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EE603">
      <w:pPr>
        <w:spacing w:line="720" w:lineRule="auto"/>
        <w:jc w:val="both"/>
        <w:rPr>
          <w:rFonts w:hint="default" w:ascii="仿宋" w:hAnsi="仿宋" w:eastAsia="仿宋" w:cstheme="majorEastAsia"/>
          <w:b/>
          <w:bCs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  <w:lang w:val="en-US" w:eastAsia="zh-CN"/>
        </w:rPr>
        <w:t>附件3</w:t>
      </w:r>
    </w:p>
    <w:p w14:paraId="636A13ED">
      <w:pPr>
        <w:spacing w:line="720" w:lineRule="auto"/>
        <w:jc w:val="center"/>
        <w:rPr>
          <w:rFonts w:ascii="仿宋" w:hAnsi="仿宋" w:eastAsia="仿宋" w:cstheme="majorEastAsia"/>
          <w:b/>
          <w:bCs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  <w:lang w:val="en-US" w:eastAsia="zh-CN"/>
        </w:rPr>
        <w:t>铜陵学院2025年</w:t>
      </w:r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  <w:lang w:eastAsia="zh-CN"/>
        </w:rPr>
        <w:t>课程思政教学比</w:t>
      </w:r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</w:rPr>
        <w:t>赛</w:t>
      </w:r>
    </w:p>
    <w:p w14:paraId="15F9246A">
      <w:pPr>
        <w:spacing w:line="720" w:lineRule="auto"/>
        <w:jc w:val="center"/>
        <w:rPr>
          <w:rFonts w:ascii="仿宋" w:hAnsi="仿宋" w:eastAsia="仿宋" w:cstheme="majorEastAsia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 xml:space="preserve">“ </w:t>
      </w:r>
      <w:r>
        <w:rPr>
          <w:rFonts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 xml:space="preserve">            </w:t>
      </w: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>单位”</w:t>
      </w: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shd w:val="clear" w:color="auto" w:fill="FFFFFF"/>
        </w:rPr>
        <w:t>初赛总结报告</w:t>
      </w:r>
    </w:p>
    <w:tbl>
      <w:tblPr>
        <w:tblStyle w:val="4"/>
        <w:tblpPr w:leftFromText="180" w:rightFromText="180" w:vertAnchor="text" w:horzAnchor="page" w:tblpXSpec="center" w:tblpY="1074"/>
        <w:tblOverlap w:val="never"/>
        <w:tblW w:w="9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140"/>
        <w:gridCol w:w="1698"/>
        <w:gridCol w:w="4601"/>
      </w:tblGrid>
      <w:tr w14:paraId="66BE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597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基本情况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D69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F81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F289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113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E4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B92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C7E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601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5E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参赛</w:t>
            </w:r>
          </w:p>
          <w:p w14:paraId="207B8CE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选手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449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总人数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3E57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1184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180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92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42AA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平均年龄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D78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FD6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5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3D9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2D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赛</w:t>
            </w:r>
          </w:p>
          <w:p w14:paraId="2B5C91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结果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FC97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307F205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A7CCD6C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BA95E76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D5C35F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2DC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718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组织情况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DA0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18B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A7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 w:bidi="ar"/>
              </w:rPr>
              <w:t>比赛成效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A77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3AA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DC7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比赛</w:t>
            </w:r>
          </w:p>
          <w:p w14:paraId="7EE524A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现场照片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540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E2F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BE5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问题与建议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6A5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729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E96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其它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F1E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2D61A66A">
      <w:pPr>
        <w:jc w:val="left"/>
        <w:rPr>
          <w:rFonts w:ascii="仿宋" w:hAnsi="仿宋" w:eastAsia="仿宋" w:cs="仿宋"/>
          <w:color w:val="333333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NzQ1M2ZhMDJhOGQxMjhiNDliZWIzYTc3OGEyYjgifQ=="/>
  </w:docVars>
  <w:rsids>
    <w:rsidRoot w:val="005A5AAA"/>
    <w:rsid w:val="00013F47"/>
    <w:rsid w:val="004E4859"/>
    <w:rsid w:val="005A5AAA"/>
    <w:rsid w:val="006B4410"/>
    <w:rsid w:val="00946EA4"/>
    <w:rsid w:val="009D1E10"/>
    <w:rsid w:val="00BB2F70"/>
    <w:rsid w:val="00F749AF"/>
    <w:rsid w:val="00FA5356"/>
    <w:rsid w:val="04D313C5"/>
    <w:rsid w:val="10BB30AA"/>
    <w:rsid w:val="1A8C7BA9"/>
    <w:rsid w:val="2321169C"/>
    <w:rsid w:val="25AC730F"/>
    <w:rsid w:val="323963CE"/>
    <w:rsid w:val="49D8319F"/>
    <w:rsid w:val="4B840262"/>
    <w:rsid w:val="4BCD4118"/>
    <w:rsid w:val="528D3EA0"/>
    <w:rsid w:val="55AA3B56"/>
    <w:rsid w:val="579D0724"/>
    <w:rsid w:val="5E6A32E8"/>
    <w:rsid w:val="64D35DD8"/>
    <w:rsid w:val="6EED239B"/>
    <w:rsid w:val="712D491D"/>
    <w:rsid w:val="7150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71</Characters>
  <Lines>1</Lines>
  <Paragraphs>1</Paragraphs>
  <TotalTime>0</TotalTime>
  <ScaleCrop>false</ScaleCrop>
  <LinksUpToDate>false</LinksUpToDate>
  <CharactersWithSpaces>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2023-08-28T01:42:00Z</dcterms:created>
  <dc:creator>巴卫</dc:creator>
  <cp:lastModifiedBy>Jamir</cp:lastModifiedBy>
  <dcterms:modified xsi:type="dcterms:W3CDTF">2025-11-17T02:16:48Z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1F4DB7B8B1CD4ACB98B3418F7CA111F6_11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