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4E4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03439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E7C86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A2E9521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省级教学创新团队</w:t>
      </w:r>
    </w:p>
    <w:p w14:paraId="181C03FC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申 报 书</w:t>
      </w:r>
    </w:p>
    <w:p w14:paraId="05D18AB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2C3D3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0A8A75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12958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3E9FE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414F74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35FF00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8933E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24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F11348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eastAsia="zh-CN"/>
        </w:rPr>
      </w:pPr>
    </w:p>
    <w:p w14:paraId="40001C5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eastAsia="zh-CN"/>
        </w:rPr>
      </w:pPr>
    </w:p>
    <w:p w14:paraId="30377192">
      <w:pPr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749A3269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8CD7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826304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1C1625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18BAAA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337DB73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五、如表格篇幅不够，可另增页面。</w:t>
      </w:r>
    </w:p>
    <w:p w14:paraId="4C1F6474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D993A2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D867794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一、</w:t>
      </w:r>
      <w:r>
        <w:rPr>
          <w:rFonts w:hint="eastAsia" w:ascii="黑体" w:eastAsia="黑体"/>
          <w:sz w:val="36"/>
          <w:szCs w:val="36"/>
        </w:rPr>
        <w:t>团队</w:t>
      </w:r>
      <w:r>
        <w:rPr>
          <w:rFonts w:ascii="黑体" w:eastAsia="黑体"/>
          <w:sz w:val="36"/>
          <w:szCs w:val="36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4C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2AA66A7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(教学团队专业结构和年龄结构，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和教材建设以及</w:t>
            </w:r>
            <w:r>
              <w:rPr>
                <w:rFonts w:ascii="楷体" w:hAnsi="楷体" w:eastAsia="楷体"/>
                <w:sz w:val="24"/>
                <w:szCs w:val="24"/>
              </w:rPr>
              <w:t>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总体</w:t>
            </w:r>
            <w:r>
              <w:rPr>
                <w:rFonts w:ascii="楷体" w:hAnsi="楷体" w:eastAsia="楷体"/>
                <w:sz w:val="24"/>
                <w:szCs w:val="24"/>
              </w:rPr>
              <w:t>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团队特色、优势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 w14:paraId="4D4F4141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87354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13B665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48ECD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233F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8808F5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085CD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DF7D1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CE263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9D879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6783B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13612B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782E7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BC2E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90134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41111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3A82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B95A6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CCF59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EEAFD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7A91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DC390D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563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53165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8C606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5BC2C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CB135AA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7564895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1.带头人：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692"/>
        <w:gridCol w:w="1268"/>
      </w:tblGrid>
      <w:tr w14:paraId="08A4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Merge w:val="restart"/>
            <w:vAlign w:val="center"/>
          </w:tcPr>
          <w:p w14:paraId="2CF656A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1A21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Merge w:val="restart"/>
            <w:vAlign w:val="center"/>
          </w:tcPr>
          <w:p w14:paraId="016722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Merge w:val="restart"/>
            <w:vAlign w:val="center"/>
          </w:tcPr>
          <w:p w14:paraId="6C9FAC2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CFEE4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族</w:t>
            </w:r>
          </w:p>
        </w:tc>
        <w:tc>
          <w:tcPr>
            <w:tcW w:w="1131" w:type="dxa"/>
            <w:gridSpan w:val="2"/>
            <w:vMerge w:val="restart"/>
            <w:vAlign w:val="center"/>
          </w:tcPr>
          <w:p w14:paraId="449CFD4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5ACBA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5E73CF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1BFE5F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5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Merge w:val="continue"/>
            <w:tcBorders/>
            <w:vAlign w:val="center"/>
          </w:tcPr>
          <w:p w14:paraId="1F61524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Merge w:val="continue"/>
            <w:tcBorders/>
            <w:vAlign w:val="center"/>
          </w:tcPr>
          <w:p w14:paraId="739DD4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tcBorders/>
            <w:vAlign w:val="center"/>
          </w:tcPr>
          <w:p w14:paraId="08E14A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Merge w:val="continue"/>
            <w:tcBorders/>
            <w:vAlign w:val="center"/>
          </w:tcPr>
          <w:p w14:paraId="45FFFBA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86549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别</w:t>
            </w:r>
          </w:p>
        </w:tc>
        <w:tc>
          <w:tcPr>
            <w:tcW w:w="1268" w:type="dxa"/>
            <w:vAlign w:val="center"/>
          </w:tcPr>
          <w:p w14:paraId="30B4F63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1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25DD0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641164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A39FB0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6D5F6A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7609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4B671E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70A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715D0FA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1A2E10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44827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称</w:t>
            </w:r>
          </w:p>
        </w:tc>
        <w:tc>
          <w:tcPr>
            <w:tcW w:w="1131" w:type="dxa"/>
            <w:gridSpan w:val="2"/>
            <w:vAlign w:val="center"/>
          </w:tcPr>
          <w:p w14:paraId="0F0FD5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D7002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7D1F5BA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D6C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59E9E7B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获奖情况（省部级及以上）</w:t>
            </w:r>
          </w:p>
        </w:tc>
      </w:tr>
      <w:tr w14:paraId="7BAE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8"/>
            <w:vAlign w:val="center"/>
          </w:tcPr>
          <w:p w14:paraId="3C9C78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C059E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468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2159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1255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823A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1D17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0A61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24D6C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5714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AB2FE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D792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2508C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CF2D2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0365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6A9A4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78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6DCDB3D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主要学习/工作简历</w:t>
            </w:r>
          </w:p>
        </w:tc>
      </w:tr>
      <w:tr w14:paraId="7DC6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27DBEAF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3AD2B232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学习/工作单位</w:t>
            </w:r>
          </w:p>
        </w:tc>
        <w:tc>
          <w:tcPr>
            <w:tcW w:w="3336" w:type="dxa"/>
            <w:gridSpan w:val="3"/>
            <w:vAlign w:val="center"/>
          </w:tcPr>
          <w:p w14:paraId="400AEA2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59F2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473B53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49FC6D3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73F6B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FD2F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91A9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320902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4348182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C59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B90E47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9930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2FDAEA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90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7B65AB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9C218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263035E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DDFC715">
      <w:pPr>
        <w:rPr>
          <w:rFonts w:hint="eastAsia" w:ascii="楷体" w:hAnsi="楷体" w:eastAsia="楷体"/>
          <w:b/>
          <w:sz w:val="24"/>
          <w:szCs w:val="24"/>
        </w:rPr>
      </w:pPr>
    </w:p>
    <w:p w14:paraId="5CE518D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2.团队成员：人数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/>
          <w:b/>
          <w:sz w:val="24"/>
          <w:szCs w:val="24"/>
        </w:rPr>
        <w:t xml:space="preserve">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916"/>
        <w:gridCol w:w="1337"/>
        <w:gridCol w:w="1528"/>
        <w:gridCol w:w="1337"/>
        <w:gridCol w:w="1337"/>
      </w:tblGrid>
      <w:tr w14:paraId="1431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Merge w:val="restart"/>
            <w:vAlign w:val="center"/>
          </w:tcPr>
          <w:p w14:paraId="5BF7C4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E738F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vMerge w:val="restart"/>
            <w:vAlign w:val="center"/>
          </w:tcPr>
          <w:p w14:paraId="4B48C97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26609B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5F8F74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D7102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1367E7B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11E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Merge w:val="continue"/>
            <w:tcBorders/>
            <w:vAlign w:val="center"/>
          </w:tcPr>
          <w:p w14:paraId="3C919B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tcBorders/>
            <w:vAlign w:val="center"/>
          </w:tcPr>
          <w:p w14:paraId="39102E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D693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EF836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6355E4D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139A2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FC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Merge w:val="restart"/>
            <w:vAlign w:val="center"/>
          </w:tcPr>
          <w:p w14:paraId="0808393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  <w:p w14:paraId="76FA9F3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16" w:type="dxa"/>
            <w:vMerge w:val="restart"/>
            <w:vAlign w:val="center"/>
          </w:tcPr>
          <w:p w14:paraId="3E86F6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AB4F7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6B85A6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143386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0AD777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F95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Merge w:val="continue"/>
            <w:tcBorders>
              <w:bottom w:val="single" w:color="auto" w:sz="4" w:space="0"/>
            </w:tcBorders>
            <w:vAlign w:val="center"/>
          </w:tcPr>
          <w:p w14:paraId="324CA4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tcBorders>
              <w:bottom w:val="single" w:color="auto" w:sz="4" w:space="0"/>
            </w:tcBorders>
            <w:vAlign w:val="center"/>
          </w:tcPr>
          <w:p w14:paraId="415D7B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E85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67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A3A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204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45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61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E8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3C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C4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C60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41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94F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52A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26C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379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9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F9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98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A2ECFAB">
      <w:p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00E1AF70">
      <w:pPr>
        <w:rPr>
          <w:rFonts w:hint="eastAsia" w:ascii="楷体" w:hAnsi="楷体" w:eastAsia="楷体"/>
          <w:sz w:val="24"/>
          <w:szCs w:val="24"/>
        </w:rPr>
      </w:pPr>
    </w:p>
    <w:p w14:paraId="6D1406C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三、团队教学研究情况</w:t>
      </w:r>
    </w:p>
    <w:p w14:paraId="34549E6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1.主要授课情况：（20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年以来）</w:t>
      </w:r>
    </w:p>
    <w:tbl>
      <w:tblPr>
        <w:tblStyle w:val="5"/>
        <w:tblW w:w="7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2327"/>
        <w:gridCol w:w="1328"/>
        <w:gridCol w:w="1328"/>
      </w:tblGrid>
      <w:tr w14:paraId="02E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  <w:vAlign w:val="center"/>
          </w:tcPr>
          <w:p w14:paraId="2D4E2EA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2327" w:type="dxa"/>
            <w:vAlign w:val="center"/>
          </w:tcPr>
          <w:p w14:paraId="1A0C0F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328" w:type="dxa"/>
            <w:vAlign w:val="center"/>
          </w:tcPr>
          <w:p w14:paraId="5BC7D0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328" w:type="dxa"/>
            <w:vAlign w:val="center"/>
          </w:tcPr>
          <w:p w14:paraId="1B9A20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4084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</w:tcPr>
          <w:p w14:paraId="31E4CC4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2C9DC4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B7E68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77DDC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72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</w:tcPr>
          <w:p w14:paraId="271FA8E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A3066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DEB2A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1CD84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7D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</w:tcPr>
          <w:p w14:paraId="7AD75FF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4C050F7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2FEB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66A2B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9CB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</w:tcPr>
          <w:p w14:paraId="118DA6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1E460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1562A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1B0E1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53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59" w:type="dxa"/>
          </w:tcPr>
          <w:p w14:paraId="390CC88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76DBB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7C3DE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02BE0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CCF6BD3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2.教材建设情况：（教材出版、教材类建设项目或授课讲义编写情况）</w:t>
      </w:r>
    </w:p>
    <w:tbl>
      <w:tblPr>
        <w:tblStyle w:val="5"/>
        <w:tblW w:w="7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160"/>
        <w:gridCol w:w="1276"/>
        <w:gridCol w:w="1927"/>
      </w:tblGrid>
      <w:tr w14:paraId="28C4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  <w:vAlign w:val="center"/>
          </w:tcPr>
          <w:p w14:paraId="3C6866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2160" w:type="dxa"/>
            <w:vAlign w:val="center"/>
          </w:tcPr>
          <w:p w14:paraId="46075A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276" w:type="dxa"/>
            <w:vAlign w:val="center"/>
          </w:tcPr>
          <w:p w14:paraId="231A54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1927" w:type="dxa"/>
            <w:vAlign w:val="center"/>
          </w:tcPr>
          <w:p w14:paraId="7F880C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入选规划教材</w:t>
            </w:r>
          </w:p>
          <w:p w14:paraId="44310C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或获奖情况</w:t>
            </w:r>
          </w:p>
        </w:tc>
      </w:tr>
      <w:tr w14:paraId="5EB0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08A8D6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1AB1F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94C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27933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7D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9D17F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4BC7D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1B5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E4AED4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B4B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47" w:type="dxa"/>
          </w:tcPr>
          <w:p w14:paraId="277F4A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6AD94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2FE61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449AA2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61161E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3.</w:t>
      </w:r>
      <w:r>
        <w:rPr>
          <w:rFonts w:ascii="楷体" w:hAnsi="楷体" w:eastAsia="楷体"/>
          <w:b/>
          <w:sz w:val="24"/>
          <w:szCs w:val="24"/>
        </w:rPr>
        <w:t>教学</w:t>
      </w:r>
      <w:r>
        <w:rPr>
          <w:rFonts w:hint="eastAsia" w:ascii="楷体" w:hAnsi="楷体" w:eastAsia="楷体"/>
          <w:b/>
          <w:sz w:val="24"/>
          <w:szCs w:val="24"/>
        </w:rPr>
        <w:t>成果</w:t>
      </w:r>
      <w:r>
        <w:rPr>
          <w:rFonts w:ascii="楷体" w:hAnsi="楷体" w:eastAsia="楷体"/>
          <w:b/>
          <w:sz w:val="24"/>
          <w:szCs w:val="24"/>
        </w:rPr>
        <w:t>获奖</w:t>
      </w:r>
      <w:r>
        <w:rPr>
          <w:rFonts w:hint="eastAsia" w:ascii="楷体" w:hAnsi="楷体" w:eastAsia="楷体"/>
          <w:b/>
          <w:sz w:val="24"/>
          <w:szCs w:val="24"/>
        </w:rPr>
        <w:t>情况：（省部级</w:t>
      </w:r>
      <w:r>
        <w:rPr>
          <w:rFonts w:ascii="楷体" w:hAnsi="楷体" w:eastAsia="楷体"/>
          <w:b/>
          <w:sz w:val="24"/>
          <w:szCs w:val="24"/>
        </w:rPr>
        <w:t>及以上</w:t>
      </w:r>
      <w:r>
        <w:rPr>
          <w:rFonts w:hint="eastAsia" w:ascii="楷体" w:hAnsi="楷体" w:eastAsia="楷体"/>
          <w:b/>
          <w:sz w:val="24"/>
          <w:szCs w:val="24"/>
        </w:rPr>
        <w:t>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3DE6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3E636F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奖项名称</w:t>
            </w:r>
          </w:p>
        </w:tc>
        <w:tc>
          <w:tcPr>
            <w:tcW w:w="1513" w:type="dxa"/>
            <w:vAlign w:val="center"/>
          </w:tcPr>
          <w:p w14:paraId="21D827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7C6B99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46DFD3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3CD16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获奖时间</w:t>
            </w:r>
          </w:p>
        </w:tc>
      </w:tr>
      <w:tr w14:paraId="3A0C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856AF6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10947C1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2B68ED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777F7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A6259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5C6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7EE9AD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5AE9E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6F1BA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7C5F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68796F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2C1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02AB90B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ADAE32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0A49A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7BF33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0D2E42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3E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1BC671D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27099D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6EDBAE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2929B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B31D8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FB26321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4.教学改革研究项目：（20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年以来，省部级及以上，限15项）</w:t>
      </w:r>
    </w:p>
    <w:tbl>
      <w:tblPr>
        <w:tblStyle w:val="5"/>
        <w:tblW w:w="7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1033"/>
        <w:gridCol w:w="1807"/>
        <w:gridCol w:w="1790"/>
      </w:tblGrid>
      <w:tr w14:paraId="3076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991D7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033" w:type="dxa"/>
            <w:vAlign w:val="center"/>
          </w:tcPr>
          <w:p w14:paraId="1D0BCD7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  <w:p w14:paraId="3AF4393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（元）</w:t>
            </w:r>
          </w:p>
        </w:tc>
        <w:tc>
          <w:tcPr>
            <w:tcW w:w="1807" w:type="dxa"/>
            <w:vAlign w:val="center"/>
          </w:tcPr>
          <w:p w14:paraId="4644840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90" w:type="dxa"/>
            <w:vAlign w:val="center"/>
          </w:tcPr>
          <w:p w14:paraId="4D8989C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796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56744B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67FF55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35F3CD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525E2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D3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25C084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59BED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9F6B6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78D6C8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422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707EBD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93BBF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143A8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3955D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44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1F2142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0305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0ED1C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36D1E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CEA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F0D88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3908B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80EF8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014E890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9B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0ED6DB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3B166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7A6979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3D1137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E91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7" w:type="dxa"/>
            <w:vAlign w:val="center"/>
          </w:tcPr>
          <w:p w14:paraId="4F3EA4A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13F12B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5BBE39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BB735A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458DA4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5.教学改革创新特色：（团队设置、专业建设、课程建设、实验实践教学改革、资源建设、教学方法等方面的创新特色，以及切实可行并值得推广的改革措施和成效等）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3FB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8902" w:type="dxa"/>
          </w:tcPr>
          <w:p w14:paraId="2FBB387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717F6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30596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E34C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E80FB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B0C1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F149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8C4B0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C27BE3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B9EA8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66F1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510E3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A8A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BC5D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496D4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F2C6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FC7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7BE5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26E8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A8C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F0C0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908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61E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F116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E9E8D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9580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E62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D4930B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6</w:t>
      </w:r>
      <w:r>
        <w:rPr>
          <w:rFonts w:hint="eastAsia" w:ascii="楷体" w:hAnsi="楷体" w:eastAsia="楷体"/>
          <w:b/>
          <w:sz w:val="24"/>
          <w:szCs w:val="24"/>
        </w:rPr>
        <w:t>.教学研究</w:t>
      </w:r>
      <w:r>
        <w:rPr>
          <w:rFonts w:ascii="楷体" w:hAnsi="楷体" w:eastAsia="楷体"/>
          <w:b/>
          <w:sz w:val="24"/>
          <w:szCs w:val="24"/>
        </w:rPr>
        <w:t>与</w:t>
      </w:r>
      <w:r>
        <w:rPr>
          <w:rFonts w:hint="eastAsia" w:ascii="楷体" w:hAnsi="楷体" w:eastAsia="楷体"/>
          <w:b/>
          <w:sz w:val="24"/>
          <w:szCs w:val="24"/>
        </w:rPr>
        <w:t>改革论文：（20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年以来，限10项）</w:t>
      </w:r>
    </w:p>
    <w:tbl>
      <w:tblPr>
        <w:tblStyle w:val="5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2694"/>
        <w:gridCol w:w="1248"/>
      </w:tblGrid>
      <w:tr w14:paraId="403A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6BDF84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2694" w:type="dxa"/>
            <w:vAlign w:val="center"/>
          </w:tcPr>
          <w:p w14:paraId="31CCA1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126B7A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5F699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D0C3E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750D76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236471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E2C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7026091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574D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14CE64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11F1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CA568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5B78C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D8D4F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6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221234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E74166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68D4A5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26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AD15E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0EF92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11E4DE0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4F8FFA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7</w:t>
      </w:r>
      <w:r>
        <w:rPr>
          <w:rFonts w:hint="eastAsia" w:ascii="楷体" w:hAnsi="楷体" w:eastAsia="楷体"/>
          <w:b/>
          <w:sz w:val="24"/>
          <w:szCs w:val="24"/>
        </w:rPr>
        <w:t xml:space="preserve">.建设成果及成效应用推广情况：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29D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 w14:paraId="0F75A63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F76EE3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9C8F9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3D59C4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9A979BC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5B01C3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37566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5FA80F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6324B8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287C94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E41060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F91099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3FEDA0D6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四、团队培养青年教师、接受教师进修工作情况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440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atLeast"/>
          <w:jc w:val="center"/>
        </w:trPr>
        <w:tc>
          <w:tcPr>
            <w:tcW w:w="9039" w:type="dxa"/>
          </w:tcPr>
          <w:p w14:paraId="1A4001B1">
            <w:pPr>
              <w:rPr>
                <w:rFonts w:hint="eastAsia"/>
              </w:rPr>
            </w:pPr>
          </w:p>
          <w:p w14:paraId="248DB5E0">
            <w:pPr>
              <w:rPr>
                <w:rFonts w:hint="eastAsia"/>
              </w:rPr>
            </w:pPr>
          </w:p>
          <w:p w14:paraId="6B870C4B">
            <w:pPr>
              <w:rPr>
                <w:rFonts w:hint="eastAsia"/>
              </w:rPr>
            </w:pPr>
          </w:p>
          <w:p w14:paraId="36EF82BF">
            <w:pPr>
              <w:rPr>
                <w:rFonts w:hint="eastAsia"/>
              </w:rPr>
            </w:pPr>
          </w:p>
          <w:p w14:paraId="1D77A9A3">
            <w:pPr>
              <w:rPr>
                <w:rFonts w:hint="eastAsia"/>
              </w:rPr>
            </w:pPr>
          </w:p>
          <w:p w14:paraId="12B39A4D">
            <w:pPr>
              <w:rPr>
                <w:rFonts w:hint="eastAsia"/>
              </w:rPr>
            </w:pPr>
          </w:p>
          <w:p w14:paraId="0F332569">
            <w:pPr>
              <w:rPr>
                <w:rFonts w:hint="eastAsia"/>
              </w:rPr>
            </w:pPr>
          </w:p>
          <w:p w14:paraId="382EF1C8">
            <w:pPr>
              <w:rPr>
                <w:rFonts w:hint="eastAsia"/>
              </w:rPr>
            </w:pPr>
          </w:p>
          <w:p w14:paraId="7BFE47D1">
            <w:pPr>
              <w:rPr>
                <w:rFonts w:hint="eastAsia"/>
              </w:rPr>
            </w:pPr>
          </w:p>
          <w:p w14:paraId="651605AC">
            <w:pPr>
              <w:rPr>
                <w:rFonts w:hint="eastAsia"/>
              </w:rPr>
            </w:pPr>
          </w:p>
          <w:p w14:paraId="18E4954B">
            <w:pPr>
              <w:rPr>
                <w:rFonts w:hint="eastAsia"/>
              </w:rPr>
            </w:pPr>
          </w:p>
        </w:tc>
      </w:tr>
    </w:tbl>
    <w:p w14:paraId="78CF598F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五、团队科学研究情况</w:t>
      </w:r>
    </w:p>
    <w:p w14:paraId="45ABAB8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1.科研项目：（20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年以来，限5项）</w:t>
      </w:r>
    </w:p>
    <w:tbl>
      <w:tblPr>
        <w:tblStyle w:val="5"/>
        <w:tblW w:w="7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1246"/>
        <w:gridCol w:w="1942"/>
        <w:gridCol w:w="1538"/>
      </w:tblGrid>
      <w:tr w14:paraId="765D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5E109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46" w:type="dxa"/>
            <w:vAlign w:val="center"/>
          </w:tcPr>
          <w:p w14:paraId="053945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经费（元）</w:t>
            </w:r>
          </w:p>
        </w:tc>
        <w:tc>
          <w:tcPr>
            <w:tcW w:w="1942" w:type="dxa"/>
            <w:vAlign w:val="center"/>
          </w:tcPr>
          <w:p w14:paraId="013CD37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38" w:type="dxa"/>
            <w:vAlign w:val="center"/>
          </w:tcPr>
          <w:p w14:paraId="158A51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396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0CE361E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A2FAE0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23393C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6FB9790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29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B5380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7E32FEC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0564953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EBD747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E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6CF874D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2A888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696AD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D96311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49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2B2179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E44669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1216D4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A6AFBC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729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8" w:type="dxa"/>
            <w:vAlign w:val="center"/>
          </w:tcPr>
          <w:p w14:paraId="77D0D1B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10A48D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22989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3DED8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C7845F3">
      <w:pPr>
        <w:rPr>
          <w:rFonts w:hint="eastAsia" w:ascii="楷体" w:hAnsi="楷体" w:eastAsia="楷体"/>
          <w:sz w:val="24"/>
          <w:szCs w:val="24"/>
        </w:rPr>
      </w:pPr>
    </w:p>
    <w:p w14:paraId="5D2060C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/>
          <w:b/>
          <w:sz w:val="24"/>
          <w:szCs w:val="24"/>
        </w:rPr>
        <w:t>学科资源、科研成果转化为教学资源以及科研反哺教学情况：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7A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3E2E9D79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D5BEE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ACF9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A086BF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02266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C5132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D7D8B2E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451117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518E7F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786C1D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7C8602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D1C9CD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9CF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5C405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A1D4E0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14654A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297D4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CB7F00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77EF65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BDF06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C76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211AFD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B92F03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F16618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8A8089A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5EDB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F0E28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D2AF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5047E079">
      <w:pPr>
        <w:rPr>
          <w:rFonts w:hint="eastAsia"/>
          <w:color w:val="FFFF00"/>
        </w:rPr>
      </w:pPr>
    </w:p>
    <w:p w14:paraId="707B6409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六、团队建设计划及预期成果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2E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48B9A48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EABC06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（按年度列出建设计划、实施方案和建设思路等，要求有明确的预期研究成效，建设成果可量化、可考核）</w:t>
            </w:r>
          </w:p>
          <w:p w14:paraId="0C3BDCE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95DE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92809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5B50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EF6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EA5D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123A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91B4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556A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C9144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1C1E6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C6D56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F643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906ED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0F9F4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2E07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F28A6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B3741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78AD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B51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7C2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8860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F0858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3FD2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8224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D1FE8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1FAF6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99F5F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7EBB6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E77B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7D13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F59EA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7306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C94F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F4D59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CB23D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29D1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66882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80FB1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CC58DCE">
      <w:pPr>
        <w:outlineLvl w:val="0"/>
        <w:rPr>
          <w:rFonts w:hint="eastAsia" w:ascii="黑体" w:eastAsia="黑体"/>
          <w:sz w:val="36"/>
          <w:szCs w:val="36"/>
        </w:rPr>
      </w:pPr>
    </w:p>
    <w:p w14:paraId="45F655B5">
      <w:pPr>
        <w:outlineLvl w:val="0"/>
        <w:rPr>
          <w:rFonts w:hint="eastAsia" w:ascii="黑体" w:eastAsia="黑体"/>
          <w:sz w:val="36"/>
          <w:szCs w:val="36"/>
        </w:rPr>
      </w:pPr>
    </w:p>
    <w:p w14:paraId="36E3F684">
      <w:pPr>
        <w:outlineLvl w:val="0"/>
        <w:rPr>
          <w:rFonts w:hint="eastAsia" w:ascii="黑体" w:eastAsia="黑体"/>
          <w:sz w:val="36"/>
          <w:szCs w:val="36"/>
        </w:rPr>
      </w:pPr>
    </w:p>
    <w:p w14:paraId="0FF11B65">
      <w:pPr>
        <w:outlineLvl w:val="0"/>
        <w:rPr>
          <w:rFonts w:hint="eastAsia"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七</w:t>
      </w:r>
      <w:r>
        <w:rPr>
          <w:rFonts w:ascii="黑体" w:eastAsia="黑体"/>
          <w:sz w:val="36"/>
          <w:szCs w:val="36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F8F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273CD1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E3C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BE2C60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334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88B9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46B7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F970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5264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38380C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2CAEEE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日期：</w:t>
            </w:r>
          </w:p>
        </w:tc>
      </w:tr>
      <w:tr w14:paraId="51F5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D2683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998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  <w:jc w:val="center"/>
        </w:trPr>
        <w:tc>
          <w:tcPr>
            <w:tcW w:w="8926" w:type="dxa"/>
            <w:vAlign w:val="center"/>
          </w:tcPr>
          <w:p w14:paraId="4408BC0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236D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0252BB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0AF8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E38BB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74CA9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8D098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B25D12">
            <w:pPr>
              <w:spacing w:line="360" w:lineRule="auto"/>
              <w:ind w:firstLine="4200" w:firstLineChars="17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DA9791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554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80E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1F5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54E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4BE6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CA38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E251A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8647BFE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73A8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22F4">
    <w:pPr>
      <w:pStyle w:val="3"/>
      <w:jc w:val="center"/>
      <w:rPr>
        <w:rFonts w:hint="eastAsia"/>
      </w:rPr>
    </w:pPr>
  </w:p>
  <w:p w14:paraId="4C17BB0A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58A98239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9F5B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29B3"/>
    <w:rsid w:val="00034256"/>
    <w:rsid w:val="000363A1"/>
    <w:rsid w:val="000517A7"/>
    <w:rsid w:val="00070332"/>
    <w:rsid w:val="000E4326"/>
    <w:rsid w:val="00110039"/>
    <w:rsid w:val="001A41A5"/>
    <w:rsid w:val="00203F9C"/>
    <w:rsid w:val="0022039D"/>
    <w:rsid w:val="00243891"/>
    <w:rsid w:val="00263A32"/>
    <w:rsid w:val="002B7761"/>
    <w:rsid w:val="002E084D"/>
    <w:rsid w:val="002F24DD"/>
    <w:rsid w:val="002F2A02"/>
    <w:rsid w:val="00314DC0"/>
    <w:rsid w:val="00321241"/>
    <w:rsid w:val="003B6A47"/>
    <w:rsid w:val="004B21C3"/>
    <w:rsid w:val="00552C44"/>
    <w:rsid w:val="005C279A"/>
    <w:rsid w:val="006167CE"/>
    <w:rsid w:val="006253D4"/>
    <w:rsid w:val="00625EE1"/>
    <w:rsid w:val="00653580"/>
    <w:rsid w:val="0066198B"/>
    <w:rsid w:val="006B5501"/>
    <w:rsid w:val="00792CC9"/>
    <w:rsid w:val="007C22CA"/>
    <w:rsid w:val="007E0521"/>
    <w:rsid w:val="00924DFF"/>
    <w:rsid w:val="00973F63"/>
    <w:rsid w:val="009E625C"/>
    <w:rsid w:val="009F10A5"/>
    <w:rsid w:val="00A32564"/>
    <w:rsid w:val="00A33759"/>
    <w:rsid w:val="00A868CC"/>
    <w:rsid w:val="00B37C8D"/>
    <w:rsid w:val="00B442A4"/>
    <w:rsid w:val="00B4549D"/>
    <w:rsid w:val="00BA070C"/>
    <w:rsid w:val="00BB154F"/>
    <w:rsid w:val="00C044DF"/>
    <w:rsid w:val="00CA4B99"/>
    <w:rsid w:val="00CE06AF"/>
    <w:rsid w:val="00CF5C75"/>
    <w:rsid w:val="00D5020A"/>
    <w:rsid w:val="00DA4559"/>
    <w:rsid w:val="00E266ED"/>
    <w:rsid w:val="00EA73FF"/>
    <w:rsid w:val="00ED02BE"/>
    <w:rsid w:val="00ED0EE9"/>
    <w:rsid w:val="00F33137"/>
    <w:rsid w:val="00F336CB"/>
    <w:rsid w:val="00FD77BC"/>
    <w:rsid w:val="00FE2BEF"/>
    <w:rsid w:val="62BA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1024</Words>
  <Characters>1059</Characters>
  <Lines>15</Lines>
  <Paragraphs>4</Paragraphs>
  <TotalTime>1</TotalTime>
  <ScaleCrop>false</ScaleCrop>
  <LinksUpToDate>false</LinksUpToDate>
  <CharactersWithSpaces>1583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WPS_1562206605</cp:lastModifiedBy>
  <dcterms:modified xsi:type="dcterms:W3CDTF">2025-01-03T08:33:45Z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eyJoZGlkIjoiMzA0OTZiODE2ZDEwZWY4OWNkNzU2YTk2ZmNiNTFmOWEiLCJ1c2VySWQiOiI2MDAwMzg0ODEifQ==</vt:lpwstr>
  </property>
  <property fmtid="{D5CDD505-2E9C-101B-9397-08002B2CF9AE}" pid="3" name="KSOProductBuildVer">
    <vt:lpwstr>2052-12.1.0.19770</vt:lpwstr>
  </property>
  <property fmtid="{D5CDD505-2E9C-101B-9397-08002B2CF9AE}" pid="4" name="ICV">
    <vt:lpwstr>AC04A9175012495C99377E523935AA48_12</vt:lpwstr>
  </property>
</Properties>
</file>