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D890F">
      <w:pPr>
        <w:snapToGrid w:val="0"/>
        <w:jc w:val="center"/>
        <w:rPr>
          <w:rFonts w:hint="eastAsia" w:ascii="华文仿宋" w:hAnsi="华文仿宋" w:eastAsia="华文仿宋"/>
          <w:b/>
          <w:bCs/>
          <w:sz w:val="36"/>
          <w:szCs w:val="36"/>
        </w:rPr>
      </w:pPr>
      <w:r>
        <w:rPr>
          <w:rFonts w:hint="eastAsia" w:ascii="华文仿宋" w:hAnsi="华文仿宋" w:eastAsia="华文仿宋"/>
          <w:b/>
          <w:bCs/>
          <w:sz w:val="36"/>
          <w:szCs w:val="36"/>
          <w:lang w:val="en-US" w:eastAsia="zh-CN"/>
        </w:rPr>
        <w:t>铜陵学院</w:t>
      </w:r>
      <w:r>
        <w:rPr>
          <w:rFonts w:hint="eastAsia" w:ascii="华文仿宋" w:hAnsi="华文仿宋" w:eastAsia="华文仿宋"/>
          <w:b/>
          <w:bCs/>
          <w:sz w:val="36"/>
          <w:szCs w:val="36"/>
        </w:rPr>
        <w:t>境外教材</w:t>
      </w:r>
      <w:r>
        <w:rPr>
          <w:rFonts w:hint="eastAsia" w:ascii="华文仿宋" w:hAnsi="华文仿宋" w:eastAsia="华文仿宋"/>
          <w:b/>
          <w:bCs/>
          <w:sz w:val="36"/>
          <w:szCs w:val="36"/>
          <w:lang w:eastAsia="zh-CN"/>
        </w:rPr>
        <w:t>选</w:t>
      </w:r>
      <w:r>
        <w:rPr>
          <w:rFonts w:hint="eastAsia" w:ascii="华文仿宋" w:hAnsi="华文仿宋" w:eastAsia="华文仿宋"/>
          <w:b/>
          <w:bCs/>
          <w:sz w:val="36"/>
          <w:szCs w:val="36"/>
        </w:rPr>
        <w:t>用</w:t>
      </w:r>
      <w:r>
        <w:rPr>
          <w:rFonts w:hint="eastAsia" w:ascii="华文仿宋" w:hAnsi="华文仿宋" w:eastAsia="华文仿宋"/>
          <w:b/>
          <w:bCs/>
          <w:sz w:val="36"/>
          <w:szCs w:val="36"/>
          <w:lang w:val="en-US" w:eastAsia="zh-CN"/>
        </w:rPr>
        <w:t>论证</w:t>
      </w:r>
      <w:r>
        <w:rPr>
          <w:rFonts w:hint="eastAsia" w:ascii="华文仿宋" w:hAnsi="华文仿宋" w:eastAsia="华文仿宋"/>
          <w:b/>
          <w:bCs/>
          <w:sz w:val="36"/>
          <w:szCs w:val="36"/>
        </w:rPr>
        <w:t>审</w:t>
      </w:r>
      <w:r>
        <w:rPr>
          <w:rFonts w:hint="eastAsia" w:ascii="华文仿宋" w:hAnsi="华文仿宋" w:eastAsia="华文仿宋"/>
          <w:b/>
          <w:bCs/>
          <w:sz w:val="36"/>
          <w:szCs w:val="36"/>
          <w:lang w:eastAsia="zh-CN"/>
        </w:rPr>
        <w:t>批</w:t>
      </w:r>
      <w:r>
        <w:rPr>
          <w:rFonts w:hint="eastAsia" w:ascii="华文仿宋" w:hAnsi="华文仿宋" w:eastAsia="华文仿宋"/>
          <w:b/>
          <w:bCs/>
          <w:sz w:val="36"/>
          <w:szCs w:val="36"/>
        </w:rPr>
        <w:t>表</w:t>
      </w:r>
    </w:p>
    <w:p w14:paraId="452D23D8">
      <w:pPr>
        <w:snapToGrid w:val="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院（部）</w:t>
      </w:r>
      <w:r>
        <w:rPr>
          <w:rFonts w:hint="eastAsia" w:ascii="华文仿宋" w:hAnsi="华文仿宋" w:eastAsia="华文仿宋"/>
          <w:sz w:val="28"/>
          <w:szCs w:val="28"/>
        </w:rPr>
        <w:t>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>（盖章）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24"/>
          <w:szCs w:val="24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                 </w:t>
      </w:r>
    </w:p>
    <w:tbl>
      <w:tblPr>
        <w:tblStyle w:val="4"/>
        <w:tblW w:w="103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2688"/>
        <w:gridCol w:w="1738"/>
        <w:gridCol w:w="3177"/>
      </w:tblGrid>
      <w:tr w14:paraId="5F7F5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0FB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教材名称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15B0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098A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3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DA0C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551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39B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    者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3F92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ADAE0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课程开设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3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B4C5C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3D5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56F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版    次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1602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0861CF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课程类别</w:t>
            </w:r>
          </w:p>
        </w:tc>
        <w:tc>
          <w:tcPr>
            <w:tcW w:w="31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B15A51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通识课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</w:t>
            </w:r>
          </w:p>
          <w:p w14:paraId="78E97724">
            <w:pPr>
              <w:snapToGrid w:val="0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□专业课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□其他课程</w:t>
            </w:r>
          </w:p>
        </w:tc>
      </w:tr>
      <w:tr w14:paraId="2BC86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8C9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版 社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D9875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9F4E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764845A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8BC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47D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ISBN编号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D1E0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A227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征订数量</w:t>
            </w:r>
          </w:p>
        </w:tc>
        <w:tc>
          <w:tcPr>
            <w:tcW w:w="3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43EE3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8FB2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581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原版进口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/影印/翻译/编译/其他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28D4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4510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出版地区</w:t>
            </w:r>
          </w:p>
        </w:tc>
        <w:tc>
          <w:tcPr>
            <w:tcW w:w="3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19E56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B95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0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9F1D">
            <w:pPr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选用理由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 w14:paraId="6E423673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E3166C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BDC910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791A4B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F002EC">
            <w:pPr>
              <w:snapToGrid w:val="0"/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BAFCEE">
            <w:pPr>
              <w:snapToGrid w:val="0"/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选用教师签名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至少2人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 w14:paraId="22B44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5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62B6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意见：</w:t>
            </w:r>
          </w:p>
          <w:p w14:paraId="53A721F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B18543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8B249A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20AA66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A0940B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C7A74A2">
            <w:pPr>
              <w:ind w:left="718" w:leftChars="342" w:firstLine="4320" w:firstLineChars="18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  <w:tc>
          <w:tcPr>
            <w:tcW w:w="4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2F13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（部）教材建设与管理领导小组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审核情况及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意见：</w:t>
            </w:r>
          </w:p>
          <w:p w14:paraId="20EB8B2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365E3E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60ED1F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7830B5F"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C1865C6"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960636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B893EB1"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 w14:paraId="77CED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0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F8708">
            <w:pPr>
              <w:adjustRightInd w:val="0"/>
              <w:snapToGrid w:val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经院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（部）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党政联席会议同意，提请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教材建设与管理专家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委员会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审核。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（仅供参考，填写时注意删除。）</w:t>
            </w:r>
          </w:p>
          <w:p w14:paraId="56175B3C">
            <w:pPr>
              <w:adjustRightInd w:val="0"/>
              <w:snapToGrid w:val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  <w:p w14:paraId="64BCAF0F">
            <w:pPr>
              <w:snapToGrid w:val="0"/>
              <w:jc w:val="both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 xml:space="preserve">    </w:t>
            </w:r>
          </w:p>
          <w:p w14:paraId="4EC123D3">
            <w:pPr>
              <w:snapToGrid w:val="0"/>
              <w:jc w:val="both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  <w:p w14:paraId="2372EA58">
            <w:pPr>
              <w:snapToGrid w:val="0"/>
              <w:jc w:val="both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  <w:p w14:paraId="6DCA733C">
            <w:pPr>
              <w:snapToGrid w:val="0"/>
              <w:jc w:val="both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  <w:p w14:paraId="55A1A181">
            <w:pPr>
              <w:snapToGrid w:val="0"/>
              <w:ind w:firstLine="1440" w:firstLineChars="60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党组织负责人签字：               行政负责人签字：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　 月　 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 w14:paraId="52B24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10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9DE141">
            <w:pPr>
              <w:snapToGrid w:val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学校教材建设与管理专家委员会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审核情况及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44C96D0D">
            <w:pPr>
              <w:snapToGrid w:val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  <w:p w14:paraId="20EEB913">
            <w:pPr>
              <w:snapToGrid w:val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  <w:p w14:paraId="2B694107">
            <w:pPr>
              <w:snapToGrid w:val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  <w:p w14:paraId="28E29E8E">
            <w:pPr>
              <w:snapToGrid w:val="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BD21BA">
            <w:pPr>
              <w:snapToGrid w:val="0"/>
              <w:ind w:left="1436" w:leftChars="684" w:firstLine="8640" w:firstLineChars="360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主任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 w14:paraId="4A75FC16">
      <w:pPr>
        <w:pStyle w:val="8"/>
        <w:ind w:right="0" w:rightChars="0" w:firstLine="0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</w:t>
      </w:r>
      <w:r>
        <w:rPr>
          <w:rFonts w:hint="eastAsia" w:ascii="宋体" w:hAnsi="宋体" w:eastAsia="宋体" w:cs="宋体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Cs w:val="21"/>
        </w:rPr>
        <w:t>此表一式二份，一份教务处备案，一份</w:t>
      </w:r>
      <w:r>
        <w:rPr>
          <w:rFonts w:hint="eastAsia" w:ascii="宋体" w:hAnsi="宋体" w:eastAsia="宋体" w:cs="宋体"/>
          <w:szCs w:val="21"/>
          <w:lang w:val="en-US" w:eastAsia="zh-CN"/>
        </w:rPr>
        <w:t>开课院（部）</w:t>
      </w:r>
      <w:r>
        <w:rPr>
          <w:rFonts w:hint="eastAsia" w:ascii="宋体" w:hAnsi="宋体" w:eastAsia="宋体" w:cs="宋体"/>
          <w:szCs w:val="21"/>
        </w:rPr>
        <w:t>存档。</w:t>
      </w:r>
    </w:p>
    <w:p w14:paraId="51B01B05">
      <w:pPr>
        <w:pStyle w:val="9"/>
        <w:rPr>
          <w:rFonts w:hint="default" w:ascii="仿宋_GB2312" w:hAnsi="Times New Roman" w:eastAsia="仿宋_GB2312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2.审查的境外教材需提交样书一本至教务处（可提交电子版）。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371EB9"/>
    <w:rsid w:val="0001014E"/>
    <w:rsid w:val="00020F04"/>
    <w:rsid w:val="00027C39"/>
    <w:rsid w:val="001F3D49"/>
    <w:rsid w:val="00225FD9"/>
    <w:rsid w:val="00371EB9"/>
    <w:rsid w:val="004E0318"/>
    <w:rsid w:val="00607C88"/>
    <w:rsid w:val="006A3FCE"/>
    <w:rsid w:val="00773D0B"/>
    <w:rsid w:val="007A474C"/>
    <w:rsid w:val="0081109E"/>
    <w:rsid w:val="00862E19"/>
    <w:rsid w:val="00952D3B"/>
    <w:rsid w:val="00A80E6C"/>
    <w:rsid w:val="00A87D99"/>
    <w:rsid w:val="00AC60FF"/>
    <w:rsid w:val="00B15E31"/>
    <w:rsid w:val="00B87C11"/>
    <w:rsid w:val="00B925E4"/>
    <w:rsid w:val="00BC757B"/>
    <w:rsid w:val="00BF0C44"/>
    <w:rsid w:val="00D53F71"/>
    <w:rsid w:val="00DA4357"/>
    <w:rsid w:val="00DB42E4"/>
    <w:rsid w:val="00E10F4F"/>
    <w:rsid w:val="00E20F9F"/>
    <w:rsid w:val="00E23A12"/>
    <w:rsid w:val="00E45BB0"/>
    <w:rsid w:val="00F134C0"/>
    <w:rsid w:val="00F8716D"/>
    <w:rsid w:val="00FA7178"/>
    <w:rsid w:val="00FB6AA8"/>
    <w:rsid w:val="00FE7E57"/>
    <w:rsid w:val="01BA6DD6"/>
    <w:rsid w:val="025B0831"/>
    <w:rsid w:val="025E059E"/>
    <w:rsid w:val="038B261F"/>
    <w:rsid w:val="12B634D9"/>
    <w:rsid w:val="12E7518D"/>
    <w:rsid w:val="12FF5193"/>
    <w:rsid w:val="151C60C5"/>
    <w:rsid w:val="17771FF6"/>
    <w:rsid w:val="18926628"/>
    <w:rsid w:val="195446B7"/>
    <w:rsid w:val="1BE54AB4"/>
    <w:rsid w:val="1D937DF7"/>
    <w:rsid w:val="1E563AB5"/>
    <w:rsid w:val="1E63147C"/>
    <w:rsid w:val="23B31E24"/>
    <w:rsid w:val="25B25D1B"/>
    <w:rsid w:val="274A5B33"/>
    <w:rsid w:val="2A603C5E"/>
    <w:rsid w:val="2B404E85"/>
    <w:rsid w:val="2BB63C32"/>
    <w:rsid w:val="2DDD6B5E"/>
    <w:rsid w:val="2EE66F60"/>
    <w:rsid w:val="2F96609E"/>
    <w:rsid w:val="307809BD"/>
    <w:rsid w:val="321737BD"/>
    <w:rsid w:val="34677F5B"/>
    <w:rsid w:val="36C9054A"/>
    <w:rsid w:val="38015C93"/>
    <w:rsid w:val="3AA63598"/>
    <w:rsid w:val="3DE61827"/>
    <w:rsid w:val="3DF76C40"/>
    <w:rsid w:val="3FF11242"/>
    <w:rsid w:val="494A36C3"/>
    <w:rsid w:val="498E69BD"/>
    <w:rsid w:val="49CB0D54"/>
    <w:rsid w:val="4ABA7C54"/>
    <w:rsid w:val="4D800D1E"/>
    <w:rsid w:val="554736AE"/>
    <w:rsid w:val="569B4C63"/>
    <w:rsid w:val="575D2823"/>
    <w:rsid w:val="58EF3B63"/>
    <w:rsid w:val="5A0458E1"/>
    <w:rsid w:val="5C9B5E50"/>
    <w:rsid w:val="5F036360"/>
    <w:rsid w:val="65512BA8"/>
    <w:rsid w:val="6F8545BB"/>
    <w:rsid w:val="71A67E9F"/>
    <w:rsid w:val="741723BC"/>
    <w:rsid w:val="742C30C1"/>
    <w:rsid w:val="7E2C2E5F"/>
    <w:rsid w:val="7FEA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_Style 10"/>
    <w:basedOn w:val="1"/>
    <w:next w:val="9"/>
    <w:autoRedefine/>
    <w:qFormat/>
    <w:uiPriority w:val="34"/>
    <w:pPr>
      <w:ind w:firstLine="420" w:firstLineChars="200"/>
    </w:pPr>
    <w:rPr>
      <w:rFonts w:ascii="等线" w:hAnsi="等线" w:eastAsia="等线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326</Words>
  <Characters>331</Characters>
  <Lines>3</Lines>
  <Paragraphs>1</Paragraphs>
  <TotalTime>2</TotalTime>
  <ScaleCrop>false</ScaleCrop>
  <LinksUpToDate>false</LinksUpToDate>
  <CharactersWithSpaces>517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2018-10-12T07:20:00Z</dcterms:created>
  <dc:creator>DADI</dc:creator>
  <cp:lastModifiedBy>王金本</cp:lastModifiedBy>
  <cp:lastPrinted>2020-06-22T00:47:00Z</cp:lastPrinted>
  <dcterms:modified xsi:type="dcterms:W3CDTF">2025-12-02T01:03:29Z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D03D6C124F994135B527D8D7CE31A9F7_13</vt:lpwstr>
  </property>
  <property fmtid="{D5CDD505-2E9C-101B-9397-08002B2CF9AE}" pid="4" name="KSOTemplateDocerSaveRecord">
    <vt:lpwstr>eyJoZGlkIjoiMzcyOWI2OWFiN2NhODU5MDViYThjMmViZmUyMTI3OTEiLCJ1c2VySWQiOiIzMzAzMzQyMDgifQ==</vt:lpwstr>
  </property>
</Properties>
</file>