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00"/>
        </w:tabs>
        <w:spacing w:line="480" w:lineRule="auto"/>
        <w:textAlignment w:val="baseline"/>
        <w:rPr>
          <w:b/>
          <w:i/>
          <w:caps/>
        </w:rPr>
      </w:pPr>
      <w:bookmarkStart w:id="0" w:name="bookmark0"/>
      <w:bookmarkStart w:id="1" w:name="bookmark2"/>
      <w:bookmarkStart w:id="2" w:name="bookmark1"/>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val="en-US" w:eastAsia="zh-CN"/>
        </w:rPr>
        <w:t>32</w:t>
      </w:r>
      <w:r>
        <w:rPr>
          <w:rFonts w:ascii="Calibri" w:hAnsi="Calibri"/>
          <w:b/>
          <w:sz w:val="30"/>
          <w:szCs w:val="30"/>
          <w:u w:val="single" w:color="000000"/>
        </w:rPr>
        <w:t xml:space="preserve">          </w:t>
      </w:r>
      <w:r>
        <w:rPr>
          <w:rFonts w:hint="eastAsia"/>
          <w:b/>
          <w:sz w:val="30"/>
          <w:szCs w:val="30"/>
          <w:u w:val="single" w:color="000000"/>
        </w:rPr>
        <w:t>_</w:t>
      </w: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114300" distR="114300">
            <wp:extent cx="5190490" cy="747395"/>
            <wp:effectExtent l="0" t="0" r="6350" b="14605"/>
            <wp:docPr id="3" name="图片 3" descr="QQ截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4"/>
                    <pic:cNvPicPr>
                      <a:picLocks noChangeAspect="1"/>
                    </pic:cNvPicPr>
                  </pic:nvPicPr>
                  <pic:blipFill>
                    <a:blip r:embed="rId79"/>
                    <a:stretch>
                      <a:fillRect/>
                    </a:stretch>
                  </pic:blipFill>
                  <pic:spPr>
                    <a:xfrm>
                      <a:off x="0" y="0"/>
                      <a:ext cx="5190490" cy="747395"/>
                    </a:xfrm>
                    <a:prstGeom prst="rect">
                      <a:avLst/>
                    </a:prstGeom>
                  </pic:spPr>
                </pic:pic>
              </a:graphicData>
            </a:graphic>
          </wp:inline>
        </w:drawing>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p>
    <w:p>
      <w:pPr>
        <w:ind w:firstLine="2209" w:firstLineChars="500"/>
        <w:jc w:val="both"/>
        <w:rPr>
          <w:rFonts w:hint="eastAsia" w:ascii="宋体" w:hAnsi="宋体" w:eastAsia="宋体" w:cs="宋体"/>
          <w:b/>
          <w:bCs/>
          <w:color w:val="000000"/>
          <w:spacing w:val="0"/>
          <w:w w:val="100"/>
          <w:position w:val="0"/>
          <w:sz w:val="44"/>
          <w:szCs w:val="44"/>
          <w:lang w:val="en-US" w:eastAsia="zh-CN"/>
        </w:rPr>
      </w:pPr>
      <w:r>
        <w:rPr>
          <w:rFonts w:hint="eastAsia" w:ascii="宋体" w:hAnsi="宋体" w:eastAsia="宋体" w:cs="宋体"/>
          <w:b/>
          <w:bCs/>
          <w:color w:val="000000"/>
          <w:spacing w:val="0"/>
          <w:w w:val="100"/>
          <w:position w:val="0"/>
          <w:sz w:val="44"/>
          <w:szCs w:val="44"/>
          <w:lang w:val="en-US" w:eastAsia="zh-CN"/>
        </w:rPr>
        <w:t>MATLAB课程设计</w:t>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114300" distR="114300">
            <wp:extent cx="4276725" cy="1016000"/>
            <wp:effectExtent l="0" t="0" r="5715" b="5080"/>
            <wp:docPr id="4" name="图片 4" descr="QQ截图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截图5"/>
                    <pic:cNvPicPr>
                      <a:picLocks noChangeAspect="1"/>
                    </pic:cNvPicPr>
                  </pic:nvPicPr>
                  <pic:blipFill>
                    <a:blip r:embed="rId80"/>
                    <a:stretch>
                      <a:fillRect/>
                    </a:stretch>
                  </pic:blipFill>
                  <pic:spPr>
                    <a:xfrm>
                      <a:off x="0" y="0"/>
                      <a:ext cx="4276725" cy="1016000"/>
                    </a:xfrm>
                    <a:prstGeom prst="rect">
                      <a:avLst/>
                    </a:prstGeom>
                  </pic:spPr>
                </pic:pic>
              </a:graphicData>
            </a:graphic>
          </wp:inline>
        </w:drawing>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ind w:left="1201" w:hanging="1201" w:hangingChars="400"/>
        <w:textAlignment w:val="baseline"/>
        <w:rPr>
          <w:b/>
          <w:sz w:val="36"/>
          <w:szCs w:val="36"/>
        </w:rPr>
      </w:pPr>
      <w:r>
        <w:rPr>
          <w:rFonts w:hint="eastAsia"/>
          <w:b/>
          <w:sz w:val="30"/>
          <w:szCs w:val="30"/>
        </w:rPr>
        <w:t>课    题</w:t>
      </w:r>
      <w:r>
        <w:rPr>
          <w:rFonts w:hint="eastAsia"/>
          <w:b/>
          <w:sz w:val="36"/>
          <w:szCs w:val="36"/>
        </w:rPr>
        <w:t xml:space="preserve"> </w:t>
      </w:r>
      <w:r>
        <w:rPr>
          <w:rFonts w:hint="eastAsia"/>
          <w:b/>
          <w:sz w:val="36"/>
          <w:szCs w:val="36"/>
          <w:u w:val="single" w:color="000000"/>
        </w:rPr>
        <w:t xml:space="preserve"> </w:t>
      </w:r>
      <w:r>
        <w:rPr>
          <w:rFonts w:ascii="Calibri" w:hAnsi="Calibri"/>
          <w:b/>
          <w:sz w:val="36"/>
          <w:szCs w:val="36"/>
          <w:u w:val="single" w:color="000000"/>
        </w:rPr>
        <w:t xml:space="preserve">  </w:t>
      </w:r>
      <w:r>
        <w:rPr>
          <w:rFonts w:hint="eastAsia" w:ascii="Calibri" w:hAnsi="Calibri"/>
          <w:b/>
          <w:sz w:val="36"/>
          <w:szCs w:val="36"/>
          <w:u w:val="single" w:color="000000"/>
        </w:rPr>
        <w:t>基于机器视觉的工业机器人分拣系统的设计</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rFonts w:hint="eastAsia"/>
          <w:b/>
          <w:sz w:val="30"/>
          <w:szCs w:val="30"/>
        </w:rPr>
      </w:pPr>
      <w:bookmarkStart w:id="238" w:name="_GoBack"/>
      <w:bookmarkEnd w:id="238"/>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b/>
          <w:sz w:val="36"/>
          <w:szCs w:val="36"/>
          <w:u w:val="single"/>
        </w:rPr>
      </w:pPr>
      <w:r>
        <w:rPr>
          <w:rFonts w:hint="eastAsia"/>
          <w:b/>
          <w:sz w:val="30"/>
          <w:szCs w:val="30"/>
        </w:rPr>
        <w:t>学生姓名</w:t>
      </w:r>
      <w:r>
        <w:rPr>
          <w:rFonts w:hint="eastAsia"/>
          <w:sz w:val="36"/>
          <w:szCs w:val="36"/>
        </w:rPr>
        <w:t xml:space="preserve"> </w:t>
      </w:r>
      <w:r>
        <w:rPr>
          <w:rFonts w:hint="eastAsia"/>
          <w:b/>
          <w:sz w:val="36"/>
          <w:szCs w:val="36"/>
          <w:u w:val="single" w:color="000000"/>
        </w:rPr>
        <w:t xml:space="preserve">         </w:t>
      </w:r>
      <w:r>
        <w:rPr>
          <w:rFonts w:hint="eastAsia"/>
          <w:b/>
          <w:sz w:val="36"/>
          <w:szCs w:val="36"/>
          <w:u w:val="single" w:color="000000"/>
          <w:lang w:val="en-US" w:eastAsia="zh-CN"/>
        </w:rPr>
        <w:t xml:space="preserve">   </w:t>
      </w:r>
      <w:r>
        <w:rPr>
          <w:rFonts w:hint="eastAsia"/>
          <w:b/>
          <w:sz w:val="36"/>
          <w:szCs w:val="36"/>
          <w:u w:val="single" w:color="000000"/>
        </w:rPr>
        <w:t xml:space="preserve"> </w:t>
      </w:r>
      <w:r>
        <w:rPr>
          <w:rFonts w:hint="eastAsia"/>
          <w:b/>
          <w:sz w:val="36"/>
          <w:szCs w:val="36"/>
          <w:u w:val="single" w:color="000000"/>
          <w:lang w:val="en-US" w:eastAsia="zh-CN"/>
        </w:rPr>
        <w:t>汪彦</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baseline"/>
        <w:rPr>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b/>
          <w:sz w:val="36"/>
          <w:szCs w:val="36"/>
          <w:u w:val="thick"/>
        </w:rPr>
      </w:pPr>
      <w:r>
        <w:rPr>
          <w:rFonts w:hint="eastAsia"/>
          <w:b/>
          <w:sz w:val="30"/>
          <w:szCs w:val="30"/>
        </w:rPr>
        <w:t>院    部</w:t>
      </w:r>
      <w:r>
        <w:rPr>
          <w:rFonts w:hint="eastAsia"/>
          <w:sz w:val="36"/>
          <w:szCs w:val="36"/>
        </w:rPr>
        <w:t xml:space="preserve"> </w:t>
      </w:r>
      <w:r>
        <w:rPr>
          <w:rFonts w:hint="eastAsia"/>
          <w:b/>
          <w:sz w:val="36"/>
          <w:szCs w:val="36"/>
          <w:u w:val="single" w:color="000000"/>
        </w:rPr>
        <w:t xml:space="preserve">         机械工程学院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720" w:firstLineChars="200"/>
        <w:textAlignment w:val="baseline"/>
        <w:rPr>
          <w:sz w:val="36"/>
          <w:szCs w:val="36"/>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19机器人班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tabs>
          <w:tab w:val="left" w:pos="8100"/>
        </w:tabs>
        <w:kinsoku/>
        <w:wordWrap/>
        <w:overflowPunct/>
        <w:topLinePunct w:val="0"/>
        <w:autoSpaceDE/>
        <w:autoSpaceDN/>
        <w:bidi w:val="0"/>
        <w:adjustRightInd/>
        <w:snapToGrid/>
        <w:spacing w:line="240" w:lineRule="auto"/>
        <w:textAlignment w:val="baseline"/>
        <w:rPr>
          <w:sz w:val="36"/>
          <w:szCs w:val="36"/>
          <w:u w:val="thick"/>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ascii="Calibri" w:hAnsi="Calibri"/>
          <w:b/>
          <w:sz w:val="36"/>
          <w:szCs w:val="36"/>
          <w:u w:val="single" w:color="000000"/>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熊</w:t>
      </w:r>
      <w:r>
        <w:rPr>
          <w:rFonts w:hint="eastAsia" w:eastAsia="宋体"/>
          <w:b/>
          <w:i w:val="0"/>
          <w:iCs w:val="0"/>
          <w:sz w:val="36"/>
          <w:szCs w:val="36"/>
          <w:u w:val="single" w:color="auto"/>
          <w:lang w:val="en-US" w:eastAsia="zh-CN"/>
        </w:rPr>
        <w:t>节　　　　　　　　　　　　</w:t>
      </w:r>
      <w:r>
        <w:rPr>
          <w:rFonts w:hint="eastAsia" w:eastAsia="宋体"/>
          <w:b/>
          <w:sz w:val="36"/>
          <w:szCs w:val="36"/>
          <w:u w:val="single" w:color="000000"/>
          <w:lang w:val="en-US" w:eastAsia="zh-CN"/>
        </w:rPr>
        <w:t xml:space="preserve">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pPr>
      <w:r>
        <w:rPr>
          <w:rFonts w:hint="eastAsia"/>
          <w:b/>
          <w:sz w:val="30"/>
          <w:szCs w:val="30"/>
        </w:rPr>
        <w:t xml:space="preserve">  </w:t>
      </w:r>
      <w:r>
        <w:rPr>
          <w:b/>
          <w:sz w:val="30"/>
          <w:szCs w:val="30"/>
        </w:rPr>
        <w:t xml:space="preserve">          </w:t>
      </w:r>
      <w:r>
        <w:rPr>
          <w:rFonts w:hint="eastAsia"/>
          <w:b/>
          <w:sz w:val="30"/>
          <w:szCs w:val="30"/>
        </w:rPr>
        <w:t xml:space="preserve">二 </w:t>
      </w:r>
      <w:r>
        <w:rPr>
          <w:rFonts w:hint="eastAsia" w:ascii="宋体" w:hAnsi="宋体"/>
          <w:b/>
          <w:sz w:val="30"/>
          <w:szCs w:val="30"/>
        </w:rPr>
        <w:t>○</w:t>
      </w:r>
      <w:r>
        <w:rPr>
          <w:rFonts w:hint="eastAsia"/>
          <w:b/>
          <w:sz w:val="30"/>
          <w:szCs w:val="30"/>
        </w:rPr>
        <w:t xml:space="preserve"> 二  二 年 </w:t>
      </w:r>
      <w:r>
        <w:rPr>
          <w:b/>
          <w:sz w:val="30"/>
          <w:szCs w:val="30"/>
        </w:rPr>
        <w:t xml:space="preserve"> </w:t>
      </w:r>
      <w:r>
        <w:rPr>
          <w:rFonts w:hint="eastAsia"/>
          <w:b/>
          <w:sz w:val="30"/>
          <w:szCs w:val="30"/>
        </w:rPr>
        <w:t xml:space="preserve"> </w:t>
      </w:r>
      <w:r>
        <w:rPr>
          <w:rFonts w:hint="eastAsia"/>
          <w:b/>
          <w:sz w:val="30"/>
          <w:szCs w:val="30"/>
          <w:lang w:val="en-US" w:eastAsia="zh-CN"/>
        </w:rPr>
        <w:t>五</w:t>
      </w:r>
      <w:r>
        <w:rPr>
          <w:rFonts w:hint="eastAsia"/>
          <w:b/>
          <w:sz w:val="30"/>
          <w:szCs w:val="30"/>
        </w:rPr>
        <w:t xml:space="preserve">月 </w:t>
      </w:r>
      <w:r>
        <w:rPr>
          <w:b/>
          <w:sz w:val="30"/>
          <w:szCs w:val="30"/>
        </w:rPr>
        <w:t xml:space="preserve"> </w:t>
      </w:r>
      <w:r>
        <w:rPr>
          <w:rFonts w:hint="eastAsia"/>
          <w:b/>
          <w:sz w:val="30"/>
          <w:szCs w:val="30"/>
          <w:lang w:val="en-US" w:eastAsia="zh-CN"/>
        </w:rPr>
        <w:t>21</w:t>
      </w:r>
      <w:r>
        <w:rPr>
          <w:rFonts w:hint="eastAsia"/>
          <w:b/>
          <w:sz w:val="30"/>
          <w:szCs w:val="30"/>
        </w:rPr>
        <w:t xml:space="preserve"> 日</w:t>
      </w:r>
      <w:r>
        <w:rPr>
          <w:rFonts w:hint="eastAsia"/>
          <w:sz w:val="21"/>
        </w:rPr>
        <w:t xml:space="preserve">    </w:t>
      </w:r>
    </w:p>
    <w:p>
      <w:pPr>
        <w:keepNext w:val="0"/>
        <w:keepLines w:val="0"/>
        <w:pageBreakBefore w:val="0"/>
        <w:widowControl w:val="0"/>
        <w:kinsoku/>
        <w:wordWrap/>
        <w:overflowPunct/>
        <w:topLinePunct w:val="0"/>
        <w:autoSpaceDE/>
        <w:autoSpaceDN/>
        <w:bidi w:val="0"/>
        <w:adjustRightInd/>
        <w:snapToGrid/>
        <w:spacing w:line="360" w:lineRule="auto"/>
        <w:rPr>
          <w:rFonts w:hint="eastAsia" w:eastAsia="宋体"/>
          <w:color w:val="000000"/>
          <w:spacing w:val="0"/>
          <w:w w:val="100"/>
          <w:position w:val="0"/>
          <w:lang w:eastAsia="zh-CN"/>
        </w:rPr>
      </w:pPr>
    </w:p>
    <w:p>
      <w:pPr>
        <w:pStyle w:val="7"/>
        <w:keepNext/>
        <w:keepLines/>
        <w:widowControl w:val="0"/>
        <w:shd w:val="clear" w:color="auto" w:fill="auto"/>
        <w:bidi w:val="0"/>
        <w:spacing w:before="0" w:after="360" w:line="240" w:lineRule="auto"/>
        <w:ind w:left="0" w:right="0" w:firstLine="0"/>
        <w:jc w:val="center"/>
      </w:pPr>
      <w:r>
        <w:rPr>
          <w:color w:val="000000"/>
          <w:spacing w:val="0"/>
          <w:w w:val="100"/>
          <w:position w:val="0"/>
        </w:rPr>
        <w:t>摘要</w:t>
      </w:r>
      <w:bookmarkEnd w:id="0"/>
      <w:bookmarkEnd w:id="1"/>
      <w:bookmarkEnd w:id="2"/>
    </w:p>
    <w:p>
      <w:pPr>
        <w:pStyle w:val="9"/>
        <w:keepNext w:val="0"/>
        <w:keepLines w:val="0"/>
        <w:widowControl w:val="0"/>
        <w:shd w:val="clear" w:color="auto" w:fill="auto"/>
        <w:bidi w:val="0"/>
        <w:spacing w:before="0" w:after="0"/>
        <w:ind w:left="0" w:right="0"/>
        <w:jc w:val="both"/>
      </w:pPr>
      <w:r>
        <w:rPr>
          <w:color w:val="000000"/>
          <w:spacing w:val="0"/>
          <w:w w:val="100"/>
          <w:position w:val="0"/>
        </w:rPr>
        <w:t>本文以</w:t>
      </w:r>
      <w:r>
        <w:rPr>
          <w:rFonts w:ascii="Times New Roman" w:hAnsi="Times New Roman" w:eastAsia="Times New Roman" w:cs="Times New Roman"/>
          <w:color w:val="000000"/>
          <w:spacing w:val="0"/>
          <w:w w:val="100"/>
          <w:position w:val="0"/>
          <w:sz w:val="18"/>
          <w:szCs w:val="18"/>
          <w:lang w:val="en-US" w:eastAsia="en-US" w:bidi="en-US"/>
        </w:rPr>
        <w:t>Motoman u</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6</w:t>
      </w:r>
      <w:r>
        <w:rPr>
          <w:color w:val="000000"/>
          <w:spacing w:val="0"/>
          <w:w w:val="100"/>
          <w:position w:val="0"/>
        </w:rP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pPr>
        <w:pStyle w:val="9"/>
        <w:keepNext w:val="0"/>
        <w:keepLines w:val="0"/>
        <w:widowControl w:val="0"/>
        <w:shd w:val="clear" w:color="auto" w:fill="auto"/>
        <w:bidi w:val="0"/>
        <w:spacing w:before="0" w:after="0"/>
        <w:ind w:left="0" w:right="0"/>
        <w:jc w:val="both"/>
      </w:pPr>
      <w:r>
        <w:rPr>
          <w:color w:val="000000"/>
          <w:spacing w:val="0"/>
          <w:w w:val="100"/>
          <w:position w:val="0"/>
        </w:rPr>
        <w:t>本文首先研究了相机标定技术，在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pPr>
        <w:pStyle w:val="9"/>
        <w:keepNext w:val="0"/>
        <w:keepLines w:val="0"/>
        <w:widowControl w:val="0"/>
        <w:shd w:val="clear" w:color="auto" w:fill="auto"/>
        <w:bidi w:val="0"/>
        <w:spacing w:before="0" w:after="180"/>
        <w:ind w:left="0" w:right="0" w:firstLine="0"/>
        <w:jc w:val="both"/>
        <w:sectPr>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关键词：工业机器人；传送带：分拣：目标识别；机器人视觉</w:t>
      </w:r>
    </w:p>
    <w:p>
      <w:pPr>
        <w:pStyle w:val="13"/>
        <w:keepNext/>
        <w:keepLines/>
        <w:widowControl w:val="0"/>
        <w:shd w:val="clear" w:color="auto" w:fill="auto"/>
        <w:bidi w:val="0"/>
        <w:spacing w:line="240" w:lineRule="auto"/>
        <w:ind w:left="0" w:right="0" w:firstLine="0"/>
        <w:jc w:val="center"/>
      </w:pPr>
      <w:bookmarkStart w:id="3" w:name="bookmark4"/>
      <w:bookmarkStart w:id="4" w:name="bookmark5"/>
      <w:bookmarkStart w:id="5" w:name="bookmark3"/>
      <w:r>
        <w:rPr>
          <w:rFonts w:ascii="Times New Roman" w:hAnsi="Times New Roman" w:eastAsia="Times New Roman" w:cs="Times New Roman"/>
          <w:color w:val="000000"/>
          <w:spacing w:val="0"/>
          <w:w w:val="100"/>
          <w:position w:val="0"/>
          <w:lang w:val="en-US" w:eastAsia="en-US" w:bidi="en-US"/>
        </w:rPr>
        <w:t>Abstract</w:t>
      </w:r>
      <w:bookmarkEnd w:id="3"/>
      <w:bookmarkEnd w:id="4"/>
      <w:bookmarkEnd w:id="5"/>
    </w:p>
    <w:p>
      <w:pPr>
        <w:pStyle w:val="15"/>
        <w:keepNext w:val="0"/>
        <w:keepLines w:val="0"/>
        <w:widowControl w:val="0"/>
        <w:shd w:val="clear" w:color="auto" w:fill="auto"/>
        <w:bidi w:val="0"/>
        <w:spacing w:before="0" w:after="0"/>
        <w:ind w:left="0" w:right="0" w:firstLine="300"/>
        <w:jc w:val="both"/>
      </w:pPr>
      <w:r>
        <w:rPr>
          <w:rFonts w:ascii="Times New Roman" w:hAnsi="Times New Roman" w:eastAsia="Times New Roman" w:cs="Times New Roman"/>
          <w:color w:val="000000"/>
          <w:spacing w:val="0"/>
          <w:w w:val="100"/>
          <w:position w:val="0"/>
          <w:lang w:val="en-US" w:eastAsia="en-US" w:bidi="en-US"/>
        </w:rP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pPr>
        <w:pStyle w:val="15"/>
        <w:keepNext w:val="0"/>
        <w:keepLines w:val="0"/>
        <w:widowControl w:val="0"/>
        <w:shd w:val="clear" w:color="auto" w:fill="auto"/>
        <w:bidi w:val="0"/>
        <w:spacing w:before="0" w:after="0"/>
        <w:ind w:left="0" w:right="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pPr>
        <w:pStyle w:val="15"/>
        <w:keepNext w:val="0"/>
        <w:keepLines w:val="0"/>
        <w:widowControl w:val="0"/>
        <w:shd w:val="clear" w:color="auto" w:fill="auto"/>
        <w:bidi w:val="0"/>
        <w:spacing w:before="0" w:after="0"/>
        <w:ind w:left="0" w:right="0"/>
        <w:jc w:val="both"/>
      </w:pPr>
      <w:r>
        <w:rPr>
          <w:rFonts w:ascii="Times New Roman" w:hAnsi="Times New Roman" w:eastAsia="Times New Roman" w:cs="Times New Roman"/>
          <w:color w:val="000000"/>
          <w:spacing w:val="0"/>
          <w:w w:val="100"/>
          <w:position w:val="0"/>
          <w:lang w:val="en-US" w:eastAsia="en-US" w:bidi="en-US"/>
        </w:rP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pPr>
        <w:pStyle w:val="15"/>
        <w:keepNext w:val="0"/>
        <w:keepLines w:val="0"/>
        <w:widowControl w:val="0"/>
        <w:shd w:val="clear" w:color="auto" w:fill="auto"/>
        <w:bidi w:val="0"/>
        <w:spacing w:before="0" w:after="460" w:line="240" w:lineRule="auto"/>
        <w:ind w:left="0" w:right="0" w:firstLine="0"/>
        <w:jc w:val="both"/>
      </w:pPr>
      <w:r>
        <w:rPr>
          <w:rFonts w:ascii="Times New Roman" w:hAnsi="Times New Roman" w:eastAsia="Times New Roman" w:cs="Times New Roman"/>
          <w:b/>
          <w:bCs/>
          <w:color w:val="000000"/>
          <w:spacing w:val="0"/>
          <w:w w:val="100"/>
          <w:position w:val="0"/>
          <w:sz w:val="18"/>
          <w:szCs w:val="18"/>
          <w:lang w:val="en-US" w:eastAsia="en-US" w:bidi="en-US"/>
        </w:rPr>
        <w:t xml:space="preserve">Key Words: </w:t>
      </w:r>
      <w:r>
        <w:rPr>
          <w:rFonts w:ascii="Times New Roman" w:hAnsi="Times New Roman" w:eastAsia="Times New Roman" w:cs="Times New Roman"/>
          <w:color w:val="000000"/>
          <w:spacing w:val="0"/>
          <w:w w:val="100"/>
          <w:position w:val="0"/>
          <w:lang w:val="en-US" w:eastAsia="en-US" w:bidi="en-US"/>
        </w:rPr>
        <w:t>industrial robot; conveyor; classification-and-grab; target recognition; robot vision</w:t>
      </w:r>
      <w:r>
        <w:br w:type="page"/>
      </w:r>
    </w:p>
    <w:p>
      <w:pPr>
        <w:pStyle w:val="13"/>
        <w:keepNext/>
        <w:keepLines/>
        <w:widowControl w:val="0"/>
        <w:shd w:val="clear" w:color="auto" w:fill="auto"/>
        <w:bidi w:val="0"/>
        <w:spacing w:before="0" w:after="500" w:line="240" w:lineRule="auto"/>
        <w:ind w:left="0" w:right="0" w:firstLine="0"/>
        <w:jc w:val="center"/>
        <w:rPr>
          <w:sz w:val="36"/>
          <w:szCs w:val="36"/>
        </w:rPr>
      </w:pPr>
      <w:bookmarkStart w:id="6" w:name="bookmark17"/>
      <w:bookmarkStart w:id="7" w:name="bookmark15"/>
      <w:bookmarkStart w:id="8" w:name="bookmark16"/>
      <w:r>
        <w:rPr>
          <w:rFonts w:ascii="宋体" w:hAnsi="宋体" w:eastAsia="宋体" w:cs="宋体"/>
          <w:b w:val="0"/>
          <w:bCs w:val="0"/>
          <w:color w:val="000000"/>
          <w:spacing w:val="0"/>
          <w:w w:val="100"/>
          <w:position w:val="0"/>
          <w:sz w:val="36"/>
          <w:szCs w:val="36"/>
        </w:rPr>
        <w:t>第一章绪论</w:t>
      </w:r>
      <w:bookmarkEnd w:id="6"/>
      <w:bookmarkEnd w:id="7"/>
      <w:bookmarkEnd w:id="8"/>
    </w:p>
    <w:p>
      <w:pPr>
        <w:pStyle w:val="7"/>
        <w:keepNext/>
        <w:keepLines/>
        <w:widowControl w:val="0"/>
        <w:shd w:val="clear" w:color="auto" w:fill="auto"/>
        <w:bidi w:val="0"/>
        <w:spacing w:before="0" w:after="180" w:line="240" w:lineRule="auto"/>
        <w:ind w:left="0" w:right="0" w:firstLine="0"/>
        <w:jc w:val="both"/>
      </w:pPr>
      <w:bookmarkStart w:id="9" w:name="bookmark19"/>
      <w:bookmarkStart w:id="10" w:name="bookmark18"/>
      <w:bookmarkStart w:id="11" w:name="bookmark20"/>
      <w:r>
        <w:rPr>
          <w:rFonts w:ascii="Times New Roman" w:hAnsi="Times New Roman" w:eastAsia="Times New Roman" w:cs="Times New Roman"/>
          <w:b/>
          <w:bCs/>
          <w:color w:val="000000"/>
          <w:spacing w:val="0"/>
          <w:w w:val="100"/>
          <w:position w:val="0"/>
          <w:lang w:val="en-US" w:eastAsia="en-US" w:bidi="en-US"/>
        </w:rPr>
        <w:t>1.1</w:t>
      </w:r>
      <w:r>
        <w:rPr>
          <w:color w:val="000000"/>
          <w:spacing w:val="0"/>
          <w:w w:val="100"/>
          <w:position w:val="0"/>
        </w:rPr>
        <w:t>研究背景</w:t>
      </w:r>
      <w:bookmarkEnd w:id="9"/>
      <w:bookmarkEnd w:id="10"/>
      <w:bookmarkEnd w:id="11"/>
    </w:p>
    <w:p>
      <w:pPr>
        <w:pStyle w:val="9"/>
        <w:keepNext w:val="0"/>
        <w:keepLines w:val="0"/>
        <w:widowControl w:val="0"/>
        <w:shd w:val="clear" w:color="auto" w:fill="auto"/>
        <w:bidi w:val="0"/>
        <w:spacing w:before="0" w:after="0" w:line="307" w:lineRule="exact"/>
        <w:ind w:left="0" w:right="0"/>
        <w:jc w:val="both"/>
      </w:pPr>
      <w:r>
        <w:rPr>
          <w:color w:val="000000"/>
          <w:spacing w:val="0"/>
          <w:w w:val="100"/>
          <w:position w:val="0"/>
        </w:rP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pPr>
        <w:pStyle w:val="9"/>
        <w:keepNext w:val="0"/>
        <w:keepLines w:val="0"/>
        <w:widowControl w:val="0"/>
        <w:shd w:val="clear" w:color="auto" w:fill="auto"/>
        <w:bidi w:val="0"/>
        <w:spacing w:before="0" w:after="180" w:line="307" w:lineRule="exact"/>
        <w:ind w:left="0" w:right="0"/>
        <w:jc w:val="both"/>
      </w:pPr>
      <w:r>
        <w:rPr>
          <w:color w:val="000000"/>
          <w:spacing w:val="0"/>
          <w:w w:val="100"/>
          <w:position w:val="0"/>
        </w:rPr>
        <w:t>在机器人完成的各种作业中，搬运是最为常见的</w:t>
      </w:r>
      <w:r>
        <w:rPr>
          <w:color w:val="000000"/>
          <w:spacing w:val="0"/>
          <w:w w:val="100"/>
          <w:position w:val="0"/>
          <w:lang w:val="zh-CN" w:eastAsia="zh-CN" w:bidi="zh-CN"/>
        </w:rPr>
        <w:t>一种，</w:t>
      </w:r>
      <w:r>
        <w:rPr>
          <w:color w:val="000000"/>
          <w:spacing w:val="0"/>
          <w:w w:val="100"/>
          <w:position w:val="0"/>
        </w:rPr>
        <w:t xml:space="preserve">最早将机器人用于搬运可溯于 </w:t>
      </w:r>
      <w:r>
        <w:rPr>
          <w:rFonts w:ascii="Times New Roman" w:hAnsi="Times New Roman" w:eastAsia="Times New Roman" w:cs="Times New Roman"/>
          <w:color w:val="000000"/>
          <w:spacing w:val="0"/>
          <w:w w:val="100"/>
          <w:position w:val="0"/>
          <w:sz w:val="18"/>
          <w:szCs w:val="18"/>
        </w:rPr>
        <w:t>1960</w:t>
      </w:r>
      <w:r>
        <w:rPr>
          <w:color w:val="000000"/>
          <w:spacing w:val="0"/>
          <w:w w:val="100"/>
          <w:position w:val="0"/>
        </w:rP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pPr>
        <w:widowControl w:val="0"/>
        <w:jc w:val="center"/>
        <w:rPr>
          <w:sz w:val="2"/>
          <w:szCs w:val="2"/>
        </w:rPr>
      </w:pPr>
      <w:r>
        <w:drawing>
          <wp:inline distT="0" distB="0" distL="0" distR="0">
            <wp:extent cx="2060575" cy="1895475"/>
            <wp:effectExtent l="0" t="0" r="12065" b="8890"/>
            <wp:docPr id="1026" name="Picutre 7"/>
            <wp:cNvGraphicFramePr/>
            <a:graphic xmlns:a="http://schemas.openxmlformats.org/drawingml/2006/main">
              <a:graphicData uri="http://schemas.openxmlformats.org/drawingml/2006/picture">
                <pic:pic xmlns:pic="http://schemas.openxmlformats.org/drawingml/2006/picture">
                  <pic:nvPicPr>
                    <pic:cNvPr id="1026" name="Picutre 7"/>
                    <pic:cNvPicPr/>
                  </pic:nvPicPr>
                  <pic:blipFill>
                    <a:blip r:embed="rId81" cstate="print"/>
                    <a:srcRect/>
                    <a:stretch>
                      <a:fillRect/>
                    </a:stretch>
                  </pic:blipFill>
                  <pic:spPr>
                    <a:xfrm>
                      <a:off x="0" y="0"/>
                      <a:ext cx="2060575" cy="1896109"/>
                    </a:xfrm>
                    <a:prstGeom prst="rect">
                      <a:avLst/>
                    </a:prstGeom>
                  </pic:spPr>
                </pic:pic>
              </a:graphicData>
            </a:graphic>
          </wp:inline>
        </w:drawing>
      </w:r>
    </w:p>
    <w:p>
      <w:pPr>
        <w:widowControl w:val="0"/>
        <w:spacing w:after="759" w:line="1" w:lineRule="exact"/>
      </w:pPr>
    </w:p>
    <w:p>
      <w:pPr>
        <w:pStyle w:val="9"/>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本文研究的分拣系统示意图</w:t>
      </w:r>
    </w:p>
    <w:p>
      <w:pPr>
        <w:pStyle w:val="9"/>
        <w:keepNext w:val="0"/>
        <w:keepLines w:val="0"/>
        <w:widowControl w:val="0"/>
        <w:shd w:val="clear" w:color="auto" w:fill="auto"/>
        <w:bidi w:val="0"/>
        <w:spacing w:before="0" w:after="0" w:line="240" w:lineRule="auto"/>
        <w:ind w:left="0" w:right="0"/>
        <w:jc w:val="both"/>
      </w:pPr>
      <w:r>
        <w:rPr>
          <w:color w:val="000000"/>
          <w:spacing w:val="0"/>
          <w:w w:val="100"/>
          <w:position w:val="0"/>
        </w:rPr>
        <w:t>人类能够完成一些复杂任务的原因之一是人类具有强大的视觉系统。科学家一直努力 为机器人增加视觉能力，于是形成了机器人视觉</w:t>
      </w:r>
      <w:r>
        <w:rPr>
          <w:rFonts w:ascii="Times New Roman" w:hAnsi="Times New Roman" w:eastAsia="Times New Roman" w:cs="Times New Roman"/>
          <w:color w:val="000000"/>
          <w:spacing w:val="0"/>
          <w:w w:val="100"/>
          <w:position w:val="0"/>
          <w:sz w:val="18"/>
          <w:szCs w:val="18"/>
          <w:lang w:val="en-US" w:eastAsia="en-US" w:bidi="en-US"/>
        </w:rPr>
        <w:t>(Robot Vision)</w:t>
      </w:r>
      <w:r>
        <w:rPr>
          <w:color w:val="000000"/>
          <w:spacing w:val="0"/>
          <w:w w:val="100"/>
          <w:position w:val="0"/>
        </w:rPr>
        <w:t>这…研究领域。机器人 视觉系统的任务是通过视觉传感器抓取图像，然后将图像传送至处理单元，通过数字化处 理，根据像素分布和亮度、颜色等信息，来进行尺寸、形状、颜色等的判别，进而根据判 别结果来控制机器人的动作</w:t>
      </w:r>
      <w:r>
        <w:rPr>
          <w:color w:val="000000"/>
          <w:spacing w:val="0"/>
          <w:w w:val="100"/>
          <w:position w:val="0"/>
          <w:lang w:val="zh-CN" w:eastAsia="zh-CN" w:bidi="zh-CN"/>
        </w:rPr>
        <w:t>【七</w:t>
      </w:r>
      <w:r>
        <w:rPr>
          <w:color w:val="000000"/>
          <w:spacing w:val="0"/>
          <w:w w:val="100"/>
          <w:position w:val="0"/>
        </w:rPr>
        <w:t>机器人视觉极大的提高了机器人的智能化水平，可广泛应 用于电子、汽车、机械等丄业部门和医学、军事领域。</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本文研究并实现了一个基于机器视觉的工业机器人分拣系统，如图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所示。该系统 在实验室拥有的</w:t>
      </w:r>
      <w:r>
        <w:rPr>
          <w:rFonts w:ascii="Times New Roman" w:hAnsi="Times New Roman" w:eastAsia="Times New Roman" w:cs="Times New Roman"/>
          <w:color w:val="000000"/>
          <w:spacing w:val="0"/>
          <w:w w:val="100"/>
          <w:position w:val="0"/>
          <w:sz w:val="18"/>
          <w:szCs w:val="18"/>
          <w:lang w:val="en-US" w:eastAsia="en-US" w:bidi="en-US"/>
        </w:rPr>
        <w:t>UP6</w:t>
      </w:r>
      <w:r>
        <w:rPr>
          <w:color w:val="000000"/>
          <w:spacing w:val="0"/>
          <w:w w:val="100"/>
          <w:position w:val="0"/>
        </w:rPr>
        <w:t>机器人的基础上，添加获取图像的</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相机，并用</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p>
      <w:pPr>
        <w:pStyle w:val="7"/>
        <w:keepNext/>
        <w:keepLines/>
        <w:widowControl w:val="0"/>
        <w:shd w:val="clear" w:color="auto" w:fill="auto"/>
        <w:bidi w:val="0"/>
        <w:spacing w:before="0" w:after="200" w:line="240" w:lineRule="auto"/>
        <w:ind w:left="0" w:right="0" w:firstLine="0"/>
        <w:jc w:val="both"/>
      </w:pPr>
      <w:bookmarkStart w:id="12" w:name="bookmark23"/>
      <w:bookmarkStart w:id="13" w:name="bookmark22"/>
      <w:bookmarkStart w:id="14" w:name="bookmark21"/>
      <w:r>
        <w:rPr>
          <w:rFonts w:ascii="Times New Roman" w:hAnsi="Times New Roman" w:eastAsia="Times New Roman" w:cs="Times New Roman"/>
          <w:b/>
          <w:bCs/>
          <w:color w:val="000000"/>
          <w:spacing w:val="0"/>
          <w:w w:val="100"/>
          <w:position w:val="0"/>
          <w:lang w:val="en-US" w:eastAsia="en-US" w:bidi="en-US"/>
        </w:rPr>
        <w:t>1.2</w:t>
      </w:r>
      <w:r>
        <w:rPr>
          <w:color w:val="000000"/>
          <w:spacing w:val="0"/>
          <w:w w:val="100"/>
          <w:position w:val="0"/>
        </w:rPr>
        <w:t>相关研究状况介绍</w:t>
      </w:r>
      <w:bookmarkEnd w:id="12"/>
      <w:bookmarkEnd w:id="13"/>
      <w:bookmarkEnd w:id="14"/>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分拣系统主要涉及到的研究内容有目标识别、视觉跟踪。本文分别介绍这两部分内容 的研究状况。</w:t>
      </w:r>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Model Based, MB)</w:t>
      </w:r>
      <w:r>
        <w:rPr>
          <w:color w:val="000000"/>
          <w:spacing w:val="0"/>
          <w:w w:val="100"/>
          <w:position w:val="0"/>
        </w:rPr>
        <w:t>首先是将复杂的目标识别的样本空间模犁化，这些模型•提供了 一种描述样本空间各种重要变化特性的简便途径，典型的</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系统抽取一定的目标特性， 并利用这些特性和一些辅助知识来标记</w:t>
      </w:r>
      <w:r>
        <w:rPr>
          <w:rFonts w:ascii="Times New Roman" w:hAnsi="Times New Roman" w:eastAsia="Times New Roman" w:cs="Times New Roman"/>
          <w:color w:val="000000"/>
          <w:spacing w:val="0"/>
          <w:w w:val="100"/>
          <w:position w:val="0"/>
          <w:sz w:val="18"/>
          <w:szCs w:val="18"/>
          <w:lang w:val="en-US" w:eastAsia="en-US" w:bidi="en-US"/>
        </w:rPr>
        <w:t>FI</w:t>
      </w:r>
      <w:r>
        <w:rPr>
          <w:color w:val="000000"/>
          <w:spacing w:val="0"/>
          <w:w w:val="100"/>
          <w:position w:val="0"/>
        </w:rPr>
        <w:t>标的模型参数，从而选择一些初始假设，实现目 标特征的预测，一个</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系统的最终目标是匹配实际的特性和预测后面的特性，若标记准 确，匹配过程则会成功和有效，但</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多目标跟踪(</w:t>
      </w:r>
      <w:r>
        <w:rPr>
          <w:rFonts w:ascii="Times New Roman" w:hAnsi="Times New Roman" w:eastAsia="Times New Roman" w:cs="Times New Roman"/>
          <w:color w:val="000000"/>
          <w:spacing w:val="0"/>
          <w:w w:val="100"/>
          <w:position w:val="0"/>
          <w:sz w:val="18"/>
          <w:szCs w:val="18"/>
          <w:lang w:val="en-US" w:eastAsia="en-US" w:bidi="en-US"/>
        </w:rPr>
        <w:t>Multiple Target Tracking, MTT)</w:t>
      </w:r>
      <w:r>
        <w:rPr>
          <w:color w:val="000000"/>
          <w:spacing w:val="0"/>
          <w:w w:val="100"/>
          <w:position w:val="0"/>
        </w:rPr>
        <w:t>这一概念是由</w:t>
      </w:r>
      <w:r>
        <w:rPr>
          <w:rFonts w:ascii="Times New Roman" w:hAnsi="Times New Roman" w:eastAsia="Times New Roman" w:cs="Times New Roman"/>
          <w:color w:val="000000"/>
          <w:spacing w:val="0"/>
          <w:w w:val="100"/>
          <w:position w:val="0"/>
          <w:sz w:val="18"/>
          <w:szCs w:val="18"/>
          <w:lang w:val="en-US" w:eastAsia="en-US" w:bidi="en-US"/>
        </w:rPr>
        <w:t>Wax</w:t>
      </w:r>
      <w:r>
        <w:rPr>
          <w:color w:val="000000"/>
          <w:spacing w:val="0"/>
          <w:w w:val="100"/>
          <w:position w:val="0"/>
        </w:rPr>
        <w:t>在</w:t>
      </w:r>
      <w:r>
        <w:rPr>
          <w:rFonts w:ascii="Times New Roman" w:hAnsi="Times New Roman" w:eastAsia="Times New Roman" w:cs="Times New Roman"/>
          <w:color w:val="000000"/>
          <w:spacing w:val="0"/>
          <w:w w:val="100"/>
          <w:position w:val="0"/>
          <w:sz w:val="18"/>
          <w:szCs w:val="18"/>
        </w:rPr>
        <w:t>1955</w:t>
      </w:r>
      <w:r>
        <w:rPr>
          <w:color w:val="000000"/>
          <w:spacing w:val="0"/>
          <w:w w:val="100"/>
          <w:position w:val="0"/>
        </w:rP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 xml:space="preserve">1964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Sittier</w:t>
      </w:r>
      <w:r>
        <w:rPr>
          <w:color w:val="000000"/>
          <w:spacing w:val="0"/>
          <w:w w:val="100"/>
          <w:position w:val="0"/>
        </w:rPr>
        <w:t xml:space="preserve">对多目标跟踪理论以及数据关联问题进行了深入地研究，并取得了开创性的进 </w:t>
      </w:r>
      <w:r>
        <w:rPr>
          <w:i/>
          <w:iCs/>
          <w:color w:val="000000"/>
          <w:spacing w:val="0"/>
          <w:w w:val="100"/>
          <w:position w:val="0"/>
        </w:rPr>
        <w:t>展,</w:t>
      </w:r>
      <w:r>
        <w:rPr>
          <w:color w:val="000000"/>
          <w:spacing w:val="0"/>
          <w:w w:val="100"/>
          <w:position w:val="0"/>
        </w:rPr>
        <w:t>然而直到</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 xml:space="preserve">年代初期，机动目标跟踪理论才真正引起人们的注意.在这一期间， </w:t>
      </w:r>
      <w:r>
        <w:rPr>
          <w:rFonts w:ascii="Times New Roman" w:hAnsi="Times New Roman" w:eastAsia="Times New Roman" w:cs="Times New Roman"/>
          <w:color w:val="000000"/>
          <w:spacing w:val="0"/>
          <w:w w:val="100"/>
          <w:position w:val="0"/>
          <w:sz w:val="18"/>
          <w:szCs w:val="18"/>
          <w:lang w:val="en-US" w:eastAsia="en-US" w:bidi="en-US"/>
        </w:rPr>
        <w:t>Bar-shalom</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Singer</w:t>
      </w:r>
      <w:r>
        <w:rPr>
          <w:color w:val="000000"/>
          <w:spacing w:val="0"/>
          <w:w w:val="100"/>
          <w:position w:val="0"/>
        </w:rPr>
        <w:t>开创的以数据关联技术和</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•尔旻</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滤波技术有机结合为标志 的多冃标跟踪技术取得了突破性进展。在数据关联和滤波预测方面取得不断进展得同时， 多目标跟踪系统得系统实现也有许多成果。上世纪</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年代中期至</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 xml:space="preserve">年代末是多目标跟 踪技术飞速发展的时期，以 </w:t>
      </w:r>
      <w:r>
        <w:rPr>
          <w:rFonts w:ascii="Times New Roman" w:hAnsi="Times New Roman" w:eastAsia="Times New Roman" w:cs="Times New Roman"/>
          <w:color w:val="000000"/>
          <w:spacing w:val="0"/>
          <w:w w:val="100"/>
          <w:position w:val="0"/>
          <w:sz w:val="18"/>
          <w:szCs w:val="18"/>
          <w:lang w:val="en-US" w:eastAsia="en-US" w:bidi="en-US"/>
        </w:rPr>
        <w:t>Bar-Shalom, R. Singer; W. D. Blair, D. B Reid, H. A. P Blom, S. S. Blackman, C.Y. Chong</w:t>
      </w:r>
      <w:r>
        <w:rPr>
          <w:color w:val="000000"/>
          <w:spacing w:val="0"/>
          <w:w w:val="100"/>
          <w:position w:val="0"/>
        </w:rP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hAnsi="Times New Roman" w:eastAsia="Times New Roman" w:cs="Times New Roman"/>
          <w:color w:val="000000"/>
          <w:spacing w:val="0"/>
          <w:w w:val="100"/>
          <w:position w:val="0"/>
          <w:sz w:val="18"/>
          <w:szCs w:val="18"/>
        </w:rPr>
        <w:t>90</w:t>
      </w:r>
      <w:r>
        <w:rPr>
          <w:color w:val="000000"/>
          <w:spacing w:val="0"/>
          <w:w w:val="100"/>
          <w:position w:val="0"/>
        </w:rPr>
        <w:t>年代，</w:t>
      </w:r>
      <w:r>
        <w:rPr>
          <w:rFonts w:ascii="Times New Roman" w:hAnsi="Times New Roman" w:eastAsia="Times New Roman" w:cs="Times New Roman"/>
          <w:color w:val="000000"/>
          <w:spacing w:val="0"/>
          <w:w w:val="100"/>
          <w:position w:val="0"/>
          <w:sz w:val="18"/>
          <w:szCs w:val="18"/>
          <w:lang w:val="en-US" w:eastAsia="en-US" w:bidi="en-US"/>
        </w:rPr>
        <w:t>A.Toore, X. R. Li, T. Kirubarajan, K. C. Chang, S. Mori</w:t>
      </w:r>
      <w:r>
        <w:rPr>
          <w:color w:val="000000"/>
          <w:spacing w:val="0"/>
          <w:w w:val="100"/>
          <w:position w:val="0"/>
        </w:rPr>
        <w:t>等科学家在多维分配算法在数据关联中的应用、变结构交互多模型、概率 多假设跟踪、分布式融合、随机集理论等方面的研究活动极大地丰富和发展了多目标跟踪 理论。跨入</w:t>
      </w:r>
      <w:r>
        <w:rPr>
          <w:rFonts w:ascii="Times New Roman" w:hAnsi="Times New Roman" w:eastAsia="Times New Roman" w:cs="Times New Roman"/>
          <w:color w:val="000000"/>
          <w:spacing w:val="0"/>
          <w:w w:val="100"/>
          <w:position w:val="0"/>
          <w:sz w:val="18"/>
          <w:szCs w:val="18"/>
        </w:rPr>
        <w:t>21</w:t>
      </w:r>
      <w:r>
        <w:rPr>
          <w:color w:val="000000"/>
          <w:spacing w:val="0"/>
          <w:w w:val="100"/>
          <w:position w:val="0"/>
        </w:rPr>
        <w:t>世纪，以</w:t>
      </w:r>
      <w:r>
        <w:rPr>
          <w:rFonts w:ascii="Times New Roman" w:hAnsi="Times New Roman" w:eastAsia="Times New Roman" w:cs="Times New Roman"/>
          <w:color w:val="000000"/>
          <w:spacing w:val="0"/>
          <w:w w:val="100"/>
          <w:position w:val="0"/>
          <w:sz w:val="18"/>
          <w:szCs w:val="18"/>
          <w:lang w:val="en-US" w:eastAsia="en-US" w:bidi="en-US"/>
        </w:rPr>
        <w:t>N. Gordon, A. Doucet, J. Godsill, S. Maskell</w:t>
      </w:r>
      <w:r>
        <w:rPr>
          <w:color w:val="000000"/>
          <w:spacing w:val="0"/>
          <w:w w:val="100"/>
          <w:position w:val="0"/>
        </w:rPr>
        <w:t>等为代表的人在粒子滤 波方面的研究成果，给多冃标跟踪技术的发展带来了新的活力，成为最近几年的一个重要 研究方向⑶。</w:t>
      </w:r>
    </w:p>
    <w:p>
      <w:pPr>
        <w:pStyle w:val="7"/>
        <w:keepNext/>
        <w:keepLines/>
        <w:widowControl w:val="0"/>
        <w:shd w:val="clear" w:color="auto" w:fill="auto"/>
        <w:bidi w:val="0"/>
        <w:spacing w:before="0" w:after="280" w:line="240" w:lineRule="auto"/>
        <w:ind w:left="0" w:right="0" w:firstLine="0"/>
        <w:jc w:val="both"/>
      </w:pPr>
      <w:bookmarkStart w:id="15" w:name="bookmark24"/>
      <w:bookmarkStart w:id="16" w:name="bookmark25"/>
      <w:bookmarkStart w:id="17" w:name="bookmark26"/>
      <w:r>
        <w:rPr>
          <w:rFonts w:ascii="Times New Roman" w:hAnsi="Times New Roman" w:eastAsia="Times New Roman" w:cs="Times New Roman"/>
          <w:b/>
          <w:bCs/>
          <w:color w:val="000000"/>
          <w:spacing w:val="0"/>
          <w:w w:val="100"/>
          <w:position w:val="0"/>
          <w:lang w:val="en-US" w:eastAsia="en-US" w:bidi="en-US"/>
        </w:rPr>
        <w:t>1.3</w:t>
      </w:r>
      <w:r>
        <w:rPr>
          <w:color w:val="000000"/>
          <w:spacing w:val="0"/>
          <w:w w:val="100"/>
          <w:position w:val="0"/>
        </w:rPr>
        <w:t>国外分拣系统研究成果</w:t>
      </w:r>
      <w:bookmarkEnd w:id="15"/>
      <w:bookmarkEnd w:id="16"/>
      <w:bookmarkEnd w:id="17"/>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机器人分拣系统在外国已经有了较多研究成果与产品，主要如下:</w:t>
      </w:r>
    </w:p>
    <w:p>
      <w:pPr>
        <w:widowControl w:val="0"/>
        <w:jc w:val="center"/>
        <w:rPr>
          <w:sz w:val="2"/>
          <w:szCs w:val="2"/>
        </w:rPr>
      </w:pPr>
      <w:r>
        <w:drawing>
          <wp:inline distT="0" distB="0" distL="0" distR="0">
            <wp:extent cx="2035810" cy="2822575"/>
            <wp:effectExtent l="0" t="0" r="6350" b="12065"/>
            <wp:docPr id="1027" name="Picutre 8"/>
            <wp:cNvGraphicFramePr/>
            <a:graphic xmlns:a="http://schemas.openxmlformats.org/drawingml/2006/main">
              <a:graphicData uri="http://schemas.openxmlformats.org/drawingml/2006/picture">
                <pic:pic xmlns:pic="http://schemas.openxmlformats.org/drawingml/2006/picture">
                  <pic:nvPicPr>
                    <pic:cNvPr id="1027" name="Picutre 8"/>
                    <pic:cNvPicPr/>
                  </pic:nvPicPr>
                  <pic:blipFill>
                    <a:blip r:embed="rId82" cstate="print"/>
                    <a:srcRect/>
                    <a:stretch>
                      <a:fillRect/>
                    </a:stretch>
                  </pic:blipFill>
                  <pic:spPr>
                    <a:xfrm>
                      <a:off x="0" y="0"/>
                      <a:ext cx="2035810" cy="282257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200" w:line="307" w:lineRule="exact"/>
        <w:ind w:left="0" w:right="0" w:firstLine="500"/>
        <w:jc w:val="both"/>
        <w:sectPr>
          <w:footerReference r:id="rId5" w:type="default"/>
          <w:footerReference r:id="rId6"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puma56O</w:t>
      </w:r>
      <w:r>
        <w:rPr>
          <w:color w:val="000000"/>
          <w:spacing w:val="0"/>
          <w:w w:val="100"/>
          <w:position w:val="0"/>
        </w:rPr>
        <w:t>机器人。哥伦比亚大学的</w:t>
      </w:r>
      <w:r>
        <w:rPr>
          <w:rFonts w:ascii="Times New Roman" w:hAnsi="Times New Roman" w:eastAsia="Times New Roman" w:cs="Times New Roman"/>
          <w:color w:val="000000"/>
          <w:spacing w:val="0"/>
          <w:w w:val="100"/>
          <w:position w:val="0"/>
          <w:sz w:val="18"/>
          <w:szCs w:val="18"/>
          <w:lang w:val="en-US" w:eastAsia="en-US" w:bidi="en-US"/>
        </w:rPr>
        <w:t>P. Allen, A. Timcento</w:t>
      </w:r>
      <w:r>
        <w:rPr>
          <w:color w:val="000000"/>
          <w:spacing w:val="0"/>
          <w:w w:val="100"/>
          <w:position w:val="0"/>
        </w:rPr>
        <w:t xml:space="preserve">等人为其 </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机器人配备了视觉能力，使得它能够抓取运动中的玩具小火车，如图</w:t>
      </w:r>
      <w:r>
        <w:rPr>
          <w:rFonts w:ascii="Times New Roman" w:hAnsi="Times New Roman" w:eastAsia="Times New Roman" w:cs="Times New Roman"/>
          <w:color w:val="000000"/>
          <w:spacing w:val="0"/>
          <w:w w:val="100"/>
          <w:position w:val="0"/>
          <w:sz w:val="18"/>
          <w:szCs w:val="18"/>
          <w:lang w:val="en-US" w:eastAsia="en-US" w:bidi="en-US"/>
        </w:rPr>
        <w:t>1.2</w:t>
      </w:r>
      <w:r>
        <w:rPr>
          <w:color w:val="000000"/>
          <w:spacing w:val="0"/>
          <w:w w:val="100"/>
          <w:position w:val="0"/>
        </w:rPr>
        <w:t>所示同。</w:t>
      </w:r>
    </w:p>
    <w:p>
      <w:pPr>
        <w:pStyle w:val="9"/>
        <w:keepNext w:val="0"/>
        <w:keepLines w:val="0"/>
        <w:widowControl w:val="0"/>
        <w:shd w:val="clear" w:color="auto" w:fill="auto"/>
        <w:bidi w:val="0"/>
        <w:spacing w:before="0" w:after="0" w:line="322" w:lineRule="exact"/>
        <w:ind w:left="0" w:right="0" w:firstLine="0"/>
        <w:jc w:val="both"/>
      </w:pPr>
      <w:r>
        <w:rPr>
          <w:color w:val="000000"/>
          <w:spacing w:val="0"/>
          <w:w w:val="100"/>
          <w:position w:val="0"/>
        </w:rPr>
        <w:t>该系统釆用立体视觉</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Stereo Vision)</w:t>
      </w:r>
      <w:r>
        <w:rPr>
          <w:color w:val="000000"/>
          <w:spacing w:val="0"/>
          <w:w w:val="100"/>
          <w:position w:val="0"/>
        </w:rPr>
        <w:t>算法定位小火车，并且从连续图像序列中分析出小 火车的运动特征。</w:t>
      </w:r>
    </w:p>
    <w:p>
      <w:pPr>
        <w:pStyle w:val="9"/>
        <w:keepNext w:val="0"/>
        <w:keepLines w:val="0"/>
        <w:widowControl w:val="0"/>
        <w:shd w:val="clear" w:color="auto" w:fill="auto"/>
        <w:bidi w:val="0"/>
        <w:spacing w:before="0" w:after="40" w:line="317"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(2)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系统。普度大学的</w:t>
      </w:r>
      <w:r>
        <w:rPr>
          <w:rFonts w:ascii="Times New Roman" w:hAnsi="Times New Roman" w:eastAsia="Times New Roman" w:cs="Times New Roman"/>
          <w:color w:val="000000"/>
          <w:spacing w:val="0"/>
          <w:w w:val="100"/>
          <w:position w:val="0"/>
          <w:sz w:val="18"/>
          <w:szCs w:val="18"/>
          <w:lang w:val="en-US" w:eastAsia="en-US" w:bidi="en-US"/>
        </w:rPr>
        <w:t>Rahardja, K.</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Kosaka, A</w:t>
      </w:r>
      <w:r>
        <w:rPr>
          <w:color w:val="000000"/>
          <w:spacing w:val="0"/>
          <w:w w:val="100"/>
          <w:position w:val="0"/>
        </w:rPr>
        <w:t xml:space="preserve">■实现了一种基于视觉的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系统(如图</w:t>
      </w:r>
      <w:r>
        <w:rPr>
          <w:rFonts w:ascii="Times New Roman" w:hAnsi="Times New Roman" w:eastAsia="Times New Roman" w:cs="Times New Roman"/>
          <w:color w:val="000000"/>
          <w:spacing w:val="0"/>
          <w:w w:val="100"/>
          <w:position w:val="0"/>
          <w:sz w:val="18"/>
          <w:szCs w:val="18"/>
          <w:lang w:val="en-US" w:eastAsia="en-US" w:bidi="en-US"/>
        </w:rPr>
        <w:t>1.3</w:t>
      </w:r>
      <w:r>
        <w:rPr>
          <w:color w:val="000000"/>
          <w:spacing w:val="0"/>
          <w:w w:val="100"/>
          <w:position w:val="0"/>
        </w:rPr>
        <w:t>所示)叫 该系统可以从含有一堆零件的箱中捡取</w:t>
      </w:r>
      <w:r>
        <w:rPr>
          <w:color w:val="000000"/>
          <w:spacing w:val="0"/>
          <w:w w:val="100"/>
          <w:position w:val="0"/>
          <w:lang w:val="zh-CN" w:eastAsia="zh-CN" w:bidi="zh-CN"/>
        </w:rPr>
        <w:t>零件。</w:t>
      </w:r>
      <w:r>
        <w:rPr>
          <w:color w:val="000000"/>
          <w:spacing w:val="0"/>
          <w:w w:val="100"/>
          <w:position w:val="0"/>
        </w:rPr>
        <w:t>它采 用简单的圆弧边界特征来描述复杂的零件，因此能较好的适应多种不同的零件。</w:t>
      </w:r>
    </w:p>
    <w:p>
      <w:pPr>
        <w:widowControl w:val="0"/>
        <w:jc w:val="center"/>
        <w:rPr>
          <w:sz w:val="2"/>
          <w:szCs w:val="2"/>
        </w:rPr>
      </w:pPr>
      <w:r>
        <w:drawing>
          <wp:inline distT="0" distB="0" distL="0" distR="0">
            <wp:extent cx="2340610" cy="2273935"/>
            <wp:effectExtent l="0" t="0" r="6350" b="12065"/>
            <wp:docPr id="1028" name="Picutre 11"/>
            <wp:cNvGraphicFramePr/>
            <a:graphic xmlns:a="http://schemas.openxmlformats.org/drawingml/2006/main">
              <a:graphicData uri="http://schemas.openxmlformats.org/drawingml/2006/picture">
                <pic:pic xmlns:pic="http://schemas.openxmlformats.org/drawingml/2006/picture">
                  <pic:nvPicPr>
                    <pic:cNvPr id="1028" name="Picutre 11"/>
                    <pic:cNvPicPr/>
                  </pic:nvPicPr>
                  <pic:blipFill>
                    <a:blip r:embed="rId83" cstate="print"/>
                    <a:srcRect/>
                    <a:stretch>
                      <a:fillRect/>
                    </a:stretch>
                  </pic:blipFill>
                  <pic:spPr>
                    <a:xfrm>
                      <a:off x="0" y="0"/>
                      <a:ext cx="2340610" cy="227393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58" w:right="0" w:firstLine="0"/>
        <w:jc w:val="left"/>
      </w:pPr>
      <w:r>
        <w:rPr>
          <w:color w:val="000000"/>
          <w:spacing w:val="0"/>
          <w:w w:val="100"/>
          <w:position w:val="0"/>
        </w:rPr>
        <w:t xml:space="preserve">图 </w:t>
      </w:r>
      <w:r>
        <w:rPr>
          <w:rFonts w:ascii="Times New Roman" w:hAnsi="Times New Roman" w:eastAsia="Times New Roman" w:cs="Times New Roman"/>
          <w:color w:val="000000"/>
          <w:spacing w:val="0"/>
          <w:w w:val="100"/>
          <w:position w:val="0"/>
          <w:sz w:val="18"/>
          <w:szCs w:val="18"/>
          <w:lang w:val="en-US" w:eastAsia="en-US" w:bidi="en-US"/>
        </w:rPr>
        <w:t xml:space="preserve">1.3 Bin-picking </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40" w:line="313"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(3) </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机器人以及</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系统。</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工业机器 人是具有</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轴的并联分拣机器人.该机器人能每分钟做</w:t>
      </w:r>
      <w:r>
        <w:rPr>
          <w:rFonts w:ascii="Times New Roman" w:hAnsi="Times New Roman" w:eastAsia="Times New Roman" w:cs="Times New Roman"/>
          <w:color w:val="000000"/>
          <w:spacing w:val="0"/>
          <w:w w:val="100"/>
          <w:position w:val="0"/>
          <w:sz w:val="18"/>
          <w:szCs w:val="18"/>
        </w:rPr>
        <w:t>150</w:t>
      </w:r>
      <w:r>
        <w:rPr>
          <w:color w:val="000000"/>
          <w:spacing w:val="0"/>
          <w:w w:val="100"/>
          <w:position w:val="0"/>
        </w:rPr>
        <w:t>次分拣活动</w:t>
      </w:r>
      <w:r>
        <w:rPr>
          <w:color w:val="000000"/>
          <w:spacing w:val="0"/>
          <w:w w:val="100"/>
          <w:position w:val="0"/>
          <w:lang w:val="en-US" w:eastAsia="en-US" w:bidi="en-US"/>
        </w:rPr>
        <w:t>•</w:t>
      </w:r>
      <w:r>
        <w:rPr>
          <w:color w:val="000000"/>
          <w:spacing w:val="0"/>
          <w:w w:val="100"/>
          <w:position w:val="0"/>
        </w:rPr>
        <w:t>它带有一个可 以抓住重达</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千克的真空吸盘.在</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视觉系统的引导下，</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机器人可以从传 送带上抓取移动物体并将物体放到预先设定好的位置或放到另外一个传送带上•另外该视 觉系统还有识别能力，正如其广告中所言</w:t>
      </w:r>
      <w:r>
        <w:rPr>
          <w:color w:val="000000"/>
          <w:spacing w:val="0"/>
          <w:w w:val="100"/>
          <w:position w:val="0"/>
          <w:lang w:val="zh-CN" w:eastAsia="zh-CN" w:bidi="zh-CN"/>
        </w:rPr>
        <w:t>“如果</w:t>
      </w:r>
      <w:r>
        <w:rPr>
          <w:color w:val="000000"/>
          <w:spacing w:val="0"/>
          <w:w w:val="100"/>
          <w:position w:val="0"/>
        </w:rPr>
        <w:t>让机器人抓取饼干，那么它就会忽略巧克 力”。</w:t>
      </w:r>
    </w:p>
    <w:p>
      <w:pPr>
        <w:widowControl w:val="0"/>
        <w:jc w:val="center"/>
        <w:rPr>
          <w:sz w:val="2"/>
          <w:szCs w:val="2"/>
        </w:rPr>
      </w:pPr>
      <w:r>
        <w:drawing>
          <wp:inline distT="0" distB="0" distL="0" distR="0">
            <wp:extent cx="1676400" cy="1682750"/>
            <wp:effectExtent l="0" t="0" r="0" b="8890"/>
            <wp:docPr id="1029" name="Picutre 12"/>
            <wp:cNvGraphicFramePr/>
            <a:graphic xmlns:a="http://schemas.openxmlformats.org/drawingml/2006/main">
              <a:graphicData uri="http://schemas.openxmlformats.org/drawingml/2006/picture">
                <pic:pic xmlns:pic="http://schemas.openxmlformats.org/drawingml/2006/picture">
                  <pic:nvPicPr>
                    <pic:cNvPr id="1029" name="Picutre 12"/>
                    <pic:cNvPicPr/>
                  </pic:nvPicPr>
                  <pic:blipFill>
                    <a:blip r:embed="rId84" cstate="print"/>
                    <a:srcRect/>
                    <a:stretch>
                      <a:fillRect/>
                    </a:stretch>
                  </pic:blipFill>
                  <pic:spPr>
                    <a:xfrm>
                      <a:off x="0" y="0"/>
                      <a:ext cx="1676400" cy="168275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图</w:t>
      </w:r>
      <w:r>
        <w:rPr>
          <w:rFonts w:ascii="Times New Roman" w:hAnsi="Times New Roman" w:eastAsia="Times New Roman" w:cs="Times New Roman"/>
          <w:b/>
          <w:bCs/>
          <w:color w:val="000000"/>
          <w:spacing w:val="0"/>
          <w:w w:val="100"/>
          <w:position w:val="0"/>
          <w:sz w:val="17"/>
          <w:szCs w:val="17"/>
          <w:lang w:val="en-US" w:eastAsia="en-US" w:bidi="en-US"/>
        </w:rPr>
        <w:t>1.4 ABB</w:t>
      </w:r>
      <w:r>
        <w:rPr>
          <w:color w:val="000000"/>
          <w:spacing w:val="0"/>
          <w:w w:val="100"/>
          <w:position w:val="0"/>
          <w:sz w:val="16"/>
          <w:szCs w:val="16"/>
        </w:rPr>
        <w:t>公司的</w:t>
      </w:r>
      <w:r>
        <w:rPr>
          <w:rFonts w:ascii="Times New Roman" w:hAnsi="Times New Roman" w:eastAsia="Times New Roman" w:cs="Times New Roman"/>
          <w:b/>
          <w:bCs/>
          <w:color w:val="000000"/>
          <w:spacing w:val="0"/>
          <w:w w:val="100"/>
          <w:position w:val="0"/>
          <w:sz w:val="17"/>
          <w:szCs w:val="17"/>
          <w:lang w:val="en-US" w:eastAsia="en-US" w:bidi="en-US"/>
        </w:rPr>
        <w:t xml:space="preserve">IRB </w:t>
      </w:r>
      <w:r>
        <w:rPr>
          <w:rFonts w:ascii="Times New Roman" w:hAnsi="Times New Roman" w:eastAsia="Times New Roman" w:cs="Times New Roman"/>
          <w:b/>
          <w:bCs/>
          <w:color w:val="000000"/>
          <w:spacing w:val="0"/>
          <w:w w:val="100"/>
          <w:position w:val="0"/>
          <w:sz w:val="17"/>
          <w:szCs w:val="17"/>
        </w:rPr>
        <w:t>340</w:t>
      </w:r>
      <w:r>
        <w:rPr>
          <w:color w:val="000000"/>
          <w:spacing w:val="0"/>
          <w:w w:val="100"/>
          <w:position w:val="0"/>
          <w:sz w:val="16"/>
          <w:szCs w:val="16"/>
        </w:rPr>
        <w:t>工业机器人</w:t>
      </w:r>
    </w:p>
    <w:p>
      <w:pPr>
        <w:widowControl w:val="0"/>
        <w:spacing w:after="39" w:line="1" w:lineRule="exact"/>
      </w:pPr>
    </w:p>
    <w:p>
      <w:pPr>
        <w:pStyle w:val="9"/>
        <w:keepNext w:val="0"/>
        <w:keepLines w:val="0"/>
        <w:widowControl w:val="0"/>
        <w:shd w:val="clear" w:color="auto" w:fill="auto"/>
        <w:bidi w:val="0"/>
        <w:spacing w:before="0" w:after="0" w:line="312"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(4) </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rPr>
        <w:t>是</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公司提供的视觉系统软件。它为 所有</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公司生产的机器人提供了易用的、基于</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机的引导和检测功能。同时它还提 供了一个方便用户自己定制视觉引导与检测功能的框架与图形化界面，使用户能很快地开 发出稳定的、精准的导向与检测程序。</w:t>
      </w:r>
    </w:p>
    <w:p>
      <w:pPr>
        <w:pStyle w:val="9"/>
        <w:keepNext w:val="0"/>
        <w:keepLines w:val="0"/>
        <w:widowControl w:val="0"/>
        <w:shd w:val="clear" w:color="auto" w:fill="auto"/>
        <w:bidi w:val="0"/>
        <w:spacing w:before="0" w:after="200" w:line="310"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(5) </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2006</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公司为其</w:t>
      </w:r>
      <w:r>
        <w:rPr>
          <w:rFonts w:ascii="Times New Roman" w:hAnsi="Times New Roman" w:eastAsia="Times New Roman" w:cs="Times New Roman"/>
          <w:color w:val="000000"/>
          <w:spacing w:val="0"/>
          <w:w w:val="100"/>
          <w:position w:val="0"/>
          <w:sz w:val="18"/>
          <w:szCs w:val="18"/>
          <w:lang w:val="en-US" w:eastAsia="en-US" w:bidi="en-US"/>
        </w:rPr>
        <w:t>R-J3iC</w:t>
      </w:r>
      <w:r>
        <w:rPr>
          <w:color w:val="000000"/>
          <w:spacing w:val="0"/>
          <w:w w:val="100"/>
          <w:position w:val="0"/>
        </w:rPr>
        <w:t xml:space="preserve">机器人推出了 </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rPr>
        <w:t>软 件，它是易于使用的，并且集成了机器人视觉功能的新软件，为用户提供了机器人引导和 过程反馈技术。</w:t>
      </w:r>
      <w:r>
        <w:rPr>
          <w:rFonts w:ascii="Times New Roman" w:hAnsi="Times New Roman" w:eastAsia="Times New Roman" w:cs="Times New Roman"/>
          <w:color w:val="000000"/>
          <w:spacing w:val="0"/>
          <w:w w:val="100"/>
          <w:position w:val="0"/>
          <w:sz w:val="18"/>
          <w:szCs w:val="18"/>
          <w:lang w:val="en-US" w:eastAsia="en-US" w:bidi="en-US"/>
        </w:rPr>
        <w:t>Fanuc iRVision</w:t>
      </w:r>
      <w:r>
        <w:rPr>
          <w:color w:val="000000"/>
          <w:spacing w:val="0"/>
          <w:w w:val="100"/>
          <w:position w:val="0"/>
        </w:rPr>
        <w:t xml:space="preserve">系统是安装即可使用的机器人视觉软件包，只要求一个摄 像头和 </w:t>
      </w:r>
      <w:r>
        <w:rPr>
          <w:color w:val="000000"/>
          <w:spacing w:val="0"/>
          <w:w w:val="100"/>
          <w:position w:val="0"/>
          <w:lang w:val="zh-CN" w:eastAsia="zh-CN" w:bidi="zh-CN"/>
        </w:rPr>
        <w:t>条</w:t>
      </w:r>
      <w:r>
        <w:rPr>
          <w:color w:val="000000"/>
          <w:spacing w:val="0"/>
          <w:w w:val="100"/>
          <w:position w:val="0"/>
        </w:rPr>
        <w:t>缆线，不需要其他附加的处理硬件。它能完成部分位置检测、防错以及其他处 理功能。</w:t>
      </w:r>
    </w:p>
    <w:p>
      <w:pPr>
        <w:pStyle w:val="7"/>
        <w:keepNext/>
        <w:keepLines/>
        <w:widowControl w:val="0"/>
        <w:shd w:val="clear" w:color="auto" w:fill="auto"/>
        <w:bidi w:val="0"/>
        <w:spacing w:before="0" w:after="200" w:line="240" w:lineRule="auto"/>
        <w:ind w:left="0" w:right="0" w:firstLine="0"/>
        <w:jc w:val="both"/>
      </w:pPr>
      <w:bookmarkStart w:id="18" w:name="bookmark27"/>
      <w:bookmarkStart w:id="19" w:name="bookmark29"/>
      <w:bookmarkStart w:id="20" w:name="bookmark28"/>
      <w:r>
        <w:rPr>
          <w:rFonts w:ascii="Times New Roman" w:hAnsi="Times New Roman" w:eastAsia="Times New Roman" w:cs="Times New Roman"/>
          <w:b/>
          <w:bCs/>
          <w:color w:val="000000"/>
          <w:spacing w:val="0"/>
          <w:w w:val="100"/>
          <w:position w:val="0"/>
          <w:lang w:val="en-US" w:eastAsia="en-US" w:bidi="en-US"/>
        </w:rPr>
        <w:t>1.4</w:t>
      </w:r>
      <w:r>
        <w:rPr>
          <w:color w:val="000000"/>
          <w:spacing w:val="0"/>
          <w:w w:val="100"/>
          <w:position w:val="0"/>
        </w:rPr>
        <w:t>论文的主要工作与论文结构</w:t>
      </w:r>
      <w:bookmarkEnd w:id="18"/>
      <w:bookmarkEnd w:id="19"/>
      <w:bookmarkEnd w:id="20"/>
    </w:p>
    <w:p>
      <w:pPr>
        <w:pStyle w:val="9"/>
        <w:keepNext w:val="0"/>
        <w:keepLines w:val="0"/>
        <w:widowControl w:val="0"/>
        <w:shd w:val="clear" w:color="auto" w:fill="auto"/>
        <w:bidi w:val="0"/>
        <w:spacing w:before="0" w:after="0" w:line="306" w:lineRule="exact"/>
        <w:ind w:left="400" w:right="0" w:firstLine="0"/>
        <w:jc w:val="both"/>
      </w:pPr>
      <w:r>
        <w:rPr>
          <w:color w:val="000000"/>
          <w:spacing w:val="0"/>
          <w:w w:val="100"/>
          <w:position w:val="0"/>
        </w:rPr>
        <w:t>围绕基于机器视觉的工业机器人分拣系统的开发利研究，本文主要章节与内容包括： 第一章，绪论。着重阐述了课题研究的目的意义及内容。</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第二章，相机标定。介绍了相机标定的概念并说明了它在机器人分拣系统中的作用。 然后介绍了各种标定算法都需要使用到的小孔成像模型。之后研究了目前较为常用的标定 方法，并在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实现了 </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算法与张正友算法(其中包括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非线性优化算法)。最 后，做实验对标定结果正确与否进行确认。</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第四章，传送带上的目标跟踪。研究了视觉跟踪技术，介绍了跟踪中的主要问题—— 数据相关。着重研究了全局最近邻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 xml:space="preserve">算法，并实现了 </w:t>
      </w:r>
      <w:r>
        <w:rPr>
          <w:rFonts w:ascii="Times New Roman" w:hAnsi="Times New Roman" w:eastAsia="Times New Roman" w:cs="Times New Roman"/>
          <w:color w:val="000000"/>
          <w:spacing w:val="0"/>
          <w:w w:val="100"/>
          <w:position w:val="0"/>
          <w:sz w:val="18"/>
          <w:szCs w:val="18"/>
          <w:lang w:val="en-US" w:eastAsia="en-US" w:bidi="en-US"/>
        </w:rPr>
        <w:t xml:space="preserve">GNN </w:t>
      </w:r>
      <w:r>
        <w:rPr>
          <w:color w:val="000000"/>
          <w:spacing w:val="0"/>
          <w:w w:val="100"/>
          <w:position w:val="0"/>
        </w:rPr>
        <w:t>算法与卡尔曼估计算法。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第五章，机器人运动控制。研究了基于</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 xml:space="preserve">的机器人运动控制方法。发现了 </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存在的一个不足之处，并提出了解决方法。本文还对</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进行了面向 对象封装，方便了后续的研究工作。</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第六章，系统的设计与实现。首先介绍了本文的硬件选型，以及系统的构架及原理。 然后设计出了软件。</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第七章，总结与展望。总结了本文主要工作，提出了本研究尚存的不足之处与后续工 作展望。</w:t>
      </w:r>
    </w:p>
    <w:p>
      <w:pPr>
        <w:pStyle w:val="13"/>
        <w:keepNext/>
        <w:keepLines/>
        <w:widowControl w:val="0"/>
        <w:shd w:val="clear" w:color="auto" w:fill="auto"/>
        <w:bidi w:val="0"/>
        <w:spacing w:before="0" w:after="400" w:line="240" w:lineRule="auto"/>
        <w:ind w:left="0" w:right="0" w:firstLine="0"/>
        <w:jc w:val="center"/>
        <w:rPr>
          <w:sz w:val="32"/>
          <w:szCs w:val="32"/>
        </w:rPr>
      </w:pPr>
      <w:bookmarkStart w:id="21" w:name="bookmark32"/>
      <w:bookmarkStart w:id="22" w:name="bookmark30"/>
      <w:bookmarkStart w:id="23" w:name="bookmark31"/>
      <w:r>
        <w:rPr>
          <w:rFonts w:ascii="宋体" w:hAnsi="宋体" w:eastAsia="宋体" w:cs="宋体"/>
          <w:b w:val="0"/>
          <w:bCs w:val="0"/>
          <w:color w:val="000000"/>
          <w:spacing w:val="0"/>
          <w:w w:val="100"/>
          <w:position w:val="0"/>
          <w:sz w:val="36"/>
          <w:szCs w:val="36"/>
        </w:rPr>
        <w:t>第二章相机标定</w:t>
      </w:r>
      <w:r>
        <w:rPr>
          <w:rFonts w:ascii="Times New Roman" w:hAnsi="Times New Roman" w:eastAsia="Times New Roman" w:cs="Times New Roman"/>
          <w:color w:val="000000"/>
          <w:spacing w:val="0"/>
          <w:w w:val="100"/>
          <w:position w:val="0"/>
          <w:sz w:val="32"/>
          <w:szCs w:val="32"/>
          <w:lang w:val="en-US" w:eastAsia="en-US" w:bidi="en-US"/>
        </w:rPr>
        <w:t>(Camera Calibration)</w:t>
      </w:r>
      <w:bookmarkEnd w:id="21"/>
      <w:bookmarkEnd w:id="22"/>
      <w:bookmarkEnd w:id="23"/>
    </w:p>
    <w:p>
      <w:pPr>
        <w:pStyle w:val="9"/>
        <w:keepNext w:val="0"/>
        <w:keepLines w:val="0"/>
        <w:widowControl w:val="0"/>
        <w:shd w:val="clear" w:color="auto" w:fill="auto"/>
        <w:bidi w:val="0"/>
        <w:spacing w:before="0" w:after="60" w:line="306" w:lineRule="exact"/>
        <w:ind w:left="0" w:right="0" w:firstLine="400"/>
        <w:jc w:val="both"/>
      </w:pPr>
      <w:r>
        <w:rPr>
          <w:color w:val="000000"/>
          <w:spacing w:val="0"/>
          <w:w w:val="100"/>
          <w:position w:val="0"/>
        </w:rP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widowControl w:val="0"/>
        <w:jc w:val="center"/>
        <w:rPr>
          <w:sz w:val="2"/>
          <w:szCs w:val="2"/>
        </w:rPr>
      </w:pPr>
      <w:r>
        <w:drawing>
          <wp:inline distT="0" distB="0" distL="0" distR="0">
            <wp:extent cx="3877310" cy="1871345"/>
            <wp:effectExtent l="0" t="0" r="8890" b="3175"/>
            <wp:docPr id="1030" name="Picutre 13"/>
            <wp:cNvGraphicFramePr/>
            <a:graphic xmlns:a="http://schemas.openxmlformats.org/drawingml/2006/main">
              <a:graphicData uri="http://schemas.openxmlformats.org/drawingml/2006/picture">
                <pic:pic xmlns:pic="http://schemas.openxmlformats.org/drawingml/2006/picture">
                  <pic:nvPicPr>
                    <pic:cNvPr id="1030" name="Picutre 13"/>
                    <pic:cNvPicPr/>
                  </pic:nvPicPr>
                  <pic:blipFill>
                    <a:blip r:embed="rId85" cstate="print"/>
                    <a:srcRect/>
                    <a:stretch>
                      <a:fillRect/>
                    </a:stretch>
                  </pic:blipFill>
                  <pic:spPr>
                    <a:xfrm>
                      <a:off x="0" y="0"/>
                      <a:ext cx="3877310" cy="1871345"/>
                    </a:xfrm>
                    <a:prstGeom prst="rect">
                      <a:avLst/>
                    </a:prstGeom>
                  </pic:spPr>
                </pic:pic>
              </a:graphicData>
            </a:graphic>
          </wp:inline>
        </w:drawing>
      </w:r>
    </w:p>
    <w:p>
      <w:pPr>
        <w:widowControl w:val="0"/>
        <w:spacing w:after="59" w:line="1" w:lineRule="exact"/>
      </w:pPr>
    </w:p>
    <w:p>
      <w:pPr>
        <w:pStyle w:val="9"/>
        <w:keepNext w:val="0"/>
        <w:keepLines w:val="0"/>
        <w:widowControl w:val="0"/>
        <w:shd w:val="clear" w:color="auto" w:fill="auto"/>
        <w:bidi w:val="0"/>
        <w:spacing w:before="0" w:after="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相机标定在木文中的作用</w:t>
      </w:r>
    </w:p>
    <w:p>
      <w:pPr>
        <w:pStyle w:val="9"/>
        <w:keepNext w:val="0"/>
        <w:keepLines w:val="0"/>
        <w:widowControl w:val="0"/>
        <w:shd w:val="clear" w:color="auto" w:fill="auto"/>
        <w:bidi w:val="0"/>
        <w:spacing w:before="0" w:after="180" w:line="308" w:lineRule="exact"/>
        <w:ind w:left="0" w:right="0" w:firstLine="400"/>
        <w:jc w:val="both"/>
      </w:pPr>
      <w:r>
        <w:rPr>
          <w:color w:val="000000"/>
          <w:spacing w:val="0"/>
          <w:w w:val="100"/>
          <w:position w:val="0"/>
        </w:rPr>
        <w:t>根据选择的相机模型不同，相机参数也不尽相同。针孔模型可以很好的解释相机的成 像过程，目前大多数标定算法都以它为模型。对于针孔模型相机，标定过程主要求解相机 内参数</w:t>
      </w:r>
      <w:r>
        <w:rPr>
          <w:rFonts w:ascii="Times New Roman" w:hAnsi="Times New Roman" w:eastAsia="Times New Roman" w:cs="Times New Roman"/>
          <w:color w:val="000000"/>
          <w:spacing w:val="0"/>
          <w:w w:val="100"/>
          <w:position w:val="0"/>
          <w:sz w:val="18"/>
          <w:szCs w:val="18"/>
          <w:lang w:val="en-US" w:eastAsia="en-US" w:bidi="en-US"/>
        </w:rPr>
        <w:t>(Intrinsic parameters)</w:t>
      </w:r>
      <w:r>
        <w:rPr>
          <w:color w:val="000000"/>
          <w:spacing w:val="0"/>
          <w:w w:val="100"/>
          <w:position w:val="0"/>
        </w:rPr>
        <w:t>与外参数</w:t>
      </w:r>
      <w:r>
        <w:rPr>
          <w:rFonts w:ascii="Times New Roman" w:hAnsi="Times New Roman" w:eastAsia="Times New Roman" w:cs="Times New Roman"/>
          <w:color w:val="000000"/>
          <w:spacing w:val="0"/>
          <w:w w:val="100"/>
          <w:position w:val="0"/>
          <w:sz w:val="18"/>
          <w:szCs w:val="18"/>
          <w:lang w:val="en-US" w:eastAsia="en-US" w:bidi="en-US"/>
        </w:rPr>
        <w:t>(Extrinsic parameters),</w:t>
      </w:r>
      <w:r>
        <w:rPr>
          <w:color w:val="000000"/>
          <w:spacing w:val="0"/>
          <w:w w:val="100"/>
          <w:position w:val="0"/>
        </w:rPr>
        <w:t>目前有多种求解内参数与外参 数的方法。本章第一节简要介绍了针孔模型，第二节研究了目前相机标定的主要方法，并 实现了两种算法。</w:t>
      </w:r>
    </w:p>
    <w:p>
      <w:pPr>
        <w:pStyle w:val="7"/>
        <w:keepNext/>
        <w:keepLines/>
        <w:widowControl w:val="0"/>
        <w:shd w:val="clear" w:color="auto" w:fill="auto"/>
        <w:bidi w:val="0"/>
        <w:spacing w:before="0" w:after="180" w:line="240" w:lineRule="auto"/>
        <w:ind w:left="0" w:right="0" w:firstLine="0"/>
        <w:jc w:val="both"/>
      </w:pPr>
      <w:bookmarkStart w:id="24" w:name="bookmark35"/>
      <w:bookmarkStart w:id="25" w:name="bookmark34"/>
      <w:bookmarkStart w:id="26" w:name="bookmark33"/>
      <w:r>
        <w:rPr>
          <w:rFonts w:ascii="Times New Roman" w:hAnsi="Times New Roman" w:eastAsia="Times New Roman" w:cs="Times New Roman"/>
          <w:b/>
          <w:bCs/>
          <w:color w:val="000000"/>
          <w:spacing w:val="0"/>
          <w:w w:val="100"/>
          <w:position w:val="0"/>
          <w:lang w:val="en-US" w:eastAsia="en-US" w:bidi="en-US"/>
        </w:rPr>
        <w:t>2.1</w:t>
      </w:r>
      <w:r>
        <w:rPr>
          <w:color w:val="000000"/>
          <w:spacing w:val="0"/>
          <w:w w:val="100"/>
          <w:position w:val="0"/>
        </w:rPr>
        <w:t>相机的针孔</w:t>
      </w:r>
      <w:r>
        <w:rPr>
          <w:rFonts w:ascii="Times New Roman" w:hAnsi="Times New Roman" w:eastAsia="Times New Roman" w:cs="Times New Roman"/>
          <w:b/>
          <w:bCs/>
          <w:color w:val="000000"/>
          <w:spacing w:val="0"/>
          <w:w w:val="100"/>
          <w:position w:val="0"/>
          <w:lang w:val="en-US" w:eastAsia="en-US" w:bidi="en-US"/>
        </w:rPr>
        <w:t>(Pinhole)</w:t>
      </w:r>
      <w:r>
        <w:rPr>
          <w:color w:val="000000"/>
          <w:spacing w:val="0"/>
          <w:w w:val="100"/>
          <w:position w:val="0"/>
        </w:rPr>
        <w:t>模型</w:t>
      </w:r>
      <w:bookmarkEnd w:id="24"/>
      <w:bookmarkEnd w:id="25"/>
      <w:bookmarkEnd w:id="26"/>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相机从被发明至今，其原理一直没有改变，我们可以用如图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所示的针孔模型来解 释，真实场景投影到投影平面上形成像</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为了定量地描述物体在图像阵列中的像素位置和场景位置之间关系，必须定义一系列 坐标系向：</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图像坐标系：摄像机釆集的图像通常是数字图像，图像在计算机内为</w:t>
      </w:r>
      <w:r>
        <w:rPr>
          <w:rFonts w:ascii="Times New Roman" w:hAnsi="Times New Roman" w:eastAsia="Times New Roman" w:cs="Times New Roman"/>
          <w:color w:val="000000"/>
          <w:spacing w:val="0"/>
          <w:w w:val="100"/>
          <w:position w:val="0"/>
          <w:sz w:val="18"/>
          <w:szCs w:val="18"/>
          <w:lang w:val="en-US" w:eastAsia="en-US" w:bidi="en-US"/>
        </w:rPr>
        <w:t>MXN</w:t>
      </w:r>
      <w:r>
        <w:rPr>
          <w:color w:val="000000"/>
          <w:spacing w:val="0"/>
          <w:w w:val="100"/>
          <w:position w:val="0"/>
        </w:rPr>
        <w:t>数组，</w:t>
      </w:r>
      <w:r>
        <w:rPr>
          <w:rFonts w:ascii="Times New Roman" w:hAnsi="Times New Roman" w:eastAsia="Times New Roman" w:cs="Times New Roman"/>
          <w:color w:val="000000"/>
          <w:spacing w:val="0"/>
          <w:w w:val="100"/>
          <w:position w:val="0"/>
          <w:sz w:val="18"/>
          <w:szCs w:val="18"/>
          <w:lang w:val="en-US" w:eastAsia="en-US" w:bidi="en-US"/>
        </w:rPr>
        <w:t xml:space="preserve">M </w:t>
      </w:r>
      <w:r>
        <w:rPr>
          <w:color w:val="000000"/>
          <w:spacing w:val="0"/>
          <w:w w:val="100"/>
          <w:position w:val="0"/>
        </w:rPr>
        <w:t>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列的图像中的每一个元素(称为像素)的数值即是图像点的亮度。图像坐标系</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 定义在图像上的直角坐标系，如图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所示。每一个像素的坐标</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分别是像素在数组 中的列数和行数。像素坐标只表示行数和列数，没有物理单位。</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世界坐标系：世界坐标系</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是在环境中选取的一个基准坐标系，用来描述摄像 机的位置，可以根据描述和计算的方便等原则来自由选取。本文将机器人基座坐标系作平 移后作为世界坐标系。</w:t>
      </w:r>
    </w:p>
    <w:p>
      <w:pPr>
        <w:pStyle w:val="9"/>
        <w:keepNext w:val="0"/>
        <w:keepLines w:val="0"/>
        <w:widowControl w:val="0"/>
        <w:shd w:val="clear" w:color="auto" w:fill="auto"/>
        <w:bidi w:val="0"/>
        <w:spacing w:before="0" w:after="60" w:line="307" w:lineRule="exact"/>
        <w:ind w:left="0" w:right="0" w:firstLine="400"/>
        <w:jc w:val="both"/>
      </w:pPr>
      <w:r>
        <w:rPr>
          <w:color w:val="000000"/>
          <w:spacing w:val="0"/>
          <w:w w:val="100"/>
          <w:position w:val="0"/>
        </w:rPr>
        <w:t>摄像机坐标系：摄像机坐标系的原点定义在摄像机镜头的投影中心</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X</w:t>
      </w:r>
      <w:r>
        <w:rPr>
          <w:color w:val="000000"/>
          <w:spacing w:val="0"/>
          <w:w w:val="100"/>
          <w:position w:val="0"/>
        </w:rPr>
        <w:t>轴与</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轴分</w:t>
      </w:r>
      <w:r>
        <w:t>别</w:t>
      </w:r>
      <w:r>
        <w:rPr>
          <w:lang w:val="en-US"/>
        </w:rPr>
        <w:t>平行于图像平面的水平轴和垂直轴。以相机光轴方向作为Z轴方向。Z轴与图像平面垂直交于V，NV被称为焦距。</w:t>
      </w:r>
    </w:p>
    <w:p>
      <w:pPr>
        <w:widowControl w:val="0"/>
        <w:spacing w:line="1" w:lineRule="exact"/>
      </w:pPr>
      <w:r>
        <w:drawing>
          <wp:anchor distT="424180" distB="0" distL="0" distR="0" simplePos="0" relativeHeight="251659264" behindDoc="0" locked="0" layoutInCell="1" allowOverlap="1">
            <wp:simplePos x="0" y="0"/>
            <wp:positionH relativeFrom="page">
              <wp:posOffset>1478280</wp:posOffset>
            </wp:positionH>
            <wp:positionV relativeFrom="page">
              <wp:posOffset>972185</wp:posOffset>
            </wp:positionV>
            <wp:extent cx="3468370" cy="1926590"/>
            <wp:effectExtent l="0" t="0" r="6350" b="8890"/>
            <wp:wrapTopAndBottom/>
            <wp:docPr id="1031" name="Shape 14"/>
            <wp:cNvGraphicFramePr/>
            <a:graphic xmlns:a="http://schemas.openxmlformats.org/drawingml/2006/main">
              <a:graphicData uri="http://schemas.openxmlformats.org/drawingml/2006/picture">
                <pic:pic xmlns:pic="http://schemas.openxmlformats.org/drawingml/2006/picture">
                  <pic:nvPicPr>
                    <pic:cNvPr id="1031" name="Shape 14"/>
                    <pic:cNvPicPr/>
                  </pic:nvPicPr>
                  <pic:blipFill>
                    <a:blip r:embed="rId86" cstate="print"/>
                    <a:srcRect/>
                    <a:stretch>
                      <a:fillRect/>
                    </a:stretch>
                  </pic:blipFill>
                  <pic:spPr>
                    <a:xfrm>
                      <a:off x="0" y="0"/>
                      <a:ext cx="3468369" cy="1926589"/>
                    </a:xfrm>
                    <a:prstGeom prst="rect">
                      <a:avLst/>
                    </a:prstGeom>
                  </pic:spPr>
                </pic:pic>
              </a:graphicData>
            </a:graphic>
          </wp:anchor>
        </w:drawing>
      </w:r>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三维空间中一点的坐标（世界坐标系）与其投影点的坐标（像素坐标）的关系可用下 式</w:t>
      </w:r>
      <w:r>
        <w:drawing>
          <wp:anchor distT="0" distB="0" distL="0" distR="0" simplePos="0" relativeHeight="251659264" behindDoc="0" locked="0" layoutInCell="1" allowOverlap="1">
            <wp:simplePos x="0" y="0"/>
            <wp:positionH relativeFrom="page">
              <wp:posOffset>694690</wp:posOffset>
            </wp:positionH>
            <wp:positionV relativeFrom="page">
              <wp:posOffset>3198495</wp:posOffset>
            </wp:positionV>
            <wp:extent cx="4748530" cy="1644650"/>
            <wp:effectExtent l="0" t="0" r="0" b="0"/>
            <wp:wrapTopAndBottom/>
            <wp:docPr id="1032" name="Image1"/>
            <wp:cNvGraphicFramePr/>
            <a:graphic xmlns:a="http://schemas.openxmlformats.org/drawingml/2006/main">
              <a:graphicData uri="http://schemas.openxmlformats.org/drawingml/2006/picture">
                <pic:pic xmlns:pic="http://schemas.openxmlformats.org/drawingml/2006/picture">
                  <pic:nvPicPr>
                    <pic:cNvPr id="1032" name="Image1"/>
                    <pic:cNvPicPr/>
                  </pic:nvPicPr>
                  <pic:blipFill>
                    <a:blip r:embed="rId87" cstate="print"/>
                    <a:srcRect/>
                    <a:stretch>
                      <a:fillRect/>
                    </a:stretch>
                  </pic:blipFill>
                  <pic:spPr>
                    <a:xfrm>
                      <a:off x="0" y="0"/>
                      <a:ext cx="4748516" cy="1644393"/>
                    </a:xfrm>
                    <a:prstGeom prst="rect">
                      <a:avLst/>
                    </a:prstGeom>
                  </pic:spPr>
                </pic:pic>
              </a:graphicData>
            </a:graphic>
          </wp:anchor>
        </w:drawing>
      </w:r>
      <w:r>
        <w:rPr>
          <w:color w:val="000000"/>
          <w:spacing w:val="0"/>
          <w:w w:val="100"/>
          <w:position w:val="0"/>
        </w:rPr>
        <w:t>表示：</w:t>
      </w:r>
    </w:p>
    <w:p>
      <w:pPr>
        <w:widowControl w:val="0"/>
        <w:spacing w:line="1" w:lineRule="exact"/>
        <w:sectPr>
          <w:footerReference r:id="rId7" w:type="default"/>
          <w:footerReference r:id="rId8" w:type="even"/>
          <w:footnotePr>
            <w:numFmt w:val="decimal"/>
          </w:footnotePr>
          <w:pgSz w:w="10063" w:h="14678"/>
          <w:pgMar w:top="1508" w:right="1276" w:bottom="1604" w:left="1145" w:header="0" w:footer="6" w:gutter="0"/>
          <w:pgNumType w:start="4"/>
          <w:cols w:space="0" w:num="1"/>
          <w:rtlGutter w:val="0"/>
          <w:docGrid w:linePitch="360" w:charSpace="0"/>
        </w:sectPr>
      </w:pPr>
      <w:r>
        <w:drawing>
          <wp:inline distT="0" distB="0" distL="0" distR="0">
            <wp:extent cx="2438400" cy="843915"/>
            <wp:effectExtent l="0" t="0" r="0" b="0"/>
            <wp:docPr id="1033" name="Image1"/>
            <wp:cNvGraphicFramePr/>
            <a:graphic xmlns:a="http://schemas.openxmlformats.org/drawingml/2006/main">
              <a:graphicData uri="http://schemas.openxmlformats.org/drawingml/2006/picture">
                <pic:pic xmlns:pic="http://schemas.openxmlformats.org/drawingml/2006/picture">
                  <pic:nvPicPr>
                    <pic:cNvPr id="1033" name="Image1"/>
                    <pic:cNvPicPr/>
                  </pic:nvPicPr>
                  <pic:blipFill>
                    <a:blip r:embed="rId87" cstate="print"/>
                    <a:srcRect/>
                    <a:stretch>
                      <a:fillRect/>
                    </a:stretch>
                  </pic:blipFill>
                  <pic:spPr>
                    <a:xfrm>
                      <a:off x="0" y="0"/>
                      <a:ext cx="2438400" cy="844408"/>
                    </a:xfrm>
                    <a:prstGeom prst="rect">
                      <a:avLst/>
                    </a:prstGeom>
                  </pic:spPr>
                </pic:pic>
              </a:graphicData>
            </a:graphic>
          </wp:inline>
        </w:drawing>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式中，</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是一个点的世界坐标；</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是点在图像上的像素坐标。</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称作相机的 内参数矩阵；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Cx</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Cy）</w:t>
      </w:r>
      <w:r>
        <w:rPr>
          <w:color w:val="000000"/>
          <w:spacing w:val="0"/>
          <w:w w:val="100"/>
          <w:position w:val="0"/>
        </w:rPr>
        <w:t>是主点位置，</w:t>
      </w:r>
      <w:r>
        <w:rPr>
          <w:rFonts w:ascii="Times New Roman" w:hAnsi="Times New Roman" w:eastAsia="Times New Roman" w:cs="Times New Roman"/>
          <w:color w:val="000000"/>
          <w:spacing w:val="0"/>
          <w:w w:val="100"/>
          <w:position w:val="0"/>
          <w:sz w:val="18"/>
          <w:szCs w:val="18"/>
          <w:lang w:val="en-US" w:eastAsia="en-US" w:bidi="en-US"/>
        </w:rPr>
        <w:t>fx</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fy</w:t>
      </w:r>
      <w:r>
        <w:rPr>
          <w:color w:val="000000"/>
          <w:spacing w:val="0"/>
          <w:w w:val="100"/>
          <w:position w:val="0"/>
        </w:rPr>
        <w:t xml:space="preserve">是相机焦距，它们以像素为单位。旋转-平移矩阵 </w:t>
      </w:r>
      <w:r>
        <w:rPr>
          <w:rFonts w:ascii="Times New Roman" w:hAnsi="Times New Roman" w:eastAsia="Times New Roman" w:cs="Times New Roman"/>
          <w:color w:val="000000"/>
          <w:spacing w:val="0"/>
          <w:w w:val="100"/>
          <w:position w:val="0"/>
          <w:sz w:val="18"/>
          <w:szCs w:val="18"/>
          <w:lang w:val="en-US" w:eastAsia="en-US" w:bidi="en-US"/>
        </w:rPr>
        <w:t>［R|T］</w:t>
      </w:r>
      <w:r>
        <w:rPr>
          <w:color w:val="000000"/>
          <w:spacing w:val="0"/>
          <w:w w:val="100"/>
          <w:position w:val="0"/>
        </w:rPr>
        <w:t>称为外参数，它描述了相机相对于场景的位姿。</w:t>
      </w:r>
    </w:p>
    <w:p>
      <w:pPr>
        <w:pStyle w:val="7"/>
        <w:keepNext/>
        <w:keepLines/>
        <w:widowControl w:val="0"/>
        <w:shd w:val="clear" w:color="auto" w:fill="auto"/>
        <w:bidi w:val="0"/>
        <w:spacing w:before="0" w:after="200" w:line="240" w:lineRule="auto"/>
        <w:ind w:left="0" w:right="0" w:firstLine="0"/>
        <w:jc w:val="both"/>
      </w:pPr>
      <w:bookmarkStart w:id="27" w:name="bookmark38"/>
      <w:bookmarkStart w:id="28" w:name="bookmark36"/>
      <w:bookmarkStart w:id="29" w:name="bookmark37"/>
      <w:r>
        <w:rPr>
          <w:rFonts w:ascii="Times New Roman" w:hAnsi="Times New Roman" w:eastAsia="Times New Roman" w:cs="Times New Roman"/>
          <w:b/>
          <w:bCs/>
          <w:color w:val="000000"/>
          <w:spacing w:val="0"/>
          <w:w w:val="100"/>
          <w:position w:val="0"/>
          <w:lang w:val="en-US" w:eastAsia="en-US" w:bidi="en-US"/>
        </w:rPr>
        <w:t>2.2</w:t>
      </w:r>
      <w:r>
        <w:rPr>
          <w:color w:val="000000"/>
          <w:spacing w:val="0"/>
          <w:w w:val="100"/>
          <w:position w:val="0"/>
        </w:rPr>
        <w:t>相机标定方法</w:t>
      </w:r>
      <w:bookmarkEnd w:id="27"/>
      <w:bookmarkEnd w:id="28"/>
      <w:bookmarkEnd w:id="29"/>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关于相机标定人们已经做了很多研究，提出了多种方法。根据是否需要标定物，可以 将标定算法分为两类：摄影测量标定法</w:t>
      </w:r>
      <w:r>
        <w:rPr>
          <w:rFonts w:ascii="Times New Roman" w:hAnsi="Times New Roman" w:eastAsia="Times New Roman" w:cs="Times New Roman"/>
          <w:color w:val="000000"/>
          <w:spacing w:val="0"/>
          <w:w w:val="100"/>
          <w:position w:val="0"/>
          <w:sz w:val="18"/>
          <w:szCs w:val="18"/>
          <w:lang w:val="en-US" w:eastAsia="en-US" w:bidi="en-US"/>
        </w:rPr>
        <w:t>（Photogrammetric Calibration）</w:t>
      </w:r>
      <w:r>
        <w:rPr>
          <w:color w:val="000000"/>
          <w:spacing w:val="0"/>
          <w:w w:val="100"/>
          <w:position w:val="0"/>
        </w:rPr>
        <w:t>和自标定法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Self Calibration）</w:t>
      </w:r>
      <w:r>
        <w:rPr>
          <w:color w:val="000000"/>
          <w:spacing w:val="0"/>
          <w:w w:val="100"/>
          <w:position w:val="0"/>
          <w:lang w:val="en-US" w:eastAsia="en-US" w:bidi="en-US"/>
        </w:rPr>
        <w:t>。</w:t>
      </w:r>
      <w:r>
        <w:rPr>
          <w:color w:val="000000"/>
          <w:spacing w:val="0"/>
          <w:w w:val="100"/>
          <w:position w:val="0"/>
        </w:rPr>
        <w:t>根据所釆用的数学求解方法，可以将标定算法分为：求形式解</w:t>
      </w:r>
      <w:r>
        <w:rPr>
          <w:rFonts w:ascii="Times New Roman" w:hAnsi="Times New Roman" w:eastAsia="Times New Roman" w:cs="Times New Roman"/>
          <w:color w:val="000000"/>
          <w:spacing w:val="0"/>
          <w:w w:val="100"/>
          <w:position w:val="0"/>
          <w:sz w:val="18"/>
          <w:szCs w:val="18"/>
          <w:lang w:val="en-US" w:eastAsia="en-US" w:bidi="en-US"/>
        </w:rPr>
        <w:t>（close-form solution）</w:t>
      </w:r>
      <w:r>
        <w:rPr>
          <w:color w:val="000000"/>
          <w:spacing w:val="0"/>
          <w:w w:val="100"/>
          <w:position w:val="0"/>
        </w:rPr>
        <w:t>法、非线性优化法与两步法</w:t>
      </w:r>
      <w:r>
        <w:rPr>
          <w:color w:val="000000"/>
          <w:spacing w:val="0"/>
          <w:w w:val="100"/>
          <w:position w:val="0"/>
          <w:lang w:val="en-US"/>
        </w:rPr>
        <w:t>。</w:t>
      </w:r>
    </w:p>
    <w:p>
      <w:pPr>
        <w:pStyle w:val="9"/>
        <w:keepNext w:val="0"/>
        <w:keepLines w:val="0"/>
        <w:widowControl w:val="0"/>
        <w:shd w:val="clear" w:color="auto" w:fill="auto"/>
        <w:bidi w:val="0"/>
        <w:spacing w:before="0" w:after="200" w:line="307" w:lineRule="exact"/>
        <w:ind w:left="0" w:right="0" w:firstLine="400"/>
        <w:jc w:val="both"/>
        <w:sectPr>
          <w:footnotePr>
            <w:numFmt w:val="decimal"/>
          </w:footnotePr>
          <w:type w:val="continuous"/>
          <w:pgSz w:w="10063" w:h="14678"/>
          <w:pgMar w:top="1508" w:right="1276" w:bottom="1604" w:left="1145" w:header="0" w:footer="6" w:gutter="0"/>
          <w:cols w:space="0" w:num="1"/>
          <w:rtlGutter w:val="0"/>
          <w:docGrid w:linePitch="360" w:charSpace="0"/>
        </w:sectPr>
      </w:pPr>
      <w:r>
        <w:rPr>
          <w:color w:val="000000"/>
          <w:spacing w:val="0"/>
          <w:w w:val="100"/>
          <w:position w:val="0"/>
        </w:rPr>
        <w:t>摄影测量标定法源于摄影测量学。它使用高精度的、具有两个或三个正交平面的标定 物。在拍摄图像后，对数字图像进行处理，获取角点等数据。然后</w:t>
      </w:r>
      <w:r>
        <w:rPr>
          <w:color w:val="000000"/>
          <w:spacing w:val="0"/>
          <w:w w:val="100"/>
          <w:position w:val="0"/>
          <w:lang w:val="en-US"/>
        </w:rPr>
        <w:t>采</w:t>
      </w:r>
      <w:r>
        <w:rPr>
          <w:color w:val="000000"/>
          <w:spacing w:val="0"/>
          <w:w w:val="100"/>
          <w:position w:val="0"/>
        </w:rPr>
        <w:t>用数学解析分析的方法求解未知参数。参考文献</w:t>
      </w:r>
      <w:r>
        <w:rPr>
          <w:rFonts w:ascii="Times New Roman" w:hAnsi="Times New Roman" w:eastAsia="Times New Roman" w:cs="Times New Roman"/>
          <w:color w:val="000000"/>
          <w:spacing w:val="0"/>
          <w:w w:val="100"/>
          <w:position w:val="0"/>
          <w:sz w:val="18"/>
          <w:szCs w:val="18"/>
          <w:lang w:val="en-US" w:eastAsia="en-US" w:bidi="en-US"/>
        </w:rPr>
        <w:t>［10,11,12,13］</w:t>
      </w:r>
      <w:r>
        <w:rPr>
          <w:color w:val="000000"/>
          <w:spacing w:val="0"/>
          <w:w w:val="100"/>
          <w:position w:val="0"/>
        </w:rPr>
        <w:t>中提到的方法都属于摄影测量标定法。机器视觉</w:t>
      </w:r>
    </w:p>
    <w:p>
      <w:pPr>
        <w:pStyle w:val="9"/>
        <w:keepNext w:val="0"/>
        <w:keepLines w:val="0"/>
        <w:widowControl w:val="0"/>
        <w:shd w:val="clear" w:color="auto" w:fill="auto"/>
        <w:bidi w:val="0"/>
        <w:spacing w:before="0" w:after="0" w:line="301" w:lineRule="exact"/>
        <w:ind w:left="0" w:right="0" w:firstLine="0"/>
        <w:jc w:val="both"/>
      </w:pPr>
      <w:r>
        <w:rPr>
          <w:color w:val="000000"/>
          <w:spacing w:val="0"/>
          <w:w w:val="100"/>
          <w:position w:val="0"/>
        </w:rPr>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法、张正友法等。</w:t>
      </w:r>
    </w:p>
    <w:p>
      <w:pPr>
        <w:pStyle w:val="9"/>
        <w:keepNext w:val="0"/>
        <w:keepLines w:val="0"/>
        <w:widowControl w:val="0"/>
        <w:shd w:val="clear" w:color="auto" w:fill="auto"/>
        <w:bidi w:val="0"/>
        <w:spacing w:before="0" w:after="260" w:line="301" w:lineRule="exact"/>
        <w:ind w:left="0" w:right="0" w:firstLine="400"/>
        <w:jc w:val="both"/>
      </w:pPr>
      <w:r>
        <w:rPr>
          <w:color w:val="000000"/>
          <w:spacing w:val="0"/>
          <w:w w:val="100"/>
          <w:position w:val="0"/>
        </w:rPr>
        <w:t>自标定法不需要标定物。在静止的场景中移动相机，场景的不变性给相机的内参数施 加了两个约束。因此，拍摄</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张相片，并根据图像点之间的对应关系即可标定出相机的内 参数与外参数[诃。尽管这种方法很方便，但是它还不够成熟。由于需要标定的参数太多， 经常得不到可靠的结果口叫因此，本文未深入研究该算法。</w:t>
      </w:r>
    </w:p>
    <w:p>
      <w:pPr>
        <w:pStyle w:val="27"/>
        <w:keepNext/>
        <w:keepLines/>
        <w:widowControl w:val="0"/>
        <w:shd w:val="clear" w:color="auto" w:fill="auto"/>
        <w:bidi w:val="0"/>
        <w:spacing w:before="0" w:after="200" w:line="240" w:lineRule="auto"/>
        <w:ind w:left="0" w:right="0" w:firstLine="0"/>
        <w:jc w:val="both"/>
        <w:rPr>
          <w:sz w:val="22"/>
          <w:szCs w:val="22"/>
        </w:rPr>
      </w:pPr>
      <w:bookmarkStart w:id="30" w:name="bookmark41"/>
      <w:bookmarkStart w:id="31" w:name="bookmark40"/>
      <w:bookmarkStart w:id="32" w:name="bookmark39"/>
      <w:r>
        <w:rPr>
          <w:rFonts w:ascii="Times New Roman" w:hAnsi="Times New Roman" w:eastAsia="Times New Roman" w:cs="Times New Roman"/>
          <w:color w:val="000000"/>
          <w:spacing w:val="0"/>
          <w:w w:val="100"/>
          <w:position w:val="0"/>
          <w:sz w:val="24"/>
          <w:szCs w:val="24"/>
          <w:lang w:val="en-US" w:eastAsia="en-US" w:bidi="en-US"/>
        </w:rPr>
        <w:t>2.2.1</w:t>
      </w:r>
      <w:r>
        <w:rPr>
          <w:rFonts w:ascii="宋体" w:hAnsi="宋体" w:eastAsia="宋体" w:cs="宋体"/>
          <w:b w:val="0"/>
          <w:bCs w:val="0"/>
          <w:color w:val="000000"/>
          <w:spacing w:val="0"/>
          <w:w w:val="100"/>
          <w:position w:val="0"/>
          <w:sz w:val="22"/>
          <w:szCs w:val="22"/>
          <w:lang w:val="zh-TW" w:eastAsia="zh-TW" w:bidi="zh-TW"/>
        </w:rPr>
        <w:t>直接线性法</w:t>
      </w:r>
      <w:bookmarkEnd w:id="30"/>
      <w:bookmarkEnd w:id="31"/>
      <w:bookmarkEnd w:id="32"/>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直接线性法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Direct Linear Transformation),</w:t>
      </w:r>
      <w:r>
        <w:rPr>
          <w:color w:val="000000"/>
          <w:spacing w:val="0"/>
          <w:w w:val="100"/>
          <w:position w:val="0"/>
        </w:rPr>
        <w:t xml:space="preserve">简称 </w:t>
      </w:r>
      <w:r>
        <w:rPr>
          <w:rFonts w:ascii="Times New Roman" w:hAnsi="Times New Roman" w:eastAsia="Times New Roman" w:cs="Times New Roman"/>
          <w:color w:val="000000"/>
          <w:spacing w:val="0"/>
          <w:w w:val="100"/>
          <w:position w:val="0"/>
          <w:sz w:val="18"/>
          <w:szCs w:val="18"/>
          <w:lang w:val="en-US" w:eastAsia="en-US" w:bidi="en-US"/>
        </w:rPr>
        <w:t xml:space="preserve">DLT </w:t>
      </w:r>
      <w:r>
        <w:rPr>
          <w:color w:val="000000"/>
          <w:spacing w:val="0"/>
          <w:w w:val="100"/>
          <w:position w:val="0"/>
        </w:rPr>
        <w:t xml:space="preserve">法，是由 </w:t>
      </w:r>
      <w:r>
        <w:rPr>
          <w:rFonts w:ascii="Times New Roman" w:hAnsi="Times New Roman" w:eastAsia="Times New Roman" w:cs="Times New Roman"/>
          <w:color w:val="000000"/>
          <w:spacing w:val="0"/>
          <w:w w:val="100"/>
          <w:position w:val="0"/>
          <w:sz w:val="18"/>
          <w:szCs w:val="18"/>
          <w:lang w:val="en-US" w:eastAsia="en-US" w:bidi="en-US"/>
        </w:rPr>
        <w:t xml:space="preserve">Abdel-Aziz </w:t>
      </w:r>
      <w:r>
        <w:rPr>
          <w:color w:val="000000"/>
          <w:spacing w:val="0"/>
          <w:w w:val="100"/>
          <w:position w:val="0"/>
        </w:rPr>
        <w:t xml:space="preserve">和 </w:t>
      </w:r>
      <w:r>
        <w:rPr>
          <w:rFonts w:ascii="Times New Roman" w:hAnsi="Times New Roman" w:eastAsia="Times New Roman" w:cs="Times New Roman"/>
          <w:color w:val="000000"/>
          <w:spacing w:val="0"/>
          <w:w w:val="100"/>
          <w:position w:val="0"/>
          <w:sz w:val="18"/>
          <w:szCs w:val="18"/>
          <w:lang w:val="en-US" w:eastAsia="en-US" w:bidi="en-US"/>
        </w:rPr>
        <w:t xml:space="preserve">Karara </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1971</w:t>
      </w:r>
      <w:r>
        <w:rPr>
          <w:color w:val="000000"/>
          <w:spacing w:val="0"/>
          <w:w w:val="100"/>
          <w:position w:val="0"/>
        </w:rPr>
        <w:t>年首先提出的</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该方法不考虑摄像机的非线性畸变，通过直接求解一组线性方 程得到摄像机的有关参数。它以小孔成像模型为研究对像，忽略具体的中间成像过程，用 一个</w:t>
      </w:r>
      <w:r>
        <w:rPr>
          <w:rFonts w:ascii="Times New Roman" w:hAnsi="Times New Roman" w:eastAsia="Times New Roman" w:cs="Times New Roman"/>
          <w:color w:val="000000"/>
          <w:spacing w:val="0"/>
          <w:w w:val="100"/>
          <w:position w:val="0"/>
          <w:sz w:val="18"/>
          <w:szCs w:val="18"/>
        </w:rPr>
        <w:t>3 X 4</w:t>
      </w:r>
      <w:r>
        <w:rPr>
          <w:color w:val="000000"/>
          <w:spacing w:val="0"/>
          <w:w w:val="100"/>
          <w:position w:val="0"/>
        </w:rPr>
        <w:t>阶矩阵表示空间物点与二维像点的直接对应关系。其线性变换矩阵与透视矩阵 只相差一个比例因子。</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设空间</w:t>
      </w:r>
      <w:r>
        <w:rPr>
          <w:color w:val="000000"/>
          <w:spacing w:val="0"/>
          <w:w w:val="100"/>
          <w:position w:val="0"/>
          <w:lang w:val="en-US"/>
        </w:rPr>
        <w:t>一</w:t>
      </w:r>
      <w:r>
        <w:rPr>
          <w:color w:val="000000"/>
          <w:spacing w:val="0"/>
          <w:w w:val="100"/>
          <w:position w:val="0"/>
        </w:rPr>
        <w:t>点</w:t>
      </w:r>
      <w:r>
        <w:rPr>
          <w:rFonts w:ascii="Times New Roman" w:hAnsi="Times New Roman" w:eastAsia="Times New Roman" w:cs="Times New Roman"/>
          <w:color w:val="000000"/>
          <w:spacing w:val="0"/>
          <w:w w:val="100"/>
          <w:position w:val="0"/>
          <w:sz w:val="18"/>
          <w:szCs w:val="18"/>
          <w:lang w:val="en-US" w:eastAsia="en-US" w:bidi="en-US"/>
        </w:rPr>
        <w:t>P(X,Y,Z)</w:t>
      </w:r>
      <w:r>
        <w:rPr>
          <w:color w:val="000000"/>
          <w:spacing w:val="0"/>
          <w:w w:val="100"/>
          <w:position w:val="0"/>
        </w:rPr>
        <w:t>在摄像机坐标系下的坐标为</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经摄影后将在</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图像平 面上成像，设其像点坐标为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其图像像素坐标对应为</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lang w:val="en-US" w:eastAsia="en-US" w:bidi="en-US"/>
        </w:rPr>
        <w:t>。</w:t>
      </w:r>
    </w:p>
    <w:p>
      <w:pPr>
        <w:pStyle w:val="9"/>
        <w:keepNext w:val="0"/>
        <w:keepLines w:val="0"/>
        <w:widowControl w:val="0"/>
        <w:shd w:val="clear" w:color="auto" w:fill="auto"/>
        <w:bidi w:val="0"/>
        <w:spacing w:before="0" w:after="140" w:line="310" w:lineRule="exact"/>
        <w:ind w:left="0" w:right="0" w:firstLine="400"/>
        <w:jc w:val="both"/>
      </w:pPr>
      <w:r>
        <w:rPr>
          <w:color w:val="000000"/>
          <w:spacing w:val="0"/>
          <w:w w:val="100"/>
          <w:position w:val="0"/>
        </w:rPr>
        <w:t>首先是坐标系的转换，由世界坐标系转换到摄像机坐标系可用如下所示的旋转-平移 变换公式描述：</w:t>
      </w:r>
    </w:p>
    <w:p>
      <w:pPr>
        <w:pStyle w:val="29"/>
        <w:keepNext w:val="0"/>
        <w:keepLines w:val="0"/>
        <w:widowControl w:val="0"/>
        <w:shd w:val="clear" w:color="auto" w:fill="auto"/>
        <w:bidi w:val="0"/>
        <w:spacing w:before="0" w:line="240" w:lineRule="auto"/>
        <w:ind w:left="0" w:right="0" w:firstLine="0"/>
        <w:jc w:val="center"/>
      </w:pPr>
      <w:r>
        <w:drawing>
          <wp:inline distT="0" distB="0" distL="0" distR="0">
            <wp:extent cx="2425700" cy="1136015"/>
            <wp:effectExtent l="0" t="0" r="0" b="0"/>
            <wp:docPr id="1034" name="Image1"/>
            <wp:cNvGraphicFramePr/>
            <a:graphic xmlns:a="http://schemas.openxmlformats.org/drawingml/2006/main">
              <a:graphicData uri="http://schemas.openxmlformats.org/drawingml/2006/picture">
                <pic:pic xmlns:pic="http://schemas.openxmlformats.org/drawingml/2006/picture">
                  <pic:nvPicPr>
                    <pic:cNvPr id="1034" name="Image1"/>
                    <pic:cNvPicPr/>
                  </pic:nvPicPr>
                  <pic:blipFill>
                    <a:blip r:embed="rId88" cstate="print"/>
                    <a:srcRect/>
                    <a:stretch>
                      <a:fillRect/>
                    </a:stretch>
                  </pic:blipFill>
                  <pic:spPr>
                    <a:xfrm>
                      <a:off x="0" y="0"/>
                      <a:ext cx="2425700" cy="1136485"/>
                    </a:xfrm>
                    <a:prstGeom prst="rect">
                      <a:avLst/>
                    </a:prstGeom>
                  </pic:spPr>
                </pic:pic>
              </a:graphicData>
            </a:graphic>
          </wp:inline>
        </w:drawing>
      </w:r>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为旋转矩阵，</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为平移矩阵。</w:t>
      </w:r>
    </w:p>
    <w:p>
      <w:pPr>
        <w:pStyle w:val="9"/>
        <w:keepNext w:val="0"/>
        <w:keepLines w:val="0"/>
        <w:widowControl w:val="0"/>
        <w:shd w:val="clear" w:color="auto" w:fill="auto"/>
        <w:bidi w:val="0"/>
        <w:spacing w:before="0" w:after="100" w:line="326" w:lineRule="exact"/>
        <w:ind w:left="0" w:right="0" w:firstLine="400"/>
        <w:jc w:val="both"/>
      </w:pPr>
      <w:r>
        <w:rPr>
          <w:color w:val="000000"/>
          <w:spacing w:val="0"/>
          <w:w w:val="100"/>
          <w:position w:val="0"/>
        </w:rPr>
        <w:t>在不考虑畸变的情况下(即理想的透视投影), 式描述：</w:t>
      </w:r>
      <w:r>
        <w:rPr>
          <w:color w:val="000000"/>
          <w:spacing w:val="0"/>
          <w:w w:val="100"/>
          <w:position w:val="0"/>
          <w:lang w:val="en-US"/>
        </w:rPr>
        <w:t>由摄像机坐标系转到图像坐标系可用下式表述</w:t>
      </w:r>
    </w:p>
    <w:p>
      <w:pPr>
        <w:pStyle w:val="15"/>
        <w:keepNext w:val="0"/>
        <w:keepLines w:val="0"/>
        <w:widowControl w:val="0"/>
        <w:shd w:val="clear" w:color="auto" w:fill="auto"/>
        <w:bidi w:val="0"/>
        <w:spacing w:before="0" w:after="100" w:line="276" w:lineRule="auto"/>
        <w:ind w:left="0" w:right="0" w:firstLine="0"/>
        <w:jc w:val="center"/>
        <w:rPr>
          <w:sz w:val="18"/>
          <w:szCs w:val="18"/>
        </w:rPr>
      </w:pPr>
      <w:r>
        <w:drawing>
          <wp:anchor distT="0" distB="0" distL="0" distR="0" simplePos="0" relativeHeight="251659264" behindDoc="0" locked="0" layoutInCell="1" allowOverlap="1">
            <wp:simplePos x="0" y="0"/>
            <wp:positionH relativeFrom="page">
              <wp:posOffset>2052955</wp:posOffset>
            </wp:positionH>
            <wp:positionV relativeFrom="page">
              <wp:posOffset>6750685</wp:posOffset>
            </wp:positionV>
            <wp:extent cx="2425700" cy="885190"/>
            <wp:effectExtent l="0" t="0" r="0" b="0"/>
            <wp:wrapTopAndBottom/>
            <wp:docPr id="1035" name="Image1"/>
            <wp:cNvGraphicFramePr/>
            <a:graphic xmlns:a="http://schemas.openxmlformats.org/drawingml/2006/main">
              <a:graphicData uri="http://schemas.openxmlformats.org/drawingml/2006/picture">
                <pic:pic xmlns:pic="http://schemas.openxmlformats.org/drawingml/2006/picture">
                  <pic:nvPicPr>
                    <pic:cNvPr id="1035" name="Image1"/>
                    <pic:cNvPicPr/>
                  </pic:nvPicPr>
                  <pic:blipFill>
                    <a:blip r:embed="rId89" cstate="print"/>
                    <a:srcRect/>
                    <a:stretch>
                      <a:fillRect/>
                    </a:stretch>
                  </pic:blipFill>
                  <pic:spPr>
                    <a:xfrm>
                      <a:off x="0" y="0"/>
                      <a:ext cx="2425700" cy="884931"/>
                    </a:xfrm>
                    <a:prstGeom prst="rect">
                      <a:avLst/>
                    </a:prstGeom>
                  </pic:spPr>
                </pic:pic>
              </a:graphicData>
            </a:graphic>
          </wp:anchor>
        </w:drawing>
      </w:r>
    </w:p>
    <w:p>
      <w:pPr>
        <w:pStyle w:val="9"/>
        <w:keepNext w:val="0"/>
        <w:keepLines w:val="0"/>
        <w:widowControl w:val="0"/>
        <w:shd w:val="clear" w:color="auto" w:fill="auto"/>
        <w:bidi w:val="0"/>
        <w:spacing w:before="0" w:after="100" w:line="240" w:lineRule="auto"/>
        <w:ind w:left="0" w:right="0" w:firstLine="400"/>
        <w:jc w:val="both"/>
      </w:pPr>
      <w:r>
        <w:rPr>
          <w:color w:val="000000"/>
          <w:spacing w:val="0"/>
          <w:w w:val="100"/>
          <w:position w:val="0"/>
        </w:rPr>
        <w:t>在图像处理时常</w:t>
      </w:r>
      <w:r>
        <w:rPr>
          <w:color w:val="000000"/>
          <w:spacing w:val="0"/>
          <w:w w:val="100"/>
          <w:position w:val="0"/>
          <w:lang w:val="en-US"/>
        </w:rPr>
        <w:t>采</w:t>
      </w:r>
      <w:r>
        <w:rPr>
          <w:color w:val="000000"/>
          <w:spacing w:val="0"/>
          <w:w w:val="100"/>
          <w:position w:val="0"/>
        </w:rPr>
        <w:t>用的是以像素为单位的图像坐标，所以要将图像坐标系转换到像素</w:t>
      </w:r>
    </w:p>
    <w:p>
      <w:pPr>
        <w:pStyle w:val="9"/>
        <w:keepNext w:val="0"/>
        <w:keepLines w:val="0"/>
        <w:widowControl w:val="0"/>
        <w:shd w:val="clear" w:color="auto" w:fill="auto"/>
        <w:bidi w:val="0"/>
        <w:spacing w:before="0" w:after="0" w:line="240" w:lineRule="auto"/>
        <w:ind w:left="0" w:right="0" w:firstLine="0"/>
        <w:jc w:val="both"/>
      </w:pPr>
      <w:r>
        <w:rPr>
          <w:color w:val="000000"/>
          <w:spacing w:val="0"/>
          <w:w w:val="100"/>
          <w:position w:val="0"/>
        </w:rPr>
        <w:t>坐标系，即:</w:t>
      </w:r>
    </w:p>
    <w:p>
      <w:pPr>
        <w:widowControl w:val="0"/>
        <w:spacing w:line="1" w:lineRule="exact"/>
        <w:sectPr>
          <w:footerReference r:id="rId9" w:type="default"/>
          <w:footerReference r:id="rId10" w:type="even"/>
          <w:footnotePr>
            <w:numFmt w:val="decimal"/>
          </w:footnotePr>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20"/>
        <w:jc w:val="left"/>
        <w:rPr>
          <w:color w:val="000000"/>
          <w:spacing w:val="0"/>
          <w:w w:val="100"/>
          <w:position w:val="0"/>
        </w:rPr>
      </w:pPr>
      <w:r>
        <w:drawing>
          <wp:anchor distT="0" distB="0" distL="0" distR="0" simplePos="0" relativeHeight="251659264" behindDoc="0" locked="0" layoutInCell="1" allowOverlap="1">
            <wp:simplePos x="0" y="0"/>
            <wp:positionH relativeFrom="page">
              <wp:posOffset>1913255</wp:posOffset>
            </wp:positionH>
            <wp:positionV relativeFrom="page">
              <wp:posOffset>937260</wp:posOffset>
            </wp:positionV>
            <wp:extent cx="2425700" cy="1136650"/>
            <wp:effectExtent l="0" t="0" r="0" b="0"/>
            <wp:wrapTopAndBottom/>
            <wp:docPr id="1036" name="Image1"/>
            <wp:cNvGraphicFramePr/>
            <a:graphic xmlns:a="http://schemas.openxmlformats.org/drawingml/2006/main">
              <a:graphicData uri="http://schemas.openxmlformats.org/drawingml/2006/picture">
                <pic:pic xmlns:pic="http://schemas.openxmlformats.org/drawingml/2006/picture">
                  <pic:nvPicPr>
                    <pic:cNvPr id="1036" name="Image1"/>
                    <pic:cNvPicPr/>
                  </pic:nvPicPr>
                  <pic:blipFill>
                    <a:blip r:embed="rId90" cstate="print"/>
                    <a:srcRect/>
                    <a:stretch>
                      <a:fillRect/>
                    </a:stretch>
                  </pic:blipFill>
                  <pic:spPr>
                    <a:xfrm>
                      <a:off x="0" y="0"/>
                      <a:ext cx="2425700" cy="1136485"/>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r>
        <w:rPr>
          <w:color w:val="000000"/>
          <w:spacing w:val="0"/>
          <w:w w:val="100"/>
          <w:position w:val="0"/>
        </w:rPr>
        <w:t>由上述各式，可得:</w:t>
      </w:r>
    </w:p>
    <w:p>
      <w:pPr>
        <w:pStyle w:val="9"/>
        <w:keepNext w:val="0"/>
        <w:keepLines w:val="0"/>
        <w:widowControl w:val="0"/>
        <w:shd w:val="clear" w:color="auto" w:fill="auto"/>
        <w:bidi w:val="0"/>
        <w:spacing w:before="0" w:after="0" w:line="240" w:lineRule="auto"/>
        <w:ind w:left="0" w:right="0" w:firstLine="420"/>
        <w:jc w:val="left"/>
      </w:pPr>
      <w:r>
        <w:drawing>
          <wp:anchor distT="0" distB="0" distL="0" distR="0" simplePos="0" relativeHeight="251659264" behindDoc="0" locked="0" layoutInCell="1" allowOverlap="1">
            <wp:simplePos x="0" y="0"/>
            <wp:positionH relativeFrom="page">
              <wp:posOffset>1683385</wp:posOffset>
            </wp:positionH>
            <wp:positionV relativeFrom="page">
              <wp:posOffset>2461895</wp:posOffset>
            </wp:positionV>
            <wp:extent cx="3328670" cy="977265"/>
            <wp:effectExtent l="0" t="0" r="0" b="0"/>
            <wp:wrapTopAndBottom/>
            <wp:docPr id="1037" name="Image1"/>
            <wp:cNvGraphicFramePr/>
            <a:graphic xmlns:a="http://schemas.openxmlformats.org/drawingml/2006/main">
              <a:graphicData uri="http://schemas.openxmlformats.org/drawingml/2006/picture">
                <pic:pic xmlns:pic="http://schemas.openxmlformats.org/drawingml/2006/picture">
                  <pic:nvPicPr>
                    <pic:cNvPr id="1037" name="Image1"/>
                    <pic:cNvPicPr/>
                  </pic:nvPicPr>
                  <pic:blipFill>
                    <a:blip r:embed="rId91" cstate="print"/>
                    <a:srcRect/>
                    <a:stretch>
                      <a:fillRect/>
                    </a:stretch>
                  </pic:blipFill>
                  <pic:spPr>
                    <a:xfrm>
                      <a:off x="0" y="0"/>
                      <a:ext cx="3328424" cy="976954"/>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p>
    <w:p>
      <w:pPr>
        <w:pStyle w:val="9"/>
        <w:keepNext w:val="0"/>
        <w:keepLines w:val="0"/>
        <w:widowControl w:val="0"/>
        <w:shd w:val="clear" w:color="auto" w:fill="auto"/>
        <w:bidi w:val="0"/>
        <w:spacing w:before="0" w:after="0" w:line="240" w:lineRule="auto"/>
        <w:ind w:left="0" w:right="0" w:firstLine="420"/>
        <w:jc w:val="left"/>
        <w:sectPr>
          <w:footnotePr>
            <w:numFmt w:val="decimal"/>
          </w:footnotePr>
          <w:type w:val="continuous"/>
          <w:pgSz w:w="10063" w:h="14678"/>
          <w:pgMar w:top="1508" w:right="1276" w:bottom="1604" w:left="1145" w:header="0" w:footer="6" w:gutter="0"/>
          <w:cols w:space="0" w:num="1"/>
          <w:rtlGutter w:val="0"/>
          <w:docGrid w:linePitch="360" w:charSpace="0"/>
        </w:sectPr>
      </w:pPr>
      <w:r>
        <w:drawing>
          <wp:inline distT="0" distB="0" distL="0" distR="0">
            <wp:extent cx="3178810" cy="1270"/>
            <wp:effectExtent l="0" t="0" r="0" b="0"/>
            <wp:docPr id="1038" name="Image1"/>
            <wp:cNvGraphicFramePr/>
            <a:graphic xmlns:a="http://schemas.openxmlformats.org/drawingml/2006/main">
              <a:graphicData uri="http://schemas.openxmlformats.org/drawingml/2006/picture">
                <pic:pic xmlns:pic="http://schemas.openxmlformats.org/drawingml/2006/picture">
                  <pic:nvPicPr>
                    <pic:cNvPr id="1038" name="Image1"/>
                    <pic:cNvPicPr/>
                  </pic:nvPicPr>
                  <pic:blipFill>
                    <a:blip r:embed="rId92" cstate="print"/>
                    <a:srcRect t="99822" r="-31049"/>
                    <a:stretch>
                      <a:fillRect/>
                    </a:stretch>
                  </pic:blipFill>
                  <pic:spPr>
                    <a:xfrm>
                      <a:off x="0" y="0"/>
                      <a:ext cx="3178860" cy="1270"/>
                    </a:xfrm>
                    <a:prstGeom prst="rect">
                      <a:avLst/>
                    </a:prstGeom>
                  </pic:spPr>
                </pic:pic>
              </a:graphicData>
            </a:graphic>
          </wp:inline>
        </w:drawing>
      </w:r>
    </w:p>
    <w:p>
      <w:pPr>
        <w:pStyle w:val="27"/>
        <w:keepNext/>
        <w:keepLines/>
        <w:widowControl w:val="0"/>
        <w:shd w:val="clear" w:color="auto" w:fill="auto"/>
        <w:bidi w:val="0"/>
        <w:spacing w:before="0" w:line="240" w:lineRule="auto"/>
        <w:ind w:left="0" w:right="0" w:firstLine="0"/>
        <w:jc w:val="both"/>
        <w:rPr>
          <w:sz w:val="22"/>
          <w:szCs w:val="22"/>
        </w:rPr>
      </w:pPr>
      <w:bookmarkStart w:id="33" w:name="bookmark44"/>
      <w:bookmarkStart w:id="34" w:name="bookmark42"/>
      <w:bookmarkStart w:id="35" w:name="bookmark43"/>
      <w:r>
        <w:rPr>
          <w:rFonts w:ascii="Times New Roman" w:hAnsi="Times New Roman" w:eastAsia="Times New Roman" w:cs="Times New Roman"/>
          <w:color w:val="000000"/>
          <w:spacing w:val="0"/>
          <w:w w:val="100"/>
          <w:position w:val="0"/>
          <w:sz w:val="24"/>
          <w:szCs w:val="24"/>
          <w:lang w:val="en-US" w:eastAsia="en-US" w:bidi="en-US"/>
        </w:rPr>
        <w:t xml:space="preserve">2.2.2 Tsai </w:t>
      </w:r>
      <w:r>
        <w:rPr>
          <w:rFonts w:ascii="宋体" w:hAnsi="宋体" w:eastAsia="宋体" w:cs="宋体"/>
          <w:b w:val="0"/>
          <w:bCs w:val="0"/>
          <w:color w:val="000000"/>
          <w:spacing w:val="0"/>
          <w:w w:val="100"/>
          <w:position w:val="0"/>
          <w:sz w:val="22"/>
          <w:szCs w:val="22"/>
          <w:lang w:val="zh-TW" w:eastAsia="zh-TW" w:bidi="zh-TW"/>
        </w:rPr>
        <w:t>方法</w:t>
      </w:r>
      <w:bookmarkEnd w:id="33"/>
      <w:bookmarkEnd w:id="34"/>
      <w:bookmarkEnd w:id="35"/>
    </w:p>
    <w:p>
      <w:pPr>
        <w:pStyle w:val="9"/>
        <w:keepNext w:val="0"/>
        <w:keepLines w:val="0"/>
        <w:widowControl w:val="0"/>
        <w:shd w:val="clear" w:color="auto" w:fill="auto"/>
        <w:bidi w:val="0"/>
        <w:spacing w:before="0" w:after="220" w:line="313"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综合线性和非线性方法仕％于</w:t>
      </w:r>
      <w:r>
        <w:rPr>
          <w:rFonts w:ascii="Times New Roman" w:hAnsi="Times New Roman" w:eastAsia="Times New Roman" w:cs="Times New Roman"/>
          <w:color w:val="000000"/>
          <w:spacing w:val="0"/>
          <w:w w:val="100"/>
          <w:position w:val="0"/>
          <w:sz w:val="18"/>
          <w:szCs w:val="18"/>
        </w:rPr>
        <w:t>1986</w:t>
      </w:r>
      <w:r>
        <w:rPr>
          <w:color w:val="000000"/>
          <w:spacing w:val="0"/>
          <w:w w:val="100"/>
          <w:position w:val="0"/>
        </w:rPr>
        <w:t>年建立了经典的</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hAnsi="Times New Roman" w:eastAsia="Times New Roman" w:cs="Times New Roman"/>
          <w:color w:val="000000"/>
          <w:spacing w:val="0"/>
          <w:w w:val="100"/>
          <w:position w:val="0"/>
          <w:sz w:val="18"/>
          <w:szCs w:val="18"/>
        </w:rPr>
        <w:t xml:space="preserve">1/4000 „ </w:t>
      </w: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两步法是基于径向排列约束</w:t>
      </w:r>
      <w:r>
        <w:rPr>
          <w:rFonts w:ascii="Times New Roman" w:hAnsi="Times New Roman" w:eastAsia="Times New Roman" w:cs="Times New Roman"/>
          <w:color w:val="000000"/>
          <w:spacing w:val="0"/>
          <w:w w:val="100"/>
          <w:position w:val="0"/>
          <w:sz w:val="18"/>
          <w:szCs w:val="18"/>
          <w:lang w:val="en-US" w:eastAsia="en-US" w:bidi="en-US"/>
        </w:rPr>
        <w:t>（radial alignment constraint）</w:t>
      </w:r>
      <w:r>
        <w:rPr>
          <w:color w:val="000000"/>
          <w:spacing w:val="0"/>
          <w:w w:val="100"/>
          <w:position w:val="0"/>
        </w:rPr>
        <w:t>来实现的，有时也称为</w:t>
      </w:r>
      <w:r>
        <w:rPr>
          <w:rFonts w:ascii="Times New Roman" w:hAnsi="Times New Roman" w:eastAsia="Times New Roman" w:cs="Times New Roman"/>
          <w:color w:val="000000"/>
          <w:spacing w:val="0"/>
          <w:w w:val="100"/>
          <w:position w:val="0"/>
          <w:sz w:val="18"/>
          <w:szCs w:val="18"/>
          <w:lang w:val="en-US" w:eastAsia="en-US" w:bidi="en-US"/>
        </w:rPr>
        <w:t>RAC</w:t>
      </w:r>
      <w:r>
        <w:rPr>
          <w:color w:val="000000"/>
          <w:spacing w:val="0"/>
          <w:w w:val="100"/>
          <w:position w:val="0"/>
        </w:rPr>
        <w:t>两 步法。</w:t>
      </w:r>
    </w:p>
    <w:p>
      <w:pPr>
        <w:pStyle w:val="27"/>
        <w:keepNext/>
        <w:keepLines/>
        <w:widowControl w:val="0"/>
        <w:shd w:val="clear" w:color="auto" w:fill="auto"/>
        <w:bidi w:val="0"/>
        <w:spacing w:before="0" w:line="240" w:lineRule="auto"/>
        <w:ind w:left="0" w:right="0" w:firstLine="0"/>
        <w:jc w:val="both"/>
        <w:rPr>
          <w:sz w:val="22"/>
          <w:szCs w:val="22"/>
        </w:rPr>
      </w:pPr>
      <w:bookmarkStart w:id="36" w:name="bookmark45"/>
      <w:bookmarkStart w:id="37" w:name="bookmark47"/>
      <w:bookmarkStart w:id="38" w:name="bookmark46"/>
      <w:r>
        <w:rPr>
          <w:rFonts w:ascii="Times New Roman" w:hAnsi="Times New Roman" w:eastAsia="Times New Roman" w:cs="Times New Roman"/>
          <w:color w:val="000000"/>
          <w:spacing w:val="0"/>
          <w:w w:val="100"/>
          <w:position w:val="0"/>
          <w:sz w:val="24"/>
          <w:szCs w:val="24"/>
          <w:lang w:val="en-US" w:eastAsia="en-US" w:bidi="en-US"/>
        </w:rPr>
        <w:t>2.2.3</w:t>
      </w:r>
      <w:r>
        <w:rPr>
          <w:rFonts w:ascii="宋体" w:hAnsi="宋体" w:eastAsia="宋体" w:cs="宋体"/>
          <w:b w:val="0"/>
          <w:bCs w:val="0"/>
          <w:color w:val="000000"/>
          <w:spacing w:val="0"/>
          <w:w w:val="100"/>
          <w:position w:val="0"/>
          <w:sz w:val="22"/>
          <w:szCs w:val="22"/>
          <w:lang w:val="zh-TW" w:eastAsia="zh-TW" w:bidi="zh-TW"/>
        </w:rPr>
        <w:t>张正友法</w:t>
      </w:r>
      <w:bookmarkEnd w:id="36"/>
      <w:bookmarkEnd w:id="37"/>
      <w:bookmarkEnd w:id="38"/>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张正友于</w:t>
      </w:r>
      <w:r>
        <w:rPr>
          <w:rFonts w:ascii="Times New Roman" w:hAnsi="Times New Roman" w:eastAsia="Times New Roman" w:cs="Times New Roman"/>
          <w:color w:val="000000"/>
          <w:spacing w:val="0"/>
          <w:w w:val="100"/>
          <w:position w:val="0"/>
          <w:sz w:val="18"/>
          <w:szCs w:val="18"/>
        </w:rPr>
        <w:t>2000</w:t>
      </w:r>
      <w:r>
        <w:rPr>
          <w:color w:val="000000"/>
          <w:spacing w:val="0"/>
          <w:w w:val="100"/>
          <w:position w:val="0"/>
        </w:rPr>
        <w:t xml:space="preserve">年提出了一种在方便性上介于摄影测量标定法与自标定法之间的方法 </w:t>
      </w:r>
      <w:r>
        <w:rPr>
          <w:color w:val="000000"/>
          <w:spacing w:val="0"/>
          <w:w w:val="100"/>
          <w:position w:val="0"/>
          <w:vertAlign w:val="superscript"/>
        </w:rPr>
        <w:t>1151</w:t>
      </w:r>
      <w:r>
        <w:rPr>
          <w:color w:val="000000"/>
          <w:spacing w:val="0"/>
          <w:w w:val="100"/>
          <w:position w:val="0"/>
        </w:rPr>
        <w:t>=这种方法使用</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维平面靶标进行标定，在克服了摄影测量标定法种种不便的同时获 得了很高的鲁棒性，推动了计算机视觉从实验室向实际应用的迈进。张正友法标定相机的 大致过程如下：</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39" w:name="bookmark48"/>
      <w:r>
        <w:rPr>
          <w:color w:val="000000"/>
          <w:spacing w:val="0"/>
          <w:w w:val="100"/>
          <w:position w:val="0"/>
          <w:sz w:val="18"/>
          <w:szCs w:val="18"/>
        </w:rPr>
        <w:t>（</w:t>
      </w:r>
      <w:bookmarkEnd w:id="39"/>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打印一张标定纸。</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40" w:name="bookmark49"/>
      <w:r>
        <w:rPr>
          <w:color w:val="000000"/>
          <w:spacing w:val="0"/>
          <w:w w:val="100"/>
          <w:position w:val="0"/>
          <w:sz w:val="18"/>
          <w:szCs w:val="18"/>
        </w:rPr>
        <w:t>（</w:t>
      </w:r>
      <w:bookmarkEnd w:id="40"/>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移动相机或者标定纸，从不同角度拍摄多幅图像。</w:t>
      </w:r>
    </w:p>
    <w:p>
      <w:pPr>
        <w:pStyle w:val="9"/>
        <w:keepNext w:val="0"/>
        <w:keepLines w:val="0"/>
        <w:widowControl w:val="0"/>
        <w:shd w:val="clear" w:color="auto" w:fill="auto"/>
        <w:tabs>
          <w:tab w:val="left" w:pos="935"/>
        </w:tabs>
        <w:bidi w:val="0"/>
        <w:spacing w:before="0" w:after="220" w:line="313" w:lineRule="exact"/>
        <w:ind w:left="0" w:right="0" w:firstLine="500"/>
        <w:jc w:val="both"/>
      </w:pPr>
      <w:bookmarkStart w:id="41" w:name="bookmark50"/>
      <w:r>
        <w:rPr>
          <w:color w:val="000000"/>
          <w:spacing w:val="0"/>
          <w:w w:val="100"/>
          <w:position w:val="0"/>
          <w:sz w:val="18"/>
          <w:szCs w:val="18"/>
        </w:rPr>
        <w:t>（</w:t>
      </w:r>
      <w:bookmarkEnd w:id="41"/>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检测图像中的角点。</w:t>
      </w:r>
      <w:r>
        <w:br w:type="page"/>
      </w:r>
    </w:p>
    <w:p>
      <w:pPr>
        <w:pStyle w:val="15"/>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2" w:name="bookmark51"/>
      <w:bookmarkEnd w:id="42"/>
      <w:r>
        <w:rPr>
          <w:rFonts w:ascii="宋体" w:hAnsi="宋体" w:eastAsia="宋体" w:cs="宋体"/>
          <w:color w:val="000000"/>
          <w:spacing w:val="0"/>
          <w:w w:val="100"/>
          <w:position w:val="0"/>
          <w:lang w:val="zh-TW" w:eastAsia="zh-TW" w:bidi="zh-TW"/>
        </w:rPr>
        <w:t>使用形式解</w:t>
      </w:r>
      <w:r>
        <w:rPr>
          <w:rFonts w:ascii="Times New Roman" w:hAnsi="Times New Roman" w:eastAsia="Times New Roman" w:cs="Times New Roman"/>
          <w:color w:val="000000"/>
          <w:spacing w:val="0"/>
          <w:w w:val="100"/>
          <w:position w:val="0"/>
          <w:sz w:val="18"/>
          <w:szCs w:val="18"/>
          <w:lang w:val="en-US" w:eastAsia="en-US" w:bidi="en-US"/>
        </w:rPr>
        <w:t>(close-formsolution)</w:t>
      </w:r>
      <w:r>
        <w:rPr>
          <w:rFonts w:ascii="宋体" w:hAnsi="宋体" w:eastAsia="宋体" w:cs="宋体"/>
          <w:color w:val="000000"/>
          <w:spacing w:val="0"/>
          <w:w w:val="100"/>
          <w:position w:val="0"/>
          <w:lang w:val="zh-TW" w:eastAsia="zh-TW" w:bidi="zh-TW"/>
        </w:rPr>
        <w:t>法估计五个内参数与所有的外参数。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3" w:name="bookmark52"/>
      <w:bookmarkEnd w:id="43"/>
      <w:r>
        <w:rPr>
          <w:color w:val="000000"/>
          <w:spacing w:val="0"/>
          <w:w w:val="100"/>
          <w:position w:val="0"/>
        </w:rPr>
        <w:t>线性最小二乘法估计径向畸变系数。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4" w:name="bookmark53"/>
      <w:bookmarkEnd w:id="44"/>
      <w:r>
        <w:rPr>
          <w:color w:val="000000"/>
          <w:spacing w:val="0"/>
          <w:w w:val="100"/>
          <w:position w:val="0"/>
        </w:rPr>
        <w:t>优化各参数。</w:t>
      </w:r>
    </w:p>
    <w:p>
      <w:pPr>
        <w:pStyle w:val="7"/>
        <w:keepNext/>
        <w:keepLines/>
        <w:widowControl w:val="0"/>
        <w:shd w:val="clear" w:color="auto" w:fill="auto"/>
        <w:bidi w:val="0"/>
        <w:spacing w:before="0" w:after="360" w:line="240" w:lineRule="auto"/>
        <w:ind w:left="0" w:right="0" w:firstLine="0"/>
        <w:jc w:val="left"/>
      </w:pPr>
      <w:bookmarkStart w:id="45" w:name="bookmark57"/>
      <w:bookmarkStart w:id="46" w:name="bookmark56"/>
      <w:bookmarkStart w:id="47" w:name="bookmark55"/>
      <w:r>
        <w:rPr>
          <w:rFonts w:ascii="Times New Roman" w:hAnsi="Times New Roman" w:eastAsia="Times New Roman" w:cs="Times New Roman"/>
          <w:b/>
          <w:bCs/>
          <w:color w:val="000000"/>
          <w:spacing w:val="0"/>
          <w:w w:val="100"/>
          <w:position w:val="0"/>
          <w:lang w:val="en-US" w:eastAsia="en-US" w:bidi="en-US"/>
        </w:rPr>
        <w:t>2.3</w:t>
      </w:r>
      <w:r>
        <w:rPr>
          <w:color w:val="000000"/>
          <w:spacing w:val="0"/>
          <w:w w:val="100"/>
          <w:position w:val="0"/>
        </w:rPr>
        <w:t>实验</w:t>
      </w:r>
      <w:bookmarkEnd w:id="45"/>
      <w:bookmarkEnd w:id="46"/>
      <w:bookmarkEnd w:id="47"/>
    </w:p>
    <w:p>
      <w:pPr>
        <w:pStyle w:val="27"/>
        <w:keepNext/>
        <w:keepLines/>
        <w:widowControl w:val="0"/>
        <w:shd w:val="clear" w:color="auto" w:fill="auto"/>
        <w:bidi w:val="0"/>
        <w:spacing w:before="0" w:line="240" w:lineRule="auto"/>
        <w:ind w:left="0" w:right="0" w:firstLine="0"/>
        <w:jc w:val="left"/>
        <w:rPr>
          <w:sz w:val="22"/>
          <w:szCs w:val="22"/>
        </w:rPr>
      </w:pPr>
      <w:bookmarkStart w:id="48" w:name="bookmark58"/>
      <w:bookmarkStart w:id="49" w:name="bookmark60"/>
      <w:bookmarkStart w:id="50" w:name="bookmark59"/>
      <w:r>
        <w:rPr>
          <w:rFonts w:ascii="Times New Roman" w:hAnsi="Times New Roman" w:eastAsia="Times New Roman" w:cs="Times New Roman"/>
          <w:color w:val="000000"/>
          <w:spacing w:val="0"/>
          <w:w w:val="100"/>
          <w:position w:val="0"/>
          <w:sz w:val="24"/>
          <w:szCs w:val="24"/>
          <w:lang w:val="en-US" w:eastAsia="en-US" w:bidi="en-US"/>
        </w:rPr>
        <w:t>2.3.1</w:t>
      </w:r>
      <w:r>
        <w:rPr>
          <w:rFonts w:ascii="宋体" w:hAnsi="宋体" w:eastAsia="宋体" w:cs="宋体"/>
          <w:b w:val="0"/>
          <w:bCs w:val="0"/>
          <w:color w:val="000000"/>
          <w:spacing w:val="0"/>
          <w:w w:val="100"/>
          <w:position w:val="0"/>
          <w:sz w:val="22"/>
          <w:szCs w:val="22"/>
          <w:lang w:val="zh-TW" w:eastAsia="zh-TW" w:bidi="zh-TW"/>
        </w:rPr>
        <w:t>釆用</w:t>
      </w:r>
      <w:r>
        <w:rPr>
          <w:rFonts w:ascii="Times New Roman" w:hAnsi="Times New Roman" w:eastAsia="Times New Roman" w:cs="Times New Roman"/>
          <w:color w:val="000000"/>
          <w:spacing w:val="0"/>
          <w:w w:val="100"/>
          <w:position w:val="0"/>
          <w:sz w:val="24"/>
          <w:szCs w:val="24"/>
          <w:lang w:val="en-US" w:eastAsia="en-US" w:bidi="en-US"/>
        </w:rPr>
        <w:t>DLT</w:t>
      </w:r>
      <w:r>
        <w:rPr>
          <w:rFonts w:ascii="宋体" w:hAnsi="宋体" w:eastAsia="宋体" w:cs="宋体"/>
          <w:b w:val="0"/>
          <w:bCs w:val="0"/>
          <w:color w:val="000000"/>
          <w:spacing w:val="0"/>
          <w:w w:val="100"/>
          <w:position w:val="0"/>
          <w:sz w:val="22"/>
          <w:szCs w:val="22"/>
          <w:lang w:val="zh-TW" w:eastAsia="zh-TW" w:bidi="zh-TW"/>
        </w:rPr>
        <w:t>法</w:t>
      </w:r>
      <w:bookmarkEnd w:id="48"/>
      <w:bookmarkEnd w:id="49"/>
      <w:bookmarkEnd w:id="50"/>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 xml:space="preserve">本文釆用了 </w:t>
      </w:r>
      <w:r>
        <w:rPr>
          <w:rFonts w:ascii="Times New Roman" w:hAnsi="Times New Roman" w:eastAsia="Times New Roman" w:cs="Times New Roman"/>
          <w:b/>
          <w:bCs/>
          <w:color w:val="000000"/>
          <w:spacing w:val="0"/>
          <w:w w:val="100"/>
          <w:position w:val="0"/>
          <w:sz w:val="15"/>
          <w:szCs w:val="15"/>
          <w:lang w:val="en-US" w:eastAsia="en-US" w:bidi="en-US"/>
        </w:rPr>
        <w:t>DLT</w:t>
      </w:r>
      <w:r>
        <w:rPr>
          <w:color w:val="000000"/>
          <w:spacing w:val="0"/>
          <w:w w:val="100"/>
          <w:position w:val="0"/>
        </w:rPr>
        <w:t>法进行相机标定。</w:t>
      </w:r>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首先，将标定纸放到机器人坐标系中的合适的位置，如图</w:t>
      </w:r>
      <w:r>
        <w:rPr>
          <w:rFonts w:ascii="Times New Roman" w:hAnsi="Times New Roman" w:eastAsia="Times New Roman" w:cs="Times New Roman"/>
          <w:b/>
          <w:bCs/>
          <w:color w:val="000000"/>
          <w:spacing w:val="0"/>
          <w:w w:val="100"/>
          <w:position w:val="0"/>
          <w:sz w:val="15"/>
          <w:szCs w:val="15"/>
          <w:lang w:val="en-US" w:eastAsia="en-US" w:bidi="en-US"/>
        </w:rPr>
        <w:t>2.3</w:t>
      </w:r>
      <w:r>
        <w:rPr>
          <w:color w:val="000000"/>
          <w:spacing w:val="0"/>
          <w:w w:val="100"/>
          <w:position w:val="0"/>
        </w:rP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pPr>
        <w:widowControl w:val="0"/>
        <w:spacing w:line="1" w:lineRule="exact"/>
        <w:sectPr>
          <w:footerReference r:id="rId13" w:type="first"/>
          <w:footerReference r:id="rId11" w:type="default"/>
          <w:footerReference r:id="rId12" w:type="even"/>
          <w:footnotePr>
            <w:numFmt w:val="decimal"/>
          </w:footnotePr>
          <w:pgSz w:w="10063" w:h="14678"/>
          <w:pgMar w:top="1508" w:right="1276" w:bottom="1604" w:left="1145" w:header="0" w:footer="6" w:gutter="0"/>
          <w:cols w:space="0" w:num="1"/>
          <w:rtlGutter w:val="0"/>
          <w:docGrid w:linePitch="360" w:charSpace="0"/>
        </w:sectPr>
      </w:pPr>
      <w:r>
        <w:drawing>
          <wp:anchor distT="0" distB="0" distL="0" distR="0" simplePos="0" relativeHeight="251659264" behindDoc="0" locked="0" layoutInCell="1" allowOverlap="1">
            <wp:simplePos x="0" y="0"/>
            <wp:positionH relativeFrom="page">
              <wp:posOffset>2458720</wp:posOffset>
            </wp:positionH>
            <wp:positionV relativeFrom="paragraph">
              <wp:posOffset>0</wp:posOffset>
            </wp:positionV>
            <wp:extent cx="1700530" cy="1353185"/>
            <wp:effectExtent l="0" t="0" r="6350" b="3175"/>
            <wp:wrapTopAndBottom/>
            <wp:docPr id="1039" name="Shape 78"/>
            <wp:cNvGraphicFramePr/>
            <a:graphic xmlns:a="http://schemas.openxmlformats.org/drawingml/2006/main">
              <a:graphicData uri="http://schemas.openxmlformats.org/drawingml/2006/picture">
                <pic:pic xmlns:pic="http://schemas.openxmlformats.org/drawingml/2006/picture">
                  <pic:nvPicPr>
                    <pic:cNvPr id="1039" name="Shape 78"/>
                    <pic:cNvPicPr/>
                  </pic:nvPicPr>
                  <pic:blipFill>
                    <a:blip r:embed="rId93" cstate="print"/>
                    <a:srcRect/>
                    <a:stretch>
                      <a:fillRect/>
                    </a:stretch>
                  </pic:blipFill>
                  <pic:spPr>
                    <a:xfrm>
                      <a:off x="0" y="0"/>
                      <a:ext cx="1700530" cy="1353185"/>
                    </a:xfrm>
                    <a:prstGeom prst="rect">
                      <a:avLst/>
                    </a:prstGeom>
                  </pic:spPr>
                </pic:pic>
              </a:graphicData>
            </a:graphic>
          </wp:anchor>
        </w:drawing>
      </w:r>
    </w:p>
    <w:p>
      <w:pPr>
        <w:widowControl w:val="0"/>
        <w:spacing w:line="26" w:lineRule="exact"/>
        <w:rPr>
          <w:sz w:val="2"/>
          <w:szCs w:val="2"/>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1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直接线形法标定相机</w:t>
      </w:r>
    </w:p>
    <w:p>
      <w:pPr>
        <w:pStyle w:val="9"/>
        <w:keepNext w:val="0"/>
        <w:keepLines w:val="0"/>
        <w:widowControl w:val="0"/>
        <w:shd w:val="clear" w:color="auto" w:fill="auto"/>
        <w:bidi w:val="0"/>
        <w:spacing w:before="0" w:after="80" w:line="240" w:lineRule="auto"/>
        <w:ind w:left="0" w:right="0"/>
        <w:jc w:val="left"/>
      </w:pPr>
      <w:r>
        <w:rPr>
          <w:color w:val="000000"/>
          <w:spacing w:val="0"/>
          <w:w w:val="100"/>
          <w:position w:val="0"/>
        </w:rPr>
        <w:t>然后，利用角点提取算法得到角点数据如表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pStyle w:val="9"/>
        <w:keepNext w:val="0"/>
        <w:keepLines w:val="0"/>
        <w:widowControl w:val="0"/>
        <w:shd w:val="clear" w:color="auto" w:fill="auto"/>
        <w:bidi w:val="0"/>
        <w:spacing w:before="0" w:after="120" w:line="240" w:lineRule="auto"/>
        <w:ind w:left="0" w:right="0" w:firstLine="0"/>
        <w:jc w:val="center"/>
      </w:pPr>
      <w:r>
        <w:drawing>
          <wp:anchor distT="0" distB="0" distL="0" distR="0" simplePos="0" relativeHeight="251659264" behindDoc="0" locked="0" layoutInCell="1" allowOverlap="1">
            <wp:simplePos x="0" y="0"/>
            <wp:positionH relativeFrom="page">
              <wp:posOffset>862965</wp:posOffset>
            </wp:positionH>
            <wp:positionV relativeFrom="page">
              <wp:posOffset>6036310</wp:posOffset>
            </wp:positionV>
            <wp:extent cx="4114165" cy="1927860"/>
            <wp:effectExtent l="0" t="0" r="0" b="0"/>
            <wp:wrapTopAndBottom/>
            <wp:docPr id="1040" name="Image1"/>
            <wp:cNvGraphicFramePr/>
            <a:graphic xmlns:a="http://schemas.openxmlformats.org/drawingml/2006/main">
              <a:graphicData uri="http://schemas.openxmlformats.org/drawingml/2006/picture">
                <pic:pic xmlns:pic="http://schemas.openxmlformats.org/drawingml/2006/picture">
                  <pic:nvPicPr>
                    <pic:cNvPr id="1040" name="Image1"/>
                    <pic:cNvPicPr/>
                  </pic:nvPicPr>
                  <pic:blipFill>
                    <a:blip r:embed="rId94" cstate="print"/>
                    <a:srcRect/>
                    <a:stretch>
                      <a:fillRect/>
                    </a:stretch>
                  </pic:blipFill>
                  <pic:spPr>
                    <a:xfrm>
                      <a:off x="0" y="0"/>
                      <a:ext cx="4114284" cy="1927618"/>
                    </a:xfrm>
                    <a:prstGeom prst="rect">
                      <a:avLst/>
                    </a:prstGeom>
                  </pic:spPr>
                </pic:pic>
              </a:graphicData>
            </a:graphic>
          </wp:anchor>
        </w:drawing>
      </w:r>
      <w:r>
        <w:rPr>
          <w:color w:val="000000"/>
          <w:spacing w:val="0"/>
          <w:w w:val="100"/>
          <w:position w:val="0"/>
        </w:rPr>
        <w:t>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直接线形法使用的数据</w:t>
      </w:r>
    </w:p>
    <w:p>
      <w:pPr>
        <w:pStyle w:val="9"/>
        <w:keepNext w:val="0"/>
        <w:keepLines w:val="0"/>
        <w:widowControl w:val="0"/>
        <w:shd w:val="clear" w:color="auto" w:fill="auto"/>
        <w:bidi w:val="0"/>
        <w:spacing w:before="0" w:after="120" w:line="240" w:lineRule="auto"/>
        <w:ind w:left="0" w:right="0" w:firstLine="0"/>
        <w:jc w:val="center"/>
      </w:pPr>
    </w:p>
    <w:p>
      <w:pPr>
        <w:widowControl w:val="0"/>
        <w:spacing w:line="1" w:lineRule="exact"/>
      </w:pPr>
    </w:p>
    <w:p>
      <w:pPr>
        <w:pStyle w:val="17"/>
        <w:keepNext w:val="0"/>
        <w:keepLines w:val="0"/>
        <w:widowControl w:val="0"/>
        <w:shd w:val="clear" w:color="auto" w:fill="auto"/>
        <w:bidi w:val="0"/>
        <w:spacing w:before="0" w:after="0" w:line="240" w:lineRule="auto"/>
        <w:ind w:left="0" w:right="0" w:firstLine="0"/>
        <w:jc w:val="left"/>
        <w:rPr>
          <w:sz w:val="14"/>
          <w:szCs w:val="14"/>
        </w:rPr>
      </w:pPr>
      <w:r>
        <w:drawing>
          <wp:anchor distT="0" distB="0" distL="0" distR="0" simplePos="0" relativeHeight="251659264" behindDoc="0" locked="0" layoutInCell="1" allowOverlap="1">
            <wp:simplePos x="0" y="0"/>
            <wp:positionH relativeFrom="page">
              <wp:posOffset>1481455</wp:posOffset>
            </wp:positionH>
            <wp:positionV relativeFrom="page">
              <wp:posOffset>742950</wp:posOffset>
            </wp:positionV>
            <wp:extent cx="3363595" cy="2581910"/>
            <wp:effectExtent l="0" t="0" r="0" b="0"/>
            <wp:wrapTopAndBottom/>
            <wp:docPr id="1041" name="Image1"/>
            <wp:cNvGraphicFramePr/>
            <a:graphic xmlns:a="http://schemas.openxmlformats.org/drawingml/2006/main">
              <a:graphicData uri="http://schemas.openxmlformats.org/drawingml/2006/picture">
                <pic:pic xmlns:pic="http://schemas.openxmlformats.org/drawingml/2006/picture">
                  <pic:nvPicPr>
                    <pic:cNvPr id="1041" name="Image1"/>
                    <pic:cNvPicPr/>
                  </pic:nvPicPr>
                  <pic:blipFill>
                    <a:blip r:embed="rId95" cstate="print"/>
                    <a:srcRect/>
                    <a:stretch>
                      <a:fillRect/>
                    </a:stretch>
                  </pic:blipFill>
                  <pic:spPr>
                    <a:xfrm>
                      <a:off x="0" y="0"/>
                      <a:ext cx="3363798" cy="2582027"/>
                    </a:xfrm>
                    <a:prstGeom prst="rect">
                      <a:avLst/>
                    </a:prstGeom>
                  </pic:spPr>
                </pic:pic>
              </a:graphicData>
            </a:graphic>
          </wp:anchor>
        </w:drawing>
      </w:r>
    </w:p>
    <w:p>
      <w:pPr>
        <w:pStyle w:val="9"/>
        <w:keepNext w:val="0"/>
        <w:keepLines w:val="0"/>
        <w:widowControl w:val="0"/>
        <w:shd w:val="clear" w:color="auto" w:fill="auto"/>
        <w:bidi w:val="0"/>
        <w:spacing w:before="0" w:after="100" w:line="311"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直接线形法标定结果验证</w:t>
      </w:r>
    </w:p>
    <w:p>
      <w:pPr>
        <w:pStyle w:val="9"/>
        <w:keepNext w:val="0"/>
        <w:keepLines w:val="0"/>
        <w:widowControl w:val="0"/>
        <w:shd w:val="clear" w:color="auto" w:fill="auto"/>
        <w:bidi w:val="0"/>
        <w:spacing w:before="0" w:after="100" w:line="311" w:lineRule="exact"/>
        <w:ind w:left="0" w:right="0"/>
        <w:jc w:val="left"/>
        <w:rPr>
          <w:sz w:val="18"/>
          <w:szCs w:val="18"/>
        </w:rPr>
      </w:pPr>
      <w:r>
        <w:rPr>
          <w:color w:val="000000"/>
          <w:spacing w:val="0"/>
          <w:w w:val="100"/>
          <w:position w:val="0"/>
        </w:rPr>
        <w:t>最后，在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中实现</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算法，程序见表</w:t>
      </w:r>
      <w:r>
        <w:rPr>
          <w:rFonts w:ascii="Times New Roman" w:hAnsi="Times New Roman" w:eastAsia="Times New Roman" w:cs="Times New Roman"/>
          <w:color w:val="000000"/>
          <w:spacing w:val="0"/>
          <w:w w:val="100"/>
          <w:position w:val="0"/>
          <w:sz w:val="18"/>
          <w:szCs w:val="18"/>
        </w:rPr>
        <w:t>2.2</w:t>
      </w:r>
      <w:r>
        <w:rPr>
          <w:color w:val="000000"/>
          <w:spacing w:val="0"/>
          <w:w w:val="100"/>
          <w:position w:val="0"/>
        </w:rPr>
        <w:t>。</w:t>
      </w:r>
    </w:p>
    <w:p>
      <w:pPr>
        <w:pStyle w:val="9"/>
        <w:keepNext w:val="0"/>
        <w:keepLines w:val="0"/>
        <w:widowControl w:val="0"/>
        <w:shd w:val="clear" w:color="auto" w:fill="auto"/>
        <w:bidi w:val="0"/>
        <w:spacing w:before="0" w:after="0" w:line="311" w:lineRule="exact"/>
        <w:ind w:left="0" w:right="0"/>
        <w:jc w:val="left"/>
      </w:pP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中用蓝色的星号绘出模型上各点的坐标(真实值)。将表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所示的各图像 点坐标左乘</w:t>
      </w:r>
      <w:r>
        <w:rPr>
          <w:rFonts w:ascii="Times New Roman" w:hAnsi="Times New Roman" w:eastAsia="Times New Roman" w:cs="Times New Roman"/>
          <w:color w:val="000000"/>
          <w:spacing w:val="0"/>
          <w:w w:val="100"/>
          <w:position w:val="0"/>
          <w:sz w:val="18"/>
          <w:szCs w:val="18"/>
          <w:lang w:val="en-US" w:eastAsia="en-US" w:bidi="en-US"/>
        </w:rPr>
        <w:t>NT</w:t>
      </w:r>
      <w:r>
        <w:rPr>
          <w:color w:val="000000"/>
          <w:spacing w:val="0"/>
          <w:w w:val="100"/>
          <w:position w:val="0"/>
          <w:lang w:val="en-US" w:eastAsia="en-US" w:bidi="en-US"/>
        </w:rPr>
        <w:t>】</w:t>
      </w:r>
      <w:r>
        <w:rPr>
          <w:color w:val="000000"/>
          <w:spacing w:val="0"/>
          <w:w w:val="100"/>
          <w:position w:val="0"/>
        </w:rPr>
        <w:t>得出的结果(计算值)用绿色的加号绘出。如图</w:t>
      </w:r>
      <w:r>
        <w:rPr>
          <w:rFonts w:ascii="Times New Roman" w:hAnsi="Times New Roman" w:eastAsia="Times New Roman" w:cs="Times New Roman"/>
          <w:color w:val="000000"/>
          <w:spacing w:val="0"/>
          <w:w w:val="100"/>
          <w:position w:val="0"/>
          <w:sz w:val="18"/>
          <w:szCs w:val="18"/>
          <w:lang w:val="en-US" w:eastAsia="en-US" w:bidi="en-US"/>
        </w:rPr>
        <w:t>2.4</w:t>
      </w:r>
      <w:r>
        <w:rPr>
          <w:color w:val="000000"/>
          <w:spacing w:val="0"/>
          <w:w w:val="100"/>
          <w:position w:val="0"/>
        </w:rPr>
        <w:t>所示，对比可以发现， 计算值与真实值较为接近，为分拣系统中机器人准确定位工件提供了可靠基础。</w:t>
      </w:r>
    </w:p>
    <w:p>
      <w:pPr>
        <w:pStyle w:val="15"/>
        <w:keepNext w:val="0"/>
        <w:keepLines w:val="0"/>
        <w:widowControl w:val="0"/>
        <w:shd w:val="clear" w:color="auto" w:fill="auto"/>
        <w:bidi w:val="0"/>
        <w:spacing w:before="0" w:after="220" w:line="311" w:lineRule="exact"/>
        <w:ind w:left="0" w:right="0" w:firstLine="0"/>
        <w:jc w:val="center"/>
      </w:pPr>
      <w:r>
        <w:rPr>
          <w:rFonts w:ascii="Times New Roman" w:hAnsi="Times New Roman" w:eastAsia="Times New Roman" w:cs="Times New Roman"/>
          <w:color w:val="000000"/>
          <w:spacing w:val="0"/>
          <w:w w:val="100"/>
          <w:position w:val="0"/>
          <w:sz w:val="18"/>
          <w:szCs w:val="18"/>
          <w:lang w:val="en-US" w:eastAsia="en-US" w:bidi="en-US"/>
        </w:rPr>
        <w:t>DLT</w:t>
      </w:r>
      <w:r>
        <w:rPr>
          <w:rFonts w:ascii="宋体" w:hAnsi="宋体" w:eastAsia="宋体" w:cs="宋体"/>
          <w:color w:val="000000"/>
          <w:spacing w:val="0"/>
          <w:w w:val="100"/>
          <w:position w:val="0"/>
          <w:lang w:val="zh-TW" w:eastAsia="zh-TW" w:bidi="zh-TW"/>
        </w:rPr>
        <w:t>标定算法</w:t>
      </w:r>
      <w:r>
        <w:rPr>
          <w:rFonts w:ascii="Times New Roman" w:hAnsi="Times New Roman" w:eastAsia="Times New Roman" w:cs="Times New Roman"/>
          <w:color w:val="000000"/>
          <w:spacing w:val="0"/>
          <w:w w:val="100"/>
          <w:position w:val="0"/>
          <w:sz w:val="18"/>
          <w:szCs w:val="18"/>
          <w:lang w:val="en-US" w:eastAsia="en-US" w:bidi="en-US"/>
        </w:rPr>
        <w:t>Mat lab</w:t>
      </w:r>
      <w:r>
        <w:rPr>
          <w:rFonts w:ascii="宋体" w:hAnsi="宋体" w:eastAsia="宋体" w:cs="宋体"/>
          <w:color w:val="000000"/>
          <w:spacing w:val="0"/>
          <w:w w:val="100"/>
          <w:position w:val="0"/>
          <w:lang w:val="zh-TW" w:eastAsia="zh-TW" w:bidi="zh-TW"/>
        </w:rPr>
        <w:t>程序</w:t>
      </w: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bookmarkStart w:id="51" w:name="bookmark76"/>
      <w:bookmarkStart w:id="52" w:name="bookmark75"/>
      <w:bookmarkStart w:id="53" w:name="bookmark77"/>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rFonts w:ascii="宋体" w:hAnsi="宋体" w:eastAsia="宋体" w:cs="宋体"/>
          <w:b w:val="0"/>
          <w:bCs w:val="0"/>
          <w:color w:val="000000"/>
          <w:spacing w:val="0"/>
          <w:w w:val="100"/>
          <w:position w:val="0"/>
          <w:sz w:val="36"/>
          <w:szCs w:val="36"/>
        </w:rPr>
      </w:pPr>
    </w:p>
    <w:p>
      <w:pPr>
        <w:pStyle w:val="13"/>
        <w:keepNext/>
        <w:keepLines/>
        <w:widowControl w:val="0"/>
        <w:shd w:val="clear" w:color="auto" w:fill="auto"/>
        <w:bidi w:val="0"/>
        <w:spacing w:before="0" w:after="340" w:line="240" w:lineRule="auto"/>
        <w:ind w:left="0" w:right="0" w:firstLine="0"/>
        <w:jc w:val="center"/>
        <w:rPr>
          <w:sz w:val="36"/>
          <w:szCs w:val="36"/>
        </w:rPr>
      </w:pPr>
      <w:r>
        <w:rPr>
          <w:rFonts w:ascii="宋体" w:hAnsi="宋体" w:eastAsia="宋体" w:cs="宋体"/>
          <w:b w:val="0"/>
          <w:bCs w:val="0"/>
          <w:color w:val="000000"/>
          <w:spacing w:val="0"/>
          <w:w w:val="100"/>
          <w:position w:val="0"/>
          <w:sz w:val="36"/>
          <w:szCs w:val="36"/>
        </w:rPr>
        <w:t>第三章目标检测与识别算法研究</w:t>
      </w:r>
      <w:bookmarkEnd w:id="51"/>
      <w:bookmarkEnd w:id="52"/>
      <w:bookmarkEnd w:id="53"/>
    </w:p>
    <w:p>
      <w:pPr>
        <w:pStyle w:val="9"/>
        <w:keepNext w:val="0"/>
        <w:keepLines w:val="0"/>
        <w:widowControl w:val="0"/>
        <w:shd w:val="clear" w:color="auto" w:fill="auto"/>
        <w:bidi w:val="0"/>
        <w:spacing w:before="0" w:after="180" w:line="314" w:lineRule="exact"/>
        <w:ind w:left="0" w:right="0" w:firstLine="400"/>
        <w:jc w:val="both"/>
      </w:pPr>
      <w:r>
        <w:rPr>
          <w:color w:val="000000"/>
          <w:spacing w:val="0"/>
          <w:w w:val="100"/>
          <w:position w:val="0"/>
        </w:rPr>
        <w:t>第二章</w:t>
      </w:r>
      <w:r>
        <w:rPr>
          <w:color w:val="000000"/>
          <w:spacing w:val="0"/>
          <w:w w:val="100"/>
          <w:position w:val="0"/>
          <w:lang w:val="zh-CN" w:eastAsia="zh-CN" w:bidi="zh-CN"/>
        </w:rPr>
        <w:t>解决了</w:t>
      </w:r>
      <w:r>
        <w:rPr>
          <w:color w:val="000000"/>
          <w:spacing w:val="0"/>
          <w:w w:val="100"/>
          <w:position w:val="0"/>
        </w:rPr>
        <w:t>目标的图像坐标与世界坐标之间坐标变换的问题，但是如何确定图像中 哪些部分是目标，以及是哪种目标的问题并没有解决。为此，本章解决两个问题</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如 何在图片中检测出目标，即甘标检测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如何确定检测出的</w:t>
      </w:r>
      <w:r>
        <w:rPr>
          <w:color w:val="000000"/>
          <w:spacing w:val="0"/>
          <w:w w:val="100"/>
          <w:position w:val="0"/>
          <w:lang w:val="zh-CN" w:eastAsia="zh-CN" w:bidi="zh-CN"/>
        </w:rPr>
        <w:t>日标是</w:t>
      </w:r>
      <w:r>
        <w:rPr>
          <w:color w:val="000000"/>
          <w:spacing w:val="0"/>
          <w:w w:val="100"/>
          <w:position w:val="0"/>
        </w:rPr>
        <w:t>什么，即目标识别。 解决这两个问题的方法很多，甚至有些方法可以同时解决两个问题.本文釆取了几种方法 进行试验。</w:t>
      </w:r>
    </w:p>
    <w:p>
      <w:pPr>
        <w:pStyle w:val="7"/>
        <w:keepNext/>
        <w:keepLines/>
        <w:widowControl w:val="0"/>
        <w:shd w:val="clear" w:color="auto" w:fill="auto"/>
        <w:bidi w:val="0"/>
        <w:spacing w:before="0" w:after="180" w:line="240" w:lineRule="auto"/>
        <w:ind w:left="0" w:right="0" w:firstLine="0"/>
        <w:jc w:val="both"/>
      </w:pPr>
      <w:bookmarkStart w:id="54" w:name="bookmark78"/>
      <w:bookmarkStart w:id="55" w:name="bookmark80"/>
      <w:bookmarkStart w:id="56" w:name="bookmark79"/>
      <w:r>
        <w:rPr>
          <w:rFonts w:ascii="Times New Roman" w:hAnsi="Times New Roman" w:eastAsia="Times New Roman" w:cs="Times New Roman"/>
          <w:b/>
          <w:bCs/>
          <w:color w:val="000000"/>
          <w:spacing w:val="0"/>
          <w:w w:val="100"/>
          <w:position w:val="0"/>
          <w:lang w:val="en-US" w:eastAsia="en-US" w:bidi="en-US"/>
        </w:rPr>
        <w:t>3.1</w:t>
      </w:r>
      <w:r>
        <w:rPr>
          <w:color w:val="000000"/>
          <w:spacing w:val="0"/>
          <w:w w:val="100"/>
          <w:position w:val="0"/>
        </w:rPr>
        <w:t>目标检测</w:t>
      </w:r>
      <w:bookmarkEnd w:id="54"/>
      <w:bookmarkEnd w:id="55"/>
      <w:bookmarkEnd w:id="56"/>
    </w:p>
    <w:p>
      <w:pPr>
        <w:pStyle w:val="9"/>
        <w:keepNext w:val="0"/>
        <w:keepLines w:val="0"/>
        <w:widowControl w:val="0"/>
        <w:shd w:val="clear" w:color="auto" w:fill="auto"/>
        <w:bidi w:val="0"/>
        <w:spacing w:before="0" w:after="240" w:line="310" w:lineRule="exact"/>
        <w:ind w:left="0" w:right="0" w:firstLine="400"/>
        <w:jc w:val="both"/>
      </w:pPr>
      <w:r>
        <w:rPr>
          <w:color w:val="000000"/>
          <w:spacing w:val="0"/>
          <w:w w:val="100"/>
          <w:position w:val="0"/>
        </w:rPr>
        <w:t>冃标检测的方法有多种。</w:t>
      </w:r>
      <w:r>
        <w:rPr>
          <w:rFonts w:ascii="Times New Roman" w:hAnsi="Times New Roman" w:eastAsia="Times New Roman" w:cs="Times New Roman"/>
          <w:color w:val="000000"/>
          <w:spacing w:val="0"/>
          <w:w w:val="100"/>
          <w:position w:val="0"/>
          <w:sz w:val="18"/>
          <w:szCs w:val="18"/>
          <w:lang w:val="en-US" w:eastAsia="en-US" w:bidi="en-US"/>
        </w:rPr>
        <w:t>3.1.1</w:t>
      </w:r>
      <w:r>
        <w:rPr>
          <w:color w:val="000000"/>
          <w:spacing w:val="0"/>
          <w:w w:val="100"/>
          <w:position w:val="0"/>
        </w:rPr>
        <w:t>至</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介绍的是基于运动的方法，这种方法利用了由 于物体运动而导致的帧之间的变化。</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 xml:space="preserve">介绍基于二值化的目标检测方法，研究并实现 了 </w:t>
      </w:r>
      <w:r>
        <w:rPr>
          <w:rFonts w:ascii="Times New Roman" w:hAnsi="Times New Roman" w:eastAsia="Times New Roman" w:cs="Times New Roman"/>
          <w:color w:val="000000"/>
          <w:spacing w:val="0"/>
          <w:w w:val="100"/>
          <w:position w:val="0"/>
          <w:sz w:val="18"/>
          <w:szCs w:val="18"/>
          <w:lang w:val="en-US" w:eastAsia="en-US" w:bidi="en-US"/>
        </w:rPr>
        <w:t>OTSU</w:t>
      </w:r>
      <w:r>
        <w:rPr>
          <w:color w:val="000000"/>
          <w:spacing w:val="0"/>
          <w:w w:val="100"/>
          <w:position w:val="0"/>
        </w:rPr>
        <w:t>自动國值算法（图像二值化是一种简单的分割算法，它将物体与背景分开）。</w:t>
      </w:r>
      <w:r>
        <w:rPr>
          <w:rFonts w:ascii="Times New Roman" w:hAnsi="Times New Roman" w:eastAsia="Times New Roman" w:cs="Times New Roman"/>
          <w:color w:val="000000"/>
          <w:spacing w:val="0"/>
          <w:w w:val="100"/>
          <w:position w:val="0"/>
          <w:sz w:val="18"/>
          <w:szCs w:val="18"/>
          <w:lang w:val="en-US" w:eastAsia="en-US" w:bidi="en-US"/>
        </w:rPr>
        <w:t xml:space="preserve">3.1.5 </w:t>
      </w:r>
      <w:r>
        <w:rPr>
          <w:color w:val="000000"/>
          <w:spacing w:val="0"/>
          <w:w w:val="100"/>
          <w:position w:val="0"/>
        </w:rPr>
        <w:t>比较了这几种目标检测算法。</w:t>
      </w:r>
    </w:p>
    <w:p>
      <w:pPr>
        <w:pStyle w:val="27"/>
        <w:keepNext/>
        <w:keepLines/>
        <w:widowControl w:val="0"/>
        <w:shd w:val="clear" w:color="auto" w:fill="auto"/>
        <w:bidi w:val="0"/>
        <w:spacing w:before="0" w:after="240" w:line="240" w:lineRule="auto"/>
        <w:ind w:left="0" w:right="0" w:firstLine="0"/>
        <w:jc w:val="both"/>
        <w:rPr>
          <w:sz w:val="22"/>
          <w:szCs w:val="22"/>
        </w:rPr>
      </w:pPr>
      <w:bookmarkStart w:id="57" w:name="bookmark82"/>
      <w:bookmarkStart w:id="58" w:name="bookmark83"/>
      <w:bookmarkStart w:id="59" w:name="bookmark81"/>
      <w:r>
        <w:rPr>
          <w:rFonts w:ascii="Times New Roman" w:hAnsi="Times New Roman" w:eastAsia="Times New Roman" w:cs="Times New Roman"/>
          <w:color w:val="000000"/>
          <w:spacing w:val="0"/>
          <w:w w:val="100"/>
          <w:position w:val="0"/>
          <w:sz w:val="24"/>
          <w:szCs w:val="24"/>
          <w:lang w:val="en-US" w:eastAsia="en-US" w:bidi="en-US"/>
        </w:rPr>
        <w:t>3.1.1</w:t>
      </w:r>
      <w:r>
        <w:rPr>
          <w:rFonts w:ascii="宋体" w:hAnsi="宋体" w:eastAsia="宋体" w:cs="宋体"/>
          <w:b w:val="0"/>
          <w:bCs w:val="0"/>
          <w:color w:val="000000"/>
          <w:spacing w:val="0"/>
          <w:w w:val="100"/>
          <w:position w:val="0"/>
          <w:sz w:val="22"/>
          <w:szCs w:val="22"/>
          <w:lang w:val="zh-TW" w:eastAsia="zh-TW" w:bidi="zh-TW"/>
        </w:rPr>
        <w:t>背景差分法</w:t>
      </w:r>
      <w:bookmarkEnd w:id="57"/>
      <w:bookmarkEnd w:id="58"/>
      <w:bookmarkEnd w:id="59"/>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背景差分法提取目标是由</w:t>
      </w:r>
      <w:r>
        <w:rPr>
          <w:rFonts w:ascii="Times New Roman" w:hAnsi="Times New Roman" w:eastAsia="Times New Roman" w:cs="Times New Roman"/>
          <w:color w:val="000000"/>
          <w:spacing w:val="0"/>
          <w:w w:val="100"/>
          <w:position w:val="0"/>
          <w:sz w:val="18"/>
          <w:szCs w:val="18"/>
          <w:lang w:val="en-US" w:eastAsia="en-US" w:bidi="en-US"/>
        </w:rPr>
        <w:t>Wren</w:t>
      </w:r>
      <w:r>
        <w:rPr>
          <w:color w:val="000000"/>
          <w:spacing w:val="0"/>
          <w:w w:val="100"/>
          <w:position w:val="0"/>
        </w:rPr>
        <w:t>等人于</w:t>
      </w:r>
      <w:r>
        <w:rPr>
          <w:rFonts w:ascii="Times New Roman" w:hAnsi="Times New Roman" w:eastAsia="Times New Roman" w:cs="Times New Roman"/>
          <w:color w:val="000000"/>
          <w:spacing w:val="0"/>
          <w:w w:val="100"/>
          <w:position w:val="0"/>
          <w:sz w:val="18"/>
          <w:szCs w:val="18"/>
        </w:rPr>
        <w:t>1997</w:t>
      </w:r>
      <w:r>
        <w:rPr>
          <w:color w:val="000000"/>
          <w:spacing w:val="0"/>
          <w:w w:val="100"/>
          <w:position w:val="0"/>
        </w:rP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spacing w:val="0"/>
          <w:w w:val="100"/>
          <w:position w:val="0"/>
        </w:rPr>
        <w:t>一</w:t>
      </w:r>
      <w:r>
        <w:rPr>
          <w:color w:val="000000"/>
          <w:spacing w:val="0"/>
          <w:w w:val="100"/>
          <w:position w:val="0"/>
        </w:rPr>
        <w:t>个差值图像。如果差值大于一定的阈值，则认为发现目标。如图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所示。</w:t>
      </w:r>
    </w:p>
    <w:p>
      <w:pPr>
        <w:widowControl w:val="0"/>
        <w:jc w:val="center"/>
        <w:rPr>
          <w:sz w:val="2"/>
          <w:szCs w:val="2"/>
        </w:rPr>
      </w:pPr>
      <w:r>
        <w:drawing>
          <wp:inline distT="0" distB="0" distL="0" distR="0">
            <wp:extent cx="3133090" cy="847090"/>
            <wp:effectExtent l="0" t="0" r="6350" b="6350"/>
            <wp:docPr id="1042" name="Picutre 102"/>
            <wp:cNvGraphicFramePr/>
            <a:graphic xmlns:a="http://schemas.openxmlformats.org/drawingml/2006/main">
              <a:graphicData uri="http://schemas.openxmlformats.org/drawingml/2006/picture">
                <pic:pic xmlns:pic="http://schemas.openxmlformats.org/drawingml/2006/picture">
                  <pic:nvPicPr>
                    <pic:cNvPr id="1042" name="Picutre 102"/>
                    <pic:cNvPicPr/>
                  </pic:nvPicPr>
                  <pic:blipFill>
                    <a:blip r:embed="rId96" cstate="print"/>
                    <a:srcRect/>
                    <a:stretch>
                      <a:fillRect/>
                    </a:stretch>
                  </pic:blipFill>
                  <pic:spPr>
                    <a:xfrm>
                      <a:off x="0" y="0"/>
                      <a:ext cx="3133090" cy="847090"/>
                    </a:xfrm>
                    <a:prstGeom prst="rect">
                      <a:avLst/>
                    </a:prstGeom>
                  </pic:spPr>
                </pic:pic>
              </a:graphicData>
            </a:graphic>
          </wp:inline>
        </w:drawing>
      </w:r>
    </w:p>
    <w:p>
      <w:pPr>
        <w:pStyle w:val="17"/>
        <w:keepNext w:val="0"/>
        <w:keepLines w:val="0"/>
        <w:widowControl w:val="0"/>
        <w:shd w:val="clear" w:color="auto" w:fill="auto"/>
        <w:tabs>
          <w:tab w:val="left" w:pos="3494"/>
        </w:tabs>
        <w:bidi w:val="0"/>
        <w:spacing w:before="0" w:after="120" w:line="240" w:lineRule="auto"/>
        <w:ind w:left="624" w:right="0" w:firstLine="0"/>
        <w:jc w:val="left"/>
        <w:rPr>
          <w:sz w:val="16"/>
          <w:szCs w:val="16"/>
        </w:rPr>
      </w:pPr>
      <w:r>
        <w:rPr>
          <w:rFonts w:ascii="Times New Roman" w:hAnsi="Times New Roman" w:eastAsia="Times New Roman" w:cs="Times New Roman"/>
          <w:b/>
          <w:bCs/>
          <w:color w:val="000000"/>
          <w:spacing w:val="0"/>
          <w:w w:val="100"/>
          <w:position w:val="0"/>
          <w:sz w:val="17"/>
          <w:szCs w:val="17"/>
          <w:lang w:val="en-US" w:eastAsia="en-US" w:bidi="en-US"/>
        </w:rPr>
        <w:t xml:space="preserve">               a）</w:t>
      </w:r>
      <w:r>
        <w:rPr>
          <w:color w:val="000000"/>
          <w:spacing w:val="0"/>
          <w:w w:val="100"/>
          <w:position w:val="0"/>
          <w:sz w:val="16"/>
          <w:szCs w:val="16"/>
        </w:rPr>
        <w:t xml:space="preserve">背景              </w:t>
      </w:r>
      <w:r>
        <w:rPr>
          <w:rFonts w:ascii="Times New Roman" w:hAnsi="Times New Roman" w:eastAsia="Times New Roman" w:cs="Times New Roman"/>
          <w:b/>
          <w:bCs/>
          <w:color w:val="000000"/>
          <w:spacing w:val="0"/>
          <w:w w:val="100"/>
          <w:position w:val="0"/>
          <w:sz w:val="17"/>
          <w:szCs w:val="17"/>
          <w:lang w:val="en-US" w:eastAsia="en-US" w:bidi="en-US"/>
        </w:rPr>
        <w:t>b）</w:t>
      </w:r>
      <w:r>
        <w:rPr>
          <w:color w:val="000000"/>
          <w:spacing w:val="0"/>
          <w:w w:val="100"/>
          <w:position w:val="0"/>
          <w:sz w:val="16"/>
          <w:szCs w:val="16"/>
        </w:rPr>
        <w:t>工作场景背</w:t>
      </w:r>
      <w:r>
        <w:rPr>
          <w:color w:val="000000"/>
          <w:spacing w:val="0"/>
          <w:w w:val="100"/>
          <w:position w:val="0"/>
          <w:sz w:val="16"/>
          <w:szCs w:val="16"/>
        </w:rPr>
        <w:tab/>
      </w:r>
      <w:r>
        <w:rPr>
          <w:color w:val="000000"/>
          <w:spacing w:val="0"/>
          <w:w w:val="100"/>
          <w:position w:val="0"/>
          <w:sz w:val="16"/>
          <w:szCs w:val="16"/>
        </w:rPr>
        <w:t xml:space="preserve">       </w:t>
      </w:r>
      <w:r>
        <w:rPr>
          <w:rFonts w:ascii="Times New Roman" w:hAnsi="Times New Roman" w:eastAsia="Times New Roman" w:cs="Times New Roman"/>
          <w:b/>
          <w:bCs/>
          <w:color w:val="000000"/>
          <w:spacing w:val="0"/>
          <w:w w:val="100"/>
          <w:position w:val="0"/>
          <w:sz w:val="17"/>
          <w:szCs w:val="17"/>
          <w:lang w:val="en-US" w:eastAsia="en-US" w:bidi="en-US"/>
        </w:rPr>
        <w:t>c）</w:t>
      </w:r>
      <w:r>
        <w:rPr>
          <w:color w:val="000000"/>
          <w:spacing w:val="0"/>
          <w:w w:val="100"/>
          <w:position w:val="0"/>
          <w:sz w:val="16"/>
          <w:szCs w:val="16"/>
        </w:rPr>
        <w:t>景差分结果</w:t>
      </w:r>
    </w:p>
    <w:p>
      <w:pPr>
        <w:pStyle w:val="17"/>
        <w:keepNext w:val="0"/>
        <w:keepLines w:val="0"/>
        <w:widowControl w:val="0"/>
        <w:shd w:val="clear" w:color="auto" w:fill="auto"/>
        <w:bidi w:val="0"/>
        <w:spacing w:before="0" w:after="0" w:line="240" w:lineRule="auto"/>
        <w:ind w:left="624"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背景差分法检测目标</w:t>
      </w:r>
    </w:p>
    <w:p>
      <w:pPr>
        <w:widowControl w:val="0"/>
        <w:spacing w:after="59" w:line="1" w:lineRule="exact"/>
      </w:pPr>
    </w:p>
    <w:p>
      <w:pPr>
        <w:pStyle w:val="9"/>
        <w:keepNext w:val="0"/>
        <w:keepLines w:val="0"/>
        <w:widowControl w:val="0"/>
        <w:shd w:val="clear" w:color="auto" w:fill="auto"/>
        <w:bidi w:val="0"/>
        <w:spacing w:before="0" w:after="200" w:line="308" w:lineRule="exact"/>
        <w:ind w:left="0" w:right="0" w:firstLine="400"/>
        <w:jc w:val="both"/>
        <w:sectPr>
          <w:footerReference r:id="rId14" w:type="default"/>
          <w:footerReference r:id="rId15"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hAnsi="Times New Roman" w:eastAsia="Times New Roman" w:cs="Times New Roman"/>
          <w:color w:val="000000"/>
          <w:spacing w:val="0"/>
          <w:w w:val="100"/>
          <w:position w:val="0"/>
          <w:sz w:val="18"/>
          <w:szCs w:val="18"/>
          <w:lang w:val="en-US" w:eastAsia="en-US" w:bidi="en-US"/>
        </w:rPr>
        <w:t>L</w:t>
      </w:r>
      <w:r>
        <w:rPr>
          <w:color w:val="000000"/>
          <w:spacing w:val="0"/>
          <w:w w:val="100"/>
          <w:position w:val="0"/>
        </w:rPr>
        <w:t>目前，背景差分主要有两个发展方向：一个方向是对像素过程的建模不断完善， 并不断发展快速算法；另一个方向是在基本背景差算法的基础上结合其他信息，提高检测 的鲁棒性。</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帧差法最早•是由</w:t>
      </w:r>
      <w:r>
        <w:rPr>
          <w:rFonts w:ascii="Times New Roman" w:hAnsi="Times New Roman" w:eastAsia="Times New Roman" w:cs="Times New Roman"/>
          <w:color w:val="000000"/>
          <w:spacing w:val="0"/>
          <w:w w:val="100"/>
          <w:position w:val="0"/>
          <w:sz w:val="18"/>
          <w:szCs w:val="18"/>
          <w:lang w:val="en-US" w:eastAsia="en-US" w:bidi="en-US"/>
        </w:rPr>
        <w:t>Anderson</w:t>
      </w:r>
      <w:r>
        <w:rPr>
          <w:color w:val="000000"/>
          <w:spacing w:val="0"/>
          <w:w w:val="100"/>
          <w:position w:val="0"/>
        </w:rPr>
        <w:t>等人在</w:t>
      </w:r>
      <w:r>
        <w:rPr>
          <w:rFonts w:ascii="Times New Roman" w:hAnsi="Times New Roman" w:eastAsia="Times New Roman" w:cs="Times New Roman"/>
          <w:color w:val="000000"/>
          <w:spacing w:val="0"/>
          <w:w w:val="100"/>
          <w:position w:val="0"/>
          <w:sz w:val="18"/>
          <w:szCs w:val="18"/>
        </w:rPr>
        <w:t>1985</w:t>
      </w:r>
      <w:r>
        <w:rPr>
          <w:color w:val="000000"/>
          <w:spacing w:val="0"/>
          <w:w w:val="100"/>
          <w:position w:val="0"/>
        </w:rP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color w:val="000000"/>
          <w:spacing w:val="0"/>
          <w:w w:val="100"/>
          <w:position w:val="0"/>
          <w:lang w:val="zh-CN" w:eastAsia="zh-CN" w:bidi="zh-CN"/>
        </w:rPr>
        <w:t>这一原</w:t>
      </w:r>
      <w:r>
        <w:rPr>
          <w:color w:val="000000"/>
          <w:spacing w:val="0"/>
          <w:w w:val="100"/>
          <w:position w:val="0"/>
        </w:rP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pPr>
        <w:pStyle w:val="9"/>
        <w:keepNext w:val="0"/>
        <w:keepLines w:val="0"/>
        <w:widowControl w:val="0"/>
        <w:shd w:val="clear" w:color="auto" w:fill="auto"/>
        <w:bidi w:val="0"/>
        <w:spacing w:before="0" w:after="100" w:line="310" w:lineRule="exact"/>
        <w:ind w:left="0" w:right="0" w:firstLine="400"/>
        <w:jc w:val="both"/>
        <w:rPr>
          <w:sz w:val="18"/>
          <w:szCs w:val="18"/>
        </w:rPr>
      </w:pPr>
      <w:r>
        <w:rPr>
          <w:color w:val="000000"/>
          <w:spacing w:val="0"/>
          <w:w w:val="100"/>
          <w:position w:val="0"/>
        </w:rPr>
        <w:t>如下式所示，差分是指将两帧相邻目标图像</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36363D"/>
          <w:spacing w:val="0"/>
          <w:w w:val="100"/>
          <w:position w:val="0"/>
          <w:sz w:val="18"/>
          <w:szCs w:val="18"/>
          <w:vertAlign w:val="subscript"/>
          <w:lang w:val="en-US" w:eastAsia="en-US" w:bidi="en-US"/>
        </w:rPr>
        <w:t>k</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x,y),f</w:t>
      </w:r>
      <w:r>
        <w:rPr>
          <w:rFonts w:ascii="Times New Roman" w:hAnsi="Times New Roman" w:eastAsia="Times New Roman" w:cs="Times New Roman"/>
          <w:color w:val="000000"/>
          <w:spacing w:val="0"/>
          <w:w w:val="100"/>
          <w:position w:val="0"/>
          <w:sz w:val="18"/>
          <w:szCs w:val="18"/>
          <w:vertAlign w:val="subscript"/>
          <w:lang w:val="en-US" w:eastAsia="en-US" w:bidi="en-US"/>
        </w:rPr>
        <w:t>k-1</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逐点相减，形成差分 图</w:t>
      </w:r>
      <w:r>
        <w:rPr>
          <w:rFonts w:ascii="Times New Roman" w:hAnsi="Times New Roman" w:eastAsia="Times New Roman" w:cs="Times New Roman"/>
          <w:color w:val="000000"/>
          <w:spacing w:val="0"/>
          <w:w w:val="100"/>
          <w:position w:val="0"/>
          <w:sz w:val="18"/>
          <w:szCs w:val="18"/>
          <w:lang w:val="en-US" w:eastAsia="en-US" w:bidi="en-US"/>
        </w:rPr>
        <w:t>Dk(x,y)</w:t>
      </w:r>
      <w:r>
        <w:rPr>
          <w:color w:val="000000"/>
          <w:spacing w:val="0"/>
          <w:w w:val="100"/>
          <w:position w:val="0"/>
          <w:sz w:val="18"/>
          <w:szCs w:val="18"/>
          <w:lang w:val="en-US" w:eastAsia="en-US" w:bidi="en-US"/>
        </w:rPr>
        <w:t>，</w:t>
      </w:r>
      <w:r>
        <w:rPr>
          <w:color w:val="000000"/>
          <w:spacing w:val="0"/>
          <w:w w:val="100"/>
          <w:position w:val="0"/>
        </w:rPr>
        <w:t>在差分图中如果差分值大于给定的阈值</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则相应的像素取</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否则取</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 xml:space="preserve"> </w:t>
      </w:r>
      <w:r>
        <w:rPr>
          <w:color w:val="000000"/>
          <w:spacing w:val="0"/>
          <w:w w:val="100"/>
          <w:position w:val="0"/>
        </w:rPr>
        <w:t>由此产生零区，利用零区就可以检测出运动目标。</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在应用中，差分图像并不能表示出完整的运动目标信息，比如当一个运动目标的内部 纹理较为均匀，而物体缓慢运动时，前景会产生空洞，如图</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所示。对于这一问题的解 决可以釆用累积差分图像的方法，或</w:t>
      </w:r>
      <w:r>
        <w:rPr>
          <w:color w:val="000000"/>
          <w:spacing w:val="0"/>
          <w:w w:val="100"/>
          <w:position w:val="0"/>
          <w:lang w:val="en-US"/>
        </w:rPr>
        <w:t>采</w:t>
      </w:r>
      <w:r>
        <w:rPr>
          <w:color w:val="000000"/>
          <w:spacing w:val="0"/>
          <w:w w:val="100"/>
          <w:position w:val="0"/>
        </w:rPr>
        <w:t>用后处理的方法如形态学滤波、区域连通或参数模 型的方法提取出完整的运动</w:t>
      </w:r>
      <w:r>
        <w:rPr>
          <w:color w:val="000000"/>
          <w:spacing w:val="0"/>
          <w:w w:val="100"/>
          <w:position w:val="0"/>
          <w:lang w:val="en-US"/>
        </w:rPr>
        <w:t>目</w:t>
      </w:r>
      <w:r>
        <w:rPr>
          <w:color w:val="000000"/>
          <w:spacing w:val="0"/>
          <w:w w:val="100"/>
          <w:position w:val="0"/>
        </w:rPr>
        <w:t>标信息。</w:t>
      </w:r>
    </w:p>
    <w:p>
      <w:pPr>
        <w:framePr w:w="5160" w:h="1392" w:vSpace="274" w:wrap="notBeside" w:vAnchor="text" w:hAnchor="text" w:x="1244" w:y="1"/>
        <w:widowControl w:val="0"/>
        <w:rPr>
          <w:sz w:val="2"/>
          <w:szCs w:val="2"/>
        </w:rPr>
      </w:pPr>
      <w:r>
        <w:drawing>
          <wp:inline distT="0" distB="0" distL="0" distR="0">
            <wp:extent cx="3279775" cy="883920"/>
            <wp:effectExtent l="0" t="0" r="12065" b="0"/>
            <wp:docPr id="1043" name="Picutre 103"/>
            <wp:cNvGraphicFramePr/>
            <a:graphic xmlns:a="http://schemas.openxmlformats.org/drawingml/2006/main">
              <a:graphicData uri="http://schemas.openxmlformats.org/drawingml/2006/picture">
                <pic:pic xmlns:pic="http://schemas.openxmlformats.org/drawingml/2006/picture">
                  <pic:nvPicPr>
                    <pic:cNvPr id="1043" name="Picutre 103"/>
                    <pic:cNvPicPr/>
                  </pic:nvPicPr>
                  <pic:blipFill>
                    <a:blip r:embed="rId97" cstate="print"/>
                    <a:srcRect/>
                    <a:stretch>
                      <a:fillRect/>
                    </a:stretch>
                  </pic:blipFill>
                  <pic:spPr>
                    <a:xfrm>
                      <a:off x="0" y="0"/>
                      <a:ext cx="3279775" cy="883920"/>
                    </a:xfrm>
                    <a:prstGeom prst="rect">
                      <a:avLst/>
                    </a:prstGeom>
                  </pic:spPr>
                </pic:pic>
              </a:graphicData>
            </a:graphic>
          </wp:inline>
        </w:drawing>
      </w:r>
    </w:p>
    <w:p>
      <w:pPr>
        <w:widowControl w:val="0"/>
        <w:spacing w:line="1" w:lineRule="exact"/>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3. </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帧差法检测目标</w:t>
      </w:r>
    </w:p>
    <w:p>
      <w:pPr>
        <w:pStyle w:val="27"/>
        <w:keepNext/>
        <w:keepLines/>
        <w:widowControl w:val="0"/>
        <w:shd w:val="clear" w:color="auto" w:fill="auto"/>
        <w:bidi w:val="0"/>
        <w:spacing w:before="0" w:line="240" w:lineRule="auto"/>
        <w:ind w:left="0" w:right="0" w:firstLine="0"/>
        <w:jc w:val="left"/>
        <w:rPr>
          <w:sz w:val="22"/>
          <w:szCs w:val="22"/>
        </w:rPr>
      </w:pPr>
      <w:bookmarkStart w:id="60" w:name="bookmark84"/>
      <w:bookmarkStart w:id="61" w:name="bookmark85"/>
      <w:bookmarkStart w:id="62" w:name="bookmark86"/>
      <w:r>
        <w:rPr>
          <w:rFonts w:ascii="Times New Roman" w:hAnsi="Times New Roman" w:eastAsia="Times New Roman" w:cs="Times New Roman"/>
          <w:color w:val="000000"/>
          <w:spacing w:val="0"/>
          <w:w w:val="100"/>
          <w:position w:val="0"/>
          <w:sz w:val="24"/>
          <w:szCs w:val="24"/>
          <w:lang w:val="en-US" w:eastAsia="en-US" w:bidi="en-US"/>
        </w:rPr>
        <w:t>3.13</w:t>
      </w:r>
      <w:r>
        <w:rPr>
          <w:rFonts w:ascii="宋体" w:hAnsi="宋体" w:eastAsia="宋体" w:cs="宋体"/>
          <w:b w:val="0"/>
          <w:bCs w:val="0"/>
          <w:color w:val="000000"/>
          <w:spacing w:val="0"/>
          <w:w w:val="100"/>
          <w:position w:val="0"/>
          <w:sz w:val="22"/>
          <w:szCs w:val="22"/>
          <w:lang w:val="zh-TW" w:eastAsia="zh-TW" w:bidi="zh-TW"/>
        </w:rPr>
        <w:t>光流法</w:t>
      </w:r>
      <w:bookmarkEnd w:id="60"/>
      <w:bookmarkEnd w:id="61"/>
      <w:bookmarkEnd w:id="62"/>
    </w:p>
    <w:p>
      <w:pPr>
        <w:pStyle w:val="9"/>
        <w:keepNext w:val="0"/>
        <w:keepLines w:val="0"/>
        <w:widowControl w:val="0"/>
        <w:shd w:val="clear" w:color="auto" w:fill="auto"/>
        <w:bidi w:val="0"/>
        <w:spacing w:before="0" w:after="160" w:line="312" w:lineRule="exact"/>
        <w:ind w:left="0" w:right="0" w:firstLine="400"/>
        <w:jc w:val="both"/>
        <w:sectPr>
          <w:headerReference r:id="rId16" w:type="default"/>
          <w:footerReference r:id="rId18" w:type="default"/>
          <w:headerReference r:id="rId17" w:type="even"/>
          <w:footerReference r:id="rId19"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p>
      <w:pPr>
        <w:pStyle w:val="27"/>
        <w:keepNext/>
        <w:keepLines/>
        <w:widowControl w:val="0"/>
        <w:shd w:val="clear" w:color="auto" w:fill="auto"/>
        <w:bidi w:val="0"/>
        <w:spacing w:before="0" w:after="240" w:line="240" w:lineRule="auto"/>
        <w:ind w:left="0" w:right="0" w:firstLine="0"/>
        <w:jc w:val="left"/>
        <w:rPr>
          <w:sz w:val="22"/>
          <w:szCs w:val="22"/>
        </w:rPr>
      </w:pPr>
      <w:bookmarkStart w:id="63" w:name="bookmark101"/>
      <w:bookmarkStart w:id="64" w:name="bookmark102"/>
      <w:bookmarkStart w:id="65" w:name="bookmark103"/>
      <w:r>
        <w:rPr>
          <w:rFonts w:ascii="Times New Roman" w:hAnsi="Times New Roman" w:eastAsia="Times New Roman" w:cs="Times New Roman"/>
          <w:color w:val="000000"/>
          <w:spacing w:val="0"/>
          <w:w w:val="100"/>
          <w:position w:val="0"/>
          <w:sz w:val="24"/>
          <w:szCs w:val="24"/>
          <w:lang w:val="en-US" w:eastAsia="en-US" w:bidi="en-US"/>
        </w:rPr>
        <w:t>3.14</w:t>
      </w:r>
      <w:r>
        <w:rPr>
          <w:rFonts w:ascii="宋体" w:hAnsi="宋体" w:eastAsia="宋体" w:cs="宋体"/>
          <w:b w:val="0"/>
          <w:bCs w:val="0"/>
          <w:color w:val="000000"/>
          <w:spacing w:val="0"/>
          <w:w w:val="100"/>
          <w:position w:val="0"/>
          <w:sz w:val="22"/>
          <w:szCs w:val="22"/>
          <w:lang w:val="zh-TW" w:eastAsia="zh-TW" w:bidi="zh-TW"/>
        </w:rPr>
        <w:t>目标检测算法比较</w:t>
      </w:r>
      <w:bookmarkEnd w:id="63"/>
      <w:bookmarkEnd w:id="64"/>
      <w:bookmarkEnd w:id="65"/>
    </w:p>
    <w:p>
      <w:pPr>
        <w:pStyle w:val="9"/>
        <w:keepNext w:val="0"/>
        <w:keepLines w:val="0"/>
        <w:widowControl w:val="0"/>
        <w:shd w:val="clear" w:color="auto" w:fill="auto"/>
        <w:bidi w:val="0"/>
        <w:spacing w:before="0" w:after="160" w:line="312" w:lineRule="exact"/>
        <w:ind w:left="0" w:right="0" w:firstLine="400"/>
        <w:jc w:val="left"/>
      </w:pPr>
      <w:r>
        <w:rPr>
          <w:color w:val="000000"/>
          <w:spacing w:val="0"/>
          <w:w w:val="100"/>
          <w:position w:val="0"/>
        </w:rP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pPr>
        <w:widowControl w:val="0"/>
        <w:jc w:val="center"/>
        <w:rPr>
          <w:sz w:val="2"/>
          <w:szCs w:val="2"/>
        </w:rPr>
      </w:pPr>
      <w:r>
        <w:drawing>
          <wp:inline distT="0" distB="0" distL="0" distR="0">
            <wp:extent cx="2653030" cy="2117090"/>
            <wp:effectExtent l="0" t="0" r="0" b="3175"/>
            <wp:docPr id="1044" name="Picutre 124"/>
            <wp:cNvGraphicFramePr/>
            <a:graphic xmlns:a="http://schemas.openxmlformats.org/drawingml/2006/main">
              <a:graphicData uri="http://schemas.openxmlformats.org/drawingml/2006/picture">
                <pic:pic xmlns:pic="http://schemas.openxmlformats.org/drawingml/2006/picture">
                  <pic:nvPicPr>
                    <pic:cNvPr id="1044" name="Picutre 124"/>
                    <pic:cNvPicPr/>
                  </pic:nvPicPr>
                  <pic:blipFill>
                    <a:blip r:embed="rId98" cstate="print"/>
                    <a:srcRect/>
                    <a:stretch>
                      <a:fillRect/>
                    </a:stretch>
                  </pic:blipFill>
                  <pic:spPr>
                    <a:xfrm>
                      <a:off x="0" y="0"/>
                      <a:ext cx="2653376" cy="2117389"/>
                    </a:xfrm>
                    <a:prstGeom prst="rect">
                      <a:avLst/>
                    </a:prstGeom>
                  </pic:spPr>
                </pic:pic>
              </a:graphicData>
            </a:graphic>
          </wp:inline>
        </w:drawing>
      </w:r>
    </w:p>
    <w:p>
      <w:pPr>
        <w:widowControl w:val="0"/>
        <w:spacing w:after="419" w:line="1" w:lineRule="exact"/>
      </w:pPr>
    </w:p>
    <w:p>
      <w:pPr>
        <w:pStyle w:val="9"/>
        <w:keepNext w:val="0"/>
        <w:keepLines w:val="0"/>
        <w:widowControl w:val="0"/>
        <w:shd w:val="clear" w:color="auto" w:fill="auto"/>
        <w:bidi w:val="0"/>
        <w:spacing w:before="0" w:after="24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3.6</w:t>
      </w:r>
      <w:r>
        <w:rPr>
          <w:color w:val="000000"/>
          <w:spacing w:val="0"/>
          <w:w w:val="100"/>
          <w:position w:val="0"/>
        </w:rPr>
        <w:t>基于模型目标识别方法分类</w:t>
      </w:r>
    </w:p>
    <w:p>
      <w:pPr>
        <w:pStyle w:val="7"/>
        <w:keepNext/>
        <w:keepLines/>
        <w:widowControl w:val="0"/>
        <w:shd w:val="clear" w:color="auto" w:fill="auto"/>
        <w:bidi w:val="0"/>
        <w:spacing w:before="0" w:after="160" w:line="240" w:lineRule="auto"/>
        <w:ind w:left="0" w:right="0" w:firstLine="0"/>
        <w:jc w:val="both"/>
      </w:pPr>
      <w:bookmarkStart w:id="66" w:name="bookmark105"/>
      <w:bookmarkStart w:id="67" w:name="bookmark104"/>
      <w:bookmarkStart w:id="68" w:name="bookmark106"/>
      <w:r>
        <w:rPr>
          <w:rFonts w:ascii="Times New Roman" w:hAnsi="Times New Roman" w:eastAsia="Times New Roman" w:cs="Times New Roman"/>
          <w:b/>
          <w:bCs/>
          <w:color w:val="000000"/>
          <w:spacing w:val="0"/>
          <w:w w:val="100"/>
          <w:position w:val="0"/>
          <w:lang w:val="en-US" w:eastAsia="en-US" w:bidi="en-US"/>
        </w:rPr>
        <w:t>3.2</w:t>
      </w:r>
      <w:r>
        <w:rPr>
          <w:color w:val="000000"/>
          <w:spacing w:val="0"/>
          <w:w w:val="100"/>
          <w:position w:val="0"/>
        </w:rPr>
        <w:t>基于全局特征的目标识别</w:t>
      </w:r>
      <w:bookmarkEnd w:id="66"/>
      <w:bookmarkEnd w:id="67"/>
      <w:bookmarkEnd w:id="68"/>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目前存在的目标识别方法较多，按照对物体建模的维数大体可分为三类(如图</w:t>
      </w:r>
      <w:r>
        <w:rPr>
          <w:rFonts w:ascii="Times New Roman" w:hAnsi="Times New Roman" w:eastAsia="Times New Roman" w:cs="Times New Roman"/>
          <w:color w:val="000000"/>
          <w:spacing w:val="0"/>
          <w:w w:val="100"/>
          <w:position w:val="0"/>
          <w:sz w:val="18"/>
          <w:szCs w:val="18"/>
          <w:lang w:val="en-US" w:eastAsia="en-US" w:bidi="en-US"/>
        </w:rPr>
        <w:t xml:space="preserve">3.6 </w:t>
      </w:r>
      <w:r>
        <w:rPr>
          <w:color w:val="000000"/>
          <w:spacing w:val="0"/>
          <w:w w:val="100"/>
          <w:position w:val="0"/>
        </w:rPr>
        <w:t>所示)：</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1/2D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3D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目标识别按照选取的特征的类型 可以分为：全局特征</w:t>
      </w:r>
      <w:r>
        <w:rPr>
          <w:rFonts w:ascii="Times New Roman" w:hAnsi="Times New Roman" w:eastAsia="Times New Roman" w:cs="Times New Roman"/>
          <w:color w:val="000000"/>
          <w:spacing w:val="0"/>
          <w:w w:val="100"/>
          <w:position w:val="0"/>
          <w:sz w:val="18"/>
          <w:szCs w:val="18"/>
          <w:lang w:val="en-US" w:eastAsia="en-US" w:bidi="en-US"/>
        </w:rPr>
        <w:t>(Global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方法、结构特征</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Structural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方法、关 系图</w:t>
      </w:r>
      <w:r>
        <w:rPr>
          <w:rFonts w:ascii="Times New Roman" w:hAnsi="Times New Roman" w:eastAsia="Times New Roman" w:cs="Times New Roman"/>
          <w:color w:val="000000"/>
          <w:spacing w:val="0"/>
          <w:w w:val="100"/>
          <w:position w:val="0"/>
          <w:sz w:val="18"/>
          <w:szCs w:val="18"/>
          <w:lang w:val="en-US" w:eastAsia="en-US" w:bidi="en-US"/>
        </w:rPr>
        <w:t>(Structural Graph)</w:t>
      </w:r>
      <w:r>
        <w:rPr>
          <w:color w:val="000000"/>
          <w:spacing w:val="0"/>
          <w:w w:val="100"/>
          <w:position w:val="0"/>
        </w:rP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p>
    <w:p>
      <w:pPr>
        <w:pStyle w:val="9"/>
        <w:keepNext w:val="0"/>
        <w:keepLines w:val="0"/>
        <w:widowControl w:val="0"/>
        <w:shd w:val="clear" w:color="auto" w:fill="auto"/>
        <w:bidi w:val="0"/>
        <w:spacing w:before="0" w:after="200" w:line="308" w:lineRule="exact"/>
        <w:ind w:left="0" w:right="0" w:firstLine="420"/>
        <w:jc w:val="both"/>
      </w:pPr>
      <w:r>
        <w:rPr>
          <w:color w:val="000000"/>
          <w:spacing w:val="0"/>
          <w:w w:val="100"/>
          <w:position w:val="0"/>
        </w:rPr>
        <w:t>目标识别算法都可分为训练阶段与分类阶段两部分，如图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所示。训练阶段根据训 练样本计算出优化的目标模型，分类阶段使用训练的结果判断未知类别目标的分类。目标 识别的主要三个过程是：特征提取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feature extraction)</w:t>
      </w:r>
      <w:r>
        <w:rPr>
          <w:color w:val="000000"/>
          <w:spacing w:val="0"/>
          <w:w w:val="100"/>
          <w:position w:val="0"/>
          <w:lang w:val="en-US" w:eastAsia="en-US" w:bidi="en-US"/>
        </w:rPr>
        <w:t>、</w:t>
      </w:r>
      <w:r>
        <w:rPr>
          <w:color w:val="000000"/>
          <w:spacing w:val="0"/>
          <w:w w:val="100"/>
          <w:position w:val="0"/>
        </w:rPr>
        <w:t>目标建模</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objectmodeling)</w:t>
      </w:r>
      <w:r>
        <w:rPr>
          <w:color w:val="000000"/>
          <w:spacing w:val="0"/>
          <w:w w:val="100"/>
          <w:position w:val="0"/>
          <w:lang w:val="en-US" w:eastAsia="en-US" w:bidi="en-US"/>
        </w:rPr>
        <w:t>、</w:t>
      </w:r>
      <w:r>
        <w:rPr>
          <w:color w:val="000000"/>
          <w:spacing w:val="0"/>
          <w:w w:val="100"/>
          <w:position w:val="0"/>
        </w:rPr>
        <w:t>匹 配</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matching)</w:t>
      </w:r>
      <w:r>
        <w:rPr>
          <w:color w:val="000000"/>
          <w:spacing w:val="0"/>
          <w:w w:val="100"/>
          <w:position w:val="0"/>
          <w:lang w:val="en-US" w:eastAsia="en-US" w:bidi="en-US"/>
        </w:rPr>
        <w:t>。</w:t>
      </w:r>
      <w:r>
        <w:br w:type="page"/>
      </w:r>
    </w:p>
    <w:p>
      <w:pPr>
        <w:pStyle w:val="9"/>
        <w:keepNext w:val="0"/>
        <w:keepLines w:val="0"/>
        <w:widowControl w:val="0"/>
        <w:shd w:val="clear" w:color="auto" w:fill="auto"/>
        <w:bidi w:val="0"/>
        <w:spacing w:before="0" w:after="0" w:line="311" w:lineRule="exact"/>
        <w:ind w:left="0" w:right="0" w:firstLine="400"/>
        <w:jc w:val="left"/>
      </w:pPr>
      <w:r>
        <w:rPr>
          <w:color w:val="000000"/>
          <w:spacing w:val="0"/>
          <w:w w:val="100"/>
          <w:position w:val="0"/>
        </w:rPr>
        <w:t>本文</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节首先研究了全局特征的提取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Exraction)</w:t>
      </w:r>
      <w:r>
        <w:rPr>
          <w:color w:val="000000"/>
          <w:spacing w:val="0"/>
          <w:w w:val="100"/>
          <w:position w:val="0"/>
          <w:lang w:val="en-US" w:eastAsia="en-US" w:bidi="en-US"/>
        </w:rPr>
        <w:t>。</w:t>
      </w:r>
      <w:r>
        <w:rPr>
          <w:color w:val="000000"/>
          <w:spacing w:val="0"/>
          <w:w w:val="100"/>
          <w:position w:val="0"/>
        </w:rPr>
        <w:t xml:space="preserve">然后釆用线性判别函数法建立 了分类器。之后利用提取的特征训练分类器并将之用在了本文所述的分拣系统中。本文 </w:t>
      </w:r>
      <w:r>
        <w:rPr>
          <w:rFonts w:ascii="Times New Roman" w:hAnsi="Times New Roman" w:eastAsia="Times New Roman" w:cs="Times New Roman"/>
          <w:color w:val="000000"/>
          <w:spacing w:val="0"/>
          <w:w w:val="100"/>
          <w:position w:val="0"/>
          <w:sz w:val="18"/>
          <w:szCs w:val="18"/>
          <w:lang w:val="en-US" w:eastAsia="en-US" w:bidi="en-US"/>
        </w:rPr>
        <w:t>3.3</w:t>
      </w:r>
      <w:r>
        <w:rPr>
          <w:color w:val="000000"/>
          <w:spacing w:val="0"/>
          <w:w w:val="100"/>
          <w:position w:val="0"/>
        </w:rPr>
        <w:t xml:space="preserve">节研究了边缘与角点的检测，研究了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的目标识别方法。</w:t>
      </w:r>
      <w:r>
        <w:drawing>
          <wp:anchor distT="1624965" distB="508000" distL="0" distR="0" simplePos="0" relativeHeight="251659264" behindDoc="0" locked="0" layoutInCell="1" allowOverlap="1">
            <wp:simplePos x="0" y="0"/>
            <wp:positionH relativeFrom="page">
              <wp:posOffset>3830320</wp:posOffset>
            </wp:positionH>
            <wp:positionV relativeFrom="page">
              <wp:posOffset>3225800</wp:posOffset>
            </wp:positionV>
            <wp:extent cx="548640" cy="262255"/>
            <wp:effectExtent l="0" t="0" r="0" b="12065"/>
            <wp:wrapTopAndBottom/>
            <wp:docPr id="1045" name="Shape 135"/>
            <wp:cNvGraphicFramePr/>
            <a:graphic xmlns:a="http://schemas.openxmlformats.org/drawingml/2006/main">
              <a:graphicData uri="http://schemas.openxmlformats.org/drawingml/2006/picture">
                <pic:pic xmlns:pic="http://schemas.openxmlformats.org/drawingml/2006/picture">
                  <pic:nvPicPr>
                    <pic:cNvPr id="1045" name="Shape 135"/>
                    <pic:cNvPicPr/>
                  </pic:nvPicPr>
                  <pic:blipFill>
                    <a:blip r:embed="rId99" cstate="print"/>
                    <a:srcRect/>
                    <a:stretch>
                      <a:fillRect/>
                    </a:stretch>
                  </pic:blipFill>
                  <pic:spPr>
                    <a:xfrm>
                      <a:off x="0" y="0"/>
                      <a:ext cx="548640" cy="262253"/>
                    </a:xfrm>
                    <a:prstGeom prst="rect">
                      <a:avLst/>
                    </a:prstGeom>
                  </pic:spPr>
                </pic:pic>
              </a:graphicData>
            </a:graphic>
          </wp:anchor>
        </w:drawing>
      </w:r>
    </w:p>
    <w:p>
      <w:pPr>
        <w:widowControl w:val="0"/>
        <w:spacing w:line="1" w:lineRule="exact"/>
      </w:pPr>
      <w:r>
        <w:drawing>
          <wp:anchor distT="0" distB="962025" distL="0" distR="0" simplePos="0" relativeHeight="251659264" behindDoc="0" locked="0" layoutInCell="1" allowOverlap="1">
            <wp:simplePos x="0" y="0"/>
            <wp:positionH relativeFrom="page">
              <wp:posOffset>1725295</wp:posOffset>
            </wp:positionH>
            <wp:positionV relativeFrom="paragraph">
              <wp:posOffset>0</wp:posOffset>
            </wp:positionV>
            <wp:extent cx="2926080" cy="1432560"/>
            <wp:effectExtent l="0" t="0" r="0" b="0"/>
            <wp:wrapTopAndBottom/>
            <wp:docPr id="1046" name="Shape 129"/>
            <wp:cNvGraphicFramePr/>
            <a:graphic xmlns:a="http://schemas.openxmlformats.org/drawingml/2006/main">
              <a:graphicData uri="http://schemas.openxmlformats.org/drawingml/2006/picture">
                <pic:pic xmlns:pic="http://schemas.openxmlformats.org/drawingml/2006/picture">
                  <pic:nvPicPr>
                    <pic:cNvPr id="1046" name="Shape 129"/>
                    <pic:cNvPicPr/>
                  </pic:nvPicPr>
                  <pic:blipFill>
                    <a:blip r:embed="rId100" cstate="print"/>
                    <a:srcRect/>
                    <a:stretch>
                      <a:fillRect/>
                    </a:stretch>
                  </pic:blipFill>
                  <pic:spPr>
                    <a:xfrm>
                      <a:off x="0" y="0"/>
                      <a:ext cx="2926079" cy="143256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3127375</wp:posOffset>
                </wp:positionH>
                <wp:positionV relativeFrom="paragraph">
                  <wp:posOffset>1685925</wp:posOffset>
                </wp:positionV>
                <wp:extent cx="541020" cy="172085"/>
                <wp:effectExtent l="0" t="0" r="0" b="0"/>
                <wp:wrapNone/>
                <wp:docPr id="1047" name="Shape 133"/>
                <wp:cNvGraphicFramePr/>
                <a:graphic xmlns:a="http://schemas.openxmlformats.org/drawingml/2006/main">
                  <a:graphicData uri="http://schemas.microsoft.com/office/word/2010/wordprocessingShape">
                    <wps:wsp>
                      <wps:cNvSpPr/>
                      <wps:spPr>
                        <a:xfrm>
                          <a:off x="0" y="0"/>
                          <a:ext cx="541020" cy="172085"/>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wps:txbx>
                      <wps:bodyPr lIns="0" tIns="0" rIns="0" bIns="0">
                        <a:noAutofit/>
                      </wps:bodyPr>
                    </wps:wsp>
                  </a:graphicData>
                </a:graphic>
              </wp:anchor>
            </w:drawing>
          </mc:Choice>
          <mc:Fallback>
            <w:pict>
              <v:rect id="Shape 133" o:spid="_x0000_s1026" o:spt="1" style="position:absolute;left:0pt;margin-left:246.25pt;margin-top:132.75pt;height:13.55pt;width:42.6pt;mso-position-horizontal-relative:page;z-index:251659264;mso-width-relative:page;mso-height-relative:page;" filled="f" stroked="f" coordsize="21600,21600" o:gfxdata="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ARerqPbAAAACwEAAA8AAAAAAAAA&#10;AQAgAAAAIgAAAGRycy9kb3ducmV2LnhtbFBLAQIUABQAAAAIAIdO4kDWClvxnAEAAFMDAAAOAAAA&#10;AAAAAAEAIAAAACoBAABkcnMvZTJvRG9jLnhtbFBLBQYAAAAABgAGAFkBAAA4BQ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v:textbox>
              </v:rect>
            </w:pict>
          </mc:Fallback>
        </mc:AlternateContent>
      </w:r>
      <w:r>
        <w:drawing>
          <wp:anchor distT="1566545" distB="0" distL="0" distR="0" simplePos="0" relativeHeight="251659264" behindDoc="0" locked="0" layoutInCell="1" allowOverlap="1">
            <wp:simplePos x="0" y="0"/>
            <wp:positionH relativeFrom="page">
              <wp:posOffset>1689100</wp:posOffset>
            </wp:positionH>
            <wp:positionV relativeFrom="page">
              <wp:posOffset>3168015</wp:posOffset>
            </wp:positionV>
            <wp:extent cx="2139950" cy="829310"/>
            <wp:effectExtent l="0" t="0" r="8890" b="8890"/>
            <wp:wrapTopAndBottom/>
            <wp:docPr id="1048" name="Shape 131"/>
            <wp:cNvGraphicFramePr/>
            <a:graphic xmlns:a="http://schemas.openxmlformats.org/drawingml/2006/main">
              <a:graphicData uri="http://schemas.openxmlformats.org/drawingml/2006/picture">
                <pic:pic xmlns:pic="http://schemas.openxmlformats.org/drawingml/2006/picture">
                  <pic:nvPicPr>
                    <pic:cNvPr id="1048" name="Shape 131"/>
                    <pic:cNvPicPr/>
                  </pic:nvPicPr>
                  <pic:blipFill>
                    <a:blip r:embed="rId101" cstate="print"/>
                    <a:srcRect/>
                    <a:stretch>
                      <a:fillRect/>
                    </a:stretch>
                  </pic:blipFill>
                  <pic:spPr>
                    <a:xfrm>
                      <a:off x="0" y="0"/>
                      <a:ext cx="2139950" cy="829310"/>
                    </a:xfrm>
                    <a:prstGeom prst="rect">
                      <a:avLst/>
                    </a:prstGeom>
                  </pic:spPr>
                </pic:pic>
              </a:graphicData>
            </a:graphic>
          </wp:anchor>
        </w:drawing>
      </w: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基于模型目标识别方法原理</w:t>
      </w:r>
    </w:p>
    <w:p>
      <w:pPr>
        <w:pStyle w:val="27"/>
        <w:keepNext/>
        <w:keepLines/>
        <w:widowControl w:val="0"/>
        <w:shd w:val="clear" w:color="auto" w:fill="auto"/>
        <w:bidi w:val="0"/>
        <w:spacing w:before="0" w:line="240" w:lineRule="auto"/>
        <w:ind w:left="0" w:right="0" w:firstLine="0"/>
        <w:jc w:val="both"/>
        <w:rPr>
          <w:sz w:val="22"/>
          <w:szCs w:val="22"/>
        </w:rPr>
      </w:pPr>
      <w:bookmarkStart w:id="69" w:name="bookmark109"/>
      <w:bookmarkStart w:id="70" w:name="bookmark107"/>
      <w:bookmarkStart w:id="71" w:name="bookmark108"/>
      <w:r>
        <w:rPr>
          <w:rFonts w:ascii="Times New Roman" w:hAnsi="Times New Roman" w:eastAsia="Times New Roman" w:cs="Times New Roman"/>
          <w:color w:val="000000"/>
          <w:spacing w:val="0"/>
          <w:w w:val="100"/>
          <w:position w:val="0"/>
          <w:sz w:val="24"/>
          <w:szCs w:val="24"/>
          <w:lang w:val="en-US" w:eastAsia="en-US" w:bidi="en-US"/>
        </w:rPr>
        <w:t>3.2.1</w:t>
      </w:r>
      <w:r>
        <w:rPr>
          <w:rFonts w:ascii="宋体" w:hAnsi="宋体" w:eastAsia="宋体" w:cs="宋体"/>
          <w:b w:val="0"/>
          <w:bCs w:val="0"/>
          <w:color w:val="000000"/>
          <w:spacing w:val="0"/>
          <w:w w:val="100"/>
          <w:position w:val="0"/>
          <w:sz w:val="22"/>
          <w:szCs w:val="22"/>
          <w:lang w:val="zh-TW" w:eastAsia="zh-TW" w:bidi="zh-TW"/>
        </w:rPr>
        <w:t>连通成分标记</w:t>
      </w:r>
      <w:bookmarkEnd w:id="69"/>
      <w:bookmarkEnd w:id="70"/>
      <w:bookmarkEnd w:id="71"/>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在进行全局特征提取之前，通常我们需联通成分标记，它是指对于二值图像</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做标 记，生成一个标号图像</w:t>
      </w:r>
      <w:r>
        <w:rPr>
          <w:rFonts w:ascii="Times New Roman" w:hAnsi="Times New Roman" w:eastAsia="Times New Roman" w:cs="Times New Roman"/>
          <w:color w:val="000000"/>
          <w:spacing w:val="0"/>
          <w:w w:val="100"/>
          <w:position w:val="0"/>
          <w:sz w:val="18"/>
          <w:szCs w:val="18"/>
          <w:lang w:val="en-US" w:eastAsia="en-US" w:bidi="en-US"/>
        </w:rPr>
        <w:t>LB,</w:t>
      </w:r>
      <w:r>
        <w:rPr>
          <w:color w:val="000000"/>
          <w:spacing w:val="0"/>
          <w:w w:val="100"/>
          <w:position w:val="0"/>
        </w:rPr>
        <w:t>标号图像中每个像素的值是它所在连通成分的标记号。目前 常用的连通成分标记算法有两种:递归标记法、逐行标记法。本文分别使用了这两种算法。</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递归标记算法的基本思想是：首先把二值图像像素值取负，使原来值为</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 xml:space="preserve">的像素变成 </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这样就把未处理的像素(值</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与成分标记</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分开。然后寻找值为」的像素，并在找 到的像素周围寻找值为</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的邻点，并对找到的这些邻点递归的重复执行这一过程。</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在使用过程种，本文发现递归法不适合用于连通成分个数较多的情况(或者二值图像 中噪声太多)，究其原因在于递归调用函数次数过多会导致堆栈溢出。因此在使用该算法 之前最好进行滤波。</w:t>
      </w:r>
    </w:p>
    <w:p>
      <w:pPr>
        <w:pStyle w:val="9"/>
        <w:keepNext w:val="0"/>
        <w:keepLines w:val="0"/>
        <w:widowControl w:val="0"/>
        <w:shd w:val="clear" w:color="auto" w:fill="auto"/>
        <w:bidi w:val="0"/>
        <w:spacing w:before="0" w:after="220" w:line="312" w:lineRule="exact"/>
        <w:ind w:left="0" w:right="0" w:firstLine="400"/>
        <w:jc w:val="both"/>
      </w:pPr>
      <w:r>
        <w:rPr>
          <w:color w:val="000000"/>
          <w:spacing w:val="0"/>
          <w:w w:val="100"/>
          <w:position w:val="0"/>
        </w:rPr>
        <w:t>逐行标记算法是由</w:t>
      </w:r>
      <w:r>
        <w:rPr>
          <w:rFonts w:ascii="Times New Roman" w:hAnsi="Times New Roman" w:eastAsia="Times New Roman" w:cs="Times New Roman"/>
          <w:color w:val="000000"/>
          <w:spacing w:val="0"/>
          <w:w w:val="100"/>
          <w:position w:val="0"/>
          <w:sz w:val="18"/>
          <w:szCs w:val="18"/>
          <w:lang w:val="en-US" w:eastAsia="en-US" w:bidi="en-US"/>
        </w:rPr>
        <w:t>Rosenfeld</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Pfaltz</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1966</w:t>
      </w:r>
      <w:r>
        <w:rPr>
          <w:color w:val="000000"/>
          <w:spacing w:val="0"/>
          <w:w w:val="100"/>
          <w:position w:val="0"/>
        </w:rPr>
        <w:t>年提出的</w:t>
      </w:r>
      <w:r>
        <w:rPr>
          <w:color w:val="000000"/>
          <w:spacing w:val="0"/>
          <w:w w:val="100"/>
          <w:position w:val="0"/>
          <w:lang w:val="zh-CN" w:eastAsia="zh-CN" w:bidi="zh-CN"/>
        </w:rPr>
        <w:t xml:space="preserve">。叫 </w:t>
      </w:r>
      <w:r>
        <w:rPr>
          <w:color w:val="000000"/>
          <w:spacing w:val="0"/>
          <w:w w:val="100"/>
          <w:position w:val="0"/>
        </w:rPr>
        <w:t>这种算法扫描图像两次： 第一次记录等价关系并赋予一个临时编号，对于每个像素点</w:t>
      </w:r>
      <w:r>
        <w:rPr>
          <w:rFonts w:ascii="Times New Roman" w:hAnsi="Times New Roman" w:eastAsia="Times New Roman" w:cs="Times New Roman"/>
          <w:color w:val="000000"/>
          <w:spacing w:val="0"/>
          <w:w w:val="100"/>
          <w:position w:val="0"/>
          <w:sz w:val="18"/>
          <w:szCs w:val="18"/>
          <w:lang w:val="en-US" w:eastAsia="en-US" w:bidi="en-US"/>
        </w:rPr>
        <w:t>l(x,y),</w:t>
      </w:r>
      <w:r>
        <w:rPr>
          <w:color w:val="000000"/>
          <w:spacing w:val="0"/>
          <w:w w:val="100"/>
          <w:position w:val="0"/>
        </w:rP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p>
      <w:pPr>
        <w:pStyle w:val="27"/>
        <w:keepNext/>
        <w:keepLines/>
        <w:widowControl w:val="0"/>
        <w:shd w:val="clear" w:color="auto" w:fill="auto"/>
        <w:bidi w:val="0"/>
        <w:spacing w:before="0" w:line="240" w:lineRule="auto"/>
        <w:ind w:left="0" w:right="0" w:firstLine="0"/>
        <w:jc w:val="left"/>
        <w:rPr>
          <w:sz w:val="22"/>
          <w:szCs w:val="22"/>
        </w:rPr>
      </w:pPr>
      <w:bookmarkStart w:id="72" w:name="bookmark112"/>
      <w:bookmarkStart w:id="73" w:name="bookmark111"/>
      <w:bookmarkStart w:id="74" w:name="bookmark110"/>
      <w:r>
        <w:rPr>
          <w:rFonts w:ascii="Times New Roman" w:hAnsi="Times New Roman" w:eastAsia="Times New Roman" w:cs="Times New Roman"/>
          <w:color w:val="000000"/>
          <w:spacing w:val="0"/>
          <w:w w:val="100"/>
          <w:position w:val="0"/>
          <w:sz w:val="24"/>
          <w:szCs w:val="24"/>
          <w:lang w:val="en-US" w:eastAsia="en-US" w:bidi="en-US"/>
        </w:rPr>
        <w:t>3.2.2</w:t>
      </w:r>
      <w:r>
        <w:rPr>
          <w:rFonts w:ascii="宋体" w:hAnsi="宋体" w:eastAsia="宋体" w:cs="宋体"/>
          <w:b w:val="0"/>
          <w:bCs w:val="0"/>
          <w:color w:val="000000"/>
          <w:spacing w:val="0"/>
          <w:w w:val="100"/>
          <w:position w:val="0"/>
          <w:sz w:val="22"/>
          <w:szCs w:val="22"/>
          <w:lang w:val="zh-TW" w:eastAsia="zh-TW" w:bidi="zh-TW"/>
        </w:rPr>
        <w:t>周长提取</w:t>
      </w:r>
      <w:bookmarkEnd w:id="72"/>
      <w:bookmarkEnd w:id="73"/>
      <w:bookmarkEnd w:id="74"/>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对于一幅巳经二值化并标记了连通成分的图像中的每一个区域，可以找出其周界(如 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并用周界的长度来作为区域的周长。寻找边界的算法大致如下：</w:t>
      </w:r>
    </w:p>
    <w:p>
      <w:pPr>
        <w:pStyle w:val="9"/>
        <w:keepNext w:val="0"/>
        <w:keepLines w:val="0"/>
        <w:widowControl w:val="0"/>
        <w:numPr>
          <w:ilvl w:val="0"/>
          <w:numId w:val="2"/>
        </w:numPr>
        <w:shd w:val="clear" w:color="auto" w:fill="auto"/>
        <w:tabs>
          <w:tab w:val="left" w:pos="317"/>
        </w:tabs>
        <w:bidi w:val="0"/>
        <w:spacing w:before="0" w:after="0" w:line="306" w:lineRule="exact"/>
        <w:ind w:left="280" w:right="0" w:hanging="280"/>
        <w:jc w:val="left"/>
      </w:pPr>
      <w:bookmarkStart w:id="75" w:name="bookmark113"/>
      <w:bookmarkEnd w:id="75"/>
      <w:r>
        <w:rPr>
          <w:color w:val="000000"/>
          <w:spacing w:val="0"/>
          <w:w w:val="100"/>
          <w:position w:val="0"/>
        </w:rPr>
        <w:t>从上到下，从左到右搜索图像，直到找到一个区域。设找到的像素为％。定义变量</w:t>
      </w:r>
      <w:r>
        <w:rPr>
          <w:rFonts w:ascii="Times New Roman" w:hAnsi="Times New Roman" w:eastAsia="Times New Roman" w:cs="Times New Roman"/>
          <w:b/>
          <w:bCs/>
          <w:color w:val="000000"/>
          <w:spacing w:val="0"/>
          <w:w w:val="100"/>
          <w:position w:val="0"/>
          <w:sz w:val="15"/>
          <w:szCs w:val="15"/>
          <w:lang w:val="en-US" w:eastAsia="en-US" w:bidi="en-US"/>
        </w:rPr>
        <w:t xml:space="preserve">dir, </w:t>
      </w:r>
      <w:r>
        <w:rPr>
          <w:color w:val="000000"/>
          <w:spacing w:val="0"/>
          <w:w w:val="100"/>
          <w:position w:val="0"/>
        </w:rPr>
        <w:t>并令其值为</w:t>
      </w:r>
      <w:r>
        <w:rPr>
          <w:rFonts w:ascii="Times New Roman" w:hAnsi="Times New Roman" w:eastAsia="Times New Roman" w:cs="Times New Roman"/>
          <w:b/>
          <w:bCs/>
          <w:color w:val="000000"/>
          <w:spacing w:val="0"/>
          <w:w w:val="100"/>
          <w:position w:val="0"/>
          <w:sz w:val="15"/>
          <w:szCs w:val="15"/>
        </w:rPr>
        <w:t>7,</w:t>
      </w:r>
      <w:r>
        <w:rPr>
          <w:color w:val="000000"/>
          <w:spacing w:val="0"/>
          <w:w w:val="100"/>
          <w:position w:val="0"/>
        </w:rPr>
        <w:t>表示从上一个边界像素移动到当前边界像素的运动方向。</w:t>
      </w:r>
    </w:p>
    <w:p>
      <w:pPr>
        <w:pStyle w:val="9"/>
        <w:keepNext w:val="0"/>
        <w:keepLines w:val="0"/>
        <w:widowControl w:val="0"/>
        <w:numPr>
          <w:ilvl w:val="0"/>
          <w:numId w:val="2"/>
        </w:numPr>
        <w:shd w:val="clear" w:color="auto" w:fill="auto"/>
        <w:tabs>
          <w:tab w:val="left" w:pos="329"/>
        </w:tabs>
        <w:bidi w:val="0"/>
        <w:spacing w:before="0" w:after="160" w:line="306" w:lineRule="exact"/>
        <w:ind w:left="280" w:right="0" w:hanging="280"/>
        <w:jc w:val="left"/>
      </w:pPr>
      <w:bookmarkStart w:id="76" w:name="bookmark114"/>
      <w:bookmarkEnd w:id="76"/>
      <w:r>
        <w:rPr>
          <w:color w:val="000000"/>
          <w:spacing w:val="0"/>
          <w:w w:val="100"/>
          <w:position w:val="0"/>
        </w:rPr>
        <w:t>从</w:t>
      </w:r>
      <w:r>
        <w:rPr>
          <w:rFonts w:ascii="Times New Roman" w:hAnsi="Times New Roman" w:eastAsia="Times New Roman" w:cs="Times New Roman"/>
          <w:color w:val="000000"/>
          <w:spacing w:val="0"/>
          <w:w w:val="100"/>
          <w:position w:val="0"/>
          <w:sz w:val="18"/>
          <w:szCs w:val="18"/>
          <w:lang w:val="en-US" w:eastAsia="en-US" w:bidi="en-US"/>
        </w:rPr>
        <w:t xml:space="preserve">s </w:t>
      </w:r>
      <w:r>
        <w:rPr>
          <w:color w:val="000000"/>
          <w:spacing w:val="0"/>
          <w:w w:val="100"/>
          <w:position w:val="0"/>
        </w:rPr>
        <w:t>(由下式求解)开始沿逆时针方向搜索当前像素的</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领域，将找到的第一个像 素作为新发现的边界点。</w:t>
      </w:r>
    </w:p>
    <w:p>
      <w:pPr>
        <w:pStyle w:val="15"/>
        <w:keepNext w:val="0"/>
        <w:keepLines w:val="0"/>
        <w:widowControl w:val="0"/>
        <w:shd w:val="clear" w:color="auto" w:fill="auto"/>
        <w:tabs>
          <w:tab w:val="left" w:pos="2701"/>
        </w:tabs>
        <w:bidi w:val="0"/>
        <w:spacing w:before="0" w:after="0" w:line="360" w:lineRule="auto"/>
        <w:ind w:left="0" w:right="0" w:firstLine="0"/>
        <w:jc w:val="left"/>
      </w:pPr>
      <w:r>
        <w:rPr>
          <w:lang w:val="en-US"/>
        </w:rPr>
        <w:t xml:space="preserve">                        </w:t>
      </w:r>
      <w:r>
        <w:drawing>
          <wp:inline distT="0" distB="0" distL="0" distR="0">
            <wp:extent cx="2451100" cy="718820"/>
            <wp:effectExtent l="0" t="0" r="0" b="0"/>
            <wp:docPr id="1049" name="Image1"/>
            <wp:cNvGraphicFramePr/>
            <a:graphic xmlns:a="http://schemas.openxmlformats.org/drawingml/2006/main">
              <a:graphicData uri="http://schemas.openxmlformats.org/drawingml/2006/picture">
                <pic:pic xmlns:pic="http://schemas.openxmlformats.org/drawingml/2006/picture">
                  <pic:nvPicPr>
                    <pic:cNvPr id="1049" name="Image1"/>
                    <pic:cNvPicPr/>
                  </pic:nvPicPr>
                  <pic:blipFill>
                    <a:blip r:embed="rId102" cstate="print"/>
                    <a:srcRect/>
                    <a:stretch>
                      <a:fillRect/>
                    </a:stretch>
                  </pic:blipFill>
                  <pic:spPr>
                    <a:xfrm>
                      <a:off x="0" y="0"/>
                      <a:ext cx="2451100" cy="719443"/>
                    </a:xfrm>
                    <a:prstGeom prst="rect">
                      <a:avLst/>
                    </a:prstGeom>
                  </pic:spPr>
                </pic:pic>
              </a:graphicData>
            </a:graphic>
          </wp:inline>
        </w:drawing>
      </w:r>
    </w:p>
    <w:p>
      <w:pPr>
        <w:pStyle w:val="9"/>
        <w:keepNext w:val="0"/>
        <w:keepLines w:val="0"/>
        <w:widowControl w:val="0"/>
        <w:numPr>
          <w:ilvl w:val="0"/>
          <w:numId w:val="2"/>
        </w:numPr>
        <w:shd w:val="clear" w:color="auto" w:fill="auto"/>
        <w:tabs>
          <w:tab w:val="left" w:pos="329"/>
        </w:tabs>
        <w:bidi w:val="0"/>
        <w:spacing w:before="0" w:after="80" w:line="296" w:lineRule="exact"/>
        <w:ind w:left="280" w:right="0" w:hanging="280"/>
        <w:jc w:val="left"/>
      </w:pPr>
      <w:bookmarkStart w:id="77" w:name="bookmark115"/>
      <w:bookmarkEnd w:id="77"/>
      <w:r>
        <w:rPr>
          <w:color w:val="000000"/>
          <w:spacing w:val="0"/>
          <w:w w:val="100"/>
          <w:position w:val="0"/>
        </w:rPr>
        <w:t>如果当前的边界点综与</w:t>
      </w:r>
      <w:r>
        <w:rPr>
          <w:color w:val="000000"/>
          <w:spacing w:val="0"/>
          <w:w w:val="100"/>
          <w:position w:val="0"/>
          <w:lang w:val="en-US" w:eastAsia="en-US" w:bidi="en-US"/>
        </w:rPr>
        <w:t>*</w:t>
      </w:r>
      <w:r>
        <w:rPr>
          <w:color w:val="000000"/>
          <w:spacing w:val="0"/>
          <w:w w:val="100"/>
          <w:position w:val="0"/>
        </w:rPr>
        <w:t>相同，且</w:t>
      </w:r>
      <w:r>
        <w:rPr>
          <w:color w:val="000000"/>
          <w:spacing w:val="0"/>
          <w:w w:val="100"/>
          <w:position w:val="0"/>
          <w:lang w:val="zh-CN" w:eastAsia="zh-CN" w:bidi="zh-CN"/>
        </w:rPr>
        <w:t>玮_</w:t>
      </w:r>
      <w:r>
        <w:rPr>
          <w:rFonts w:ascii="Times New Roman" w:hAnsi="Times New Roman" w:eastAsia="Times New Roman" w:cs="Times New Roman"/>
          <w:color w:val="000000"/>
          <w:spacing w:val="0"/>
          <w:w w:val="100"/>
          <w:position w:val="0"/>
          <w:sz w:val="18"/>
          <w:szCs w:val="18"/>
          <w:lang w:val="zh-CN" w:eastAsia="zh-CN" w:bidi="zh-CN"/>
        </w:rPr>
        <w:t>1</w:t>
      </w:r>
      <w:r>
        <w:rPr>
          <w:color w:val="000000"/>
          <w:spacing w:val="0"/>
          <w:w w:val="100"/>
          <w:position w:val="0"/>
        </w:rPr>
        <w:t>与与相同，则边界搜索完成。否则继续执行第</w:t>
      </w:r>
      <w:r>
        <w:rPr>
          <w:rFonts w:ascii="Times New Roman" w:hAnsi="Times New Roman" w:eastAsia="Times New Roman" w:cs="Times New Roman"/>
          <w:color w:val="000000"/>
          <w:spacing w:val="0"/>
          <w:w w:val="100"/>
          <w:position w:val="0"/>
          <w:sz w:val="18"/>
          <w:szCs w:val="18"/>
        </w:rPr>
        <w:t xml:space="preserve">2 </w:t>
      </w:r>
      <w:r>
        <w:rPr>
          <w:color w:val="000000"/>
          <w:spacing w:val="0"/>
          <w:w w:val="100"/>
          <w:position w:val="0"/>
        </w:rPr>
        <w:t>步。</w:t>
      </w:r>
    </w:p>
    <w:p>
      <w:pPr>
        <w:pStyle w:val="19"/>
        <w:keepNext w:val="0"/>
        <w:keepLines w:val="0"/>
        <w:widowControl w:val="0"/>
        <w:numPr>
          <w:ilvl w:val="0"/>
          <w:numId w:val="2"/>
        </w:numPr>
        <w:shd w:val="clear" w:color="auto" w:fill="auto"/>
        <w:tabs>
          <w:tab w:val="left" w:pos="334"/>
        </w:tabs>
        <w:bidi w:val="0"/>
        <w:spacing w:before="0" w:after="0" w:line="343" w:lineRule="auto"/>
        <w:ind w:left="0" w:right="0" w:firstLine="0"/>
        <w:jc w:val="left"/>
        <w:rPr>
          <w:sz w:val="15"/>
          <w:szCs w:val="15"/>
        </w:rPr>
      </w:pPr>
      <w:bookmarkStart w:id="78" w:name="bookmark116"/>
      <w:bookmarkEnd w:id="78"/>
      <w:r>
        <w:rPr>
          <w:rFonts w:ascii="宋体" w:hAnsi="宋体" w:eastAsia="宋体" w:cs="宋体"/>
          <w:b w:val="0"/>
          <w:bCs w:val="0"/>
          <w:color w:val="000000"/>
          <w:spacing w:val="0"/>
          <w:w w:val="100"/>
          <w:position w:val="0"/>
          <w:sz w:val="19"/>
          <w:szCs w:val="19"/>
          <w:lang w:val="zh-TW" w:eastAsia="zh-TW" w:bidi="zh-TW"/>
        </w:rPr>
        <w:t>得到算法的结果</w:t>
      </w:r>
      <w:r>
        <w:rPr>
          <w:rFonts w:ascii="Times New Roman" w:hAnsi="Times New Roman" w:eastAsia="Times New Roman" w:cs="Times New Roman"/>
          <w:color w:val="000000"/>
          <w:spacing w:val="0"/>
          <w:w w:val="100"/>
          <w:position w:val="0"/>
          <w:sz w:val="15"/>
          <w:szCs w:val="15"/>
          <w:lang w:val="en-US" w:eastAsia="en-US" w:bidi="en-US"/>
        </w:rPr>
        <w:t>P°...Pn_</w:t>
      </w:r>
      <w:r>
        <w:drawing>
          <wp:anchor distT="0" distB="0" distL="0" distR="0" simplePos="0" relativeHeight="251659264" behindDoc="0" locked="0" layoutInCell="1" allowOverlap="1">
            <wp:simplePos x="0" y="0"/>
            <wp:positionH relativeFrom="page">
              <wp:posOffset>2153920</wp:posOffset>
            </wp:positionH>
            <wp:positionV relativeFrom="page">
              <wp:posOffset>3079115</wp:posOffset>
            </wp:positionV>
            <wp:extent cx="2451100" cy="2256790"/>
            <wp:effectExtent l="0" t="0" r="0" b="0"/>
            <wp:wrapTopAndBottom/>
            <wp:docPr id="1050" name="Image1"/>
            <wp:cNvGraphicFramePr/>
            <a:graphic xmlns:a="http://schemas.openxmlformats.org/drawingml/2006/main">
              <a:graphicData uri="http://schemas.openxmlformats.org/drawingml/2006/picture">
                <pic:pic xmlns:pic="http://schemas.openxmlformats.org/drawingml/2006/picture">
                  <pic:nvPicPr>
                    <pic:cNvPr id="1050" name="Image1"/>
                    <pic:cNvPicPr/>
                  </pic:nvPicPr>
                  <pic:blipFill>
                    <a:blip r:embed="rId103" cstate="print"/>
                    <a:srcRect/>
                    <a:stretch>
                      <a:fillRect/>
                    </a:stretch>
                  </pic:blipFill>
                  <pic:spPr>
                    <a:xfrm>
                      <a:off x="0" y="0"/>
                      <a:ext cx="2451100" cy="2256610"/>
                    </a:xfrm>
                    <a:prstGeom prst="rect">
                      <a:avLst/>
                    </a:prstGeom>
                  </pic:spPr>
                </pic:pic>
              </a:graphicData>
            </a:graphic>
          </wp:anchor>
        </w:drawing>
      </w:r>
      <w:r>
        <w:rPr>
          <w:rFonts w:ascii="Times New Roman" w:hAnsi="Times New Roman" w:eastAsia="Times New Roman" w:cs="Times New Roman"/>
          <w:color w:val="000000"/>
          <w:spacing w:val="0"/>
          <w:w w:val="100"/>
          <w:position w:val="0"/>
          <w:sz w:val="15"/>
          <w:szCs w:val="15"/>
          <w:lang w:val="en-US" w:eastAsia="en-US" w:bidi="en-US"/>
        </w:rPr>
        <w:t>2</w:t>
      </w:r>
    </w:p>
    <w:p>
      <w:pPr>
        <w:pStyle w:val="9"/>
        <w:keepNext w:val="0"/>
        <w:keepLines w:val="0"/>
        <w:widowControl w:val="0"/>
        <w:shd w:val="clear" w:color="auto" w:fill="auto"/>
        <w:bidi w:val="0"/>
        <w:spacing w:before="0" w:after="320" w:line="240" w:lineRule="auto"/>
        <w:ind w:left="328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边界跟踪</w:t>
      </w:r>
    </w:p>
    <w:p>
      <w:pPr>
        <w:pStyle w:val="27"/>
        <w:keepNext/>
        <w:keepLines/>
        <w:widowControl w:val="0"/>
        <w:shd w:val="clear" w:color="auto" w:fill="auto"/>
        <w:bidi w:val="0"/>
        <w:spacing w:before="0" w:line="240" w:lineRule="auto"/>
        <w:ind w:left="0" w:right="0" w:firstLine="0"/>
        <w:jc w:val="left"/>
        <w:rPr>
          <w:sz w:val="22"/>
          <w:szCs w:val="22"/>
        </w:rPr>
      </w:pPr>
      <w:bookmarkStart w:id="79" w:name="bookmark122"/>
      <w:bookmarkStart w:id="80" w:name="bookmark121"/>
      <w:bookmarkStart w:id="81" w:name="bookmark120"/>
      <w:r>
        <w:rPr>
          <w:rFonts w:ascii="Times New Roman" w:hAnsi="Times New Roman" w:eastAsia="Times New Roman" w:cs="Times New Roman"/>
          <w:color w:val="000000"/>
          <w:spacing w:val="0"/>
          <w:w w:val="100"/>
          <w:position w:val="0"/>
          <w:sz w:val="24"/>
          <w:szCs w:val="24"/>
          <w:lang w:val="en-US" w:eastAsia="en-US" w:bidi="en-US"/>
        </w:rPr>
        <w:t>3.2.3</w:t>
      </w:r>
      <w:r>
        <w:rPr>
          <w:rFonts w:ascii="宋体" w:hAnsi="宋体" w:eastAsia="宋体" w:cs="宋体"/>
          <w:b w:val="0"/>
          <w:bCs w:val="0"/>
          <w:color w:val="000000"/>
          <w:spacing w:val="0"/>
          <w:w w:val="100"/>
          <w:position w:val="0"/>
          <w:sz w:val="22"/>
          <w:szCs w:val="22"/>
          <w:lang w:val="zh-TW" w:eastAsia="zh-TW" w:bidi="zh-TW"/>
        </w:rPr>
        <w:t>欧拉数</w:t>
      </w:r>
      <w:bookmarkEnd w:id="79"/>
      <w:bookmarkEnd w:id="80"/>
      <w:bookmarkEnd w:id="81"/>
    </w:p>
    <w:p>
      <w:pPr>
        <w:pStyle w:val="9"/>
        <w:keepNext w:val="0"/>
        <w:keepLines w:val="0"/>
        <w:widowControl w:val="0"/>
        <w:shd w:val="clear" w:color="auto" w:fill="auto"/>
        <w:bidi w:val="0"/>
        <w:spacing w:before="0" w:after="160" w:line="305" w:lineRule="exact"/>
        <w:ind w:left="0" w:right="0" w:firstLine="400"/>
        <w:jc w:val="both"/>
      </w:pPr>
      <w:r>
        <w:rPr>
          <w:color w:val="000000"/>
          <w:spacing w:val="0"/>
          <w:w w:val="100"/>
          <w:position w:val="0"/>
        </w:rPr>
        <w:t>在许多应用中，欧拉数可作为识别物体的特征。欧拉数定义为连通成份数减去空洞数。 它给出了一个简单的拓朴特征，这种拓扑特征具有平移、旋转和比例不变特性。</w:t>
      </w:r>
    </w:p>
    <w:p>
      <w:pPr>
        <w:pStyle w:val="15"/>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E = C-H</w:t>
      </w:r>
    </w:p>
    <w:p>
      <w:pPr>
        <w:pStyle w:val="9"/>
        <w:keepNext w:val="0"/>
        <w:keepLines w:val="0"/>
        <w:widowControl w:val="0"/>
        <w:shd w:val="clear" w:color="auto" w:fill="auto"/>
        <w:bidi w:val="0"/>
        <w:spacing w:before="0" w:after="240" w:line="305" w:lineRule="exact"/>
        <w:ind w:left="0" w:right="0" w:firstLine="42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E, C</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分别是欧拉数、连通成份数与空洞数。</w:t>
      </w:r>
    </w:p>
    <w:p>
      <w:pPr>
        <w:pStyle w:val="27"/>
        <w:keepNext/>
        <w:keepLines/>
        <w:widowControl w:val="0"/>
        <w:shd w:val="clear" w:color="auto" w:fill="auto"/>
        <w:bidi w:val="0"/>
        <w:spacing w:before="0" w:after="140" w:line="240" w:lineRule="auto"/>
        <w:ind w:left="0" w:right="0" w:firstLine="0"/>
        <w:jc w:val="both"/>
        <w:rPr>
          <w:sz w:val="22"/>
          <w:szCs w:val="22"/>
        </w:rPr>
      </w:pPr>
      <w:bookmarkStart w:id="82" w:name="bookmark125"/>
      <w:bookmarkStart w:id="83" w:name="bookmark124"/>
      <w:bookmarkStart w:id="84" w:name="bookmark123"/>
      <w:r>
        <w:rPr>
          <w:rFonts w:ascii="Times New Roman" w:hAnsi="Times New Roman" w:eastAsia="Times New Roman" w:cs="Times New Roman"/>
          <w:color w:val="000000"/>
          <w:spacing w:val="0"/>
          <w:w w:val="100"/>
          <w:position w:val="0"/>
          <w:sz w:val="24"/>
          <w:szCs w:val="24"/>
          <w:lang w:val="en-US" w:eastAsia="en-US" w:bidi="en-US"/>
        </w:rPr>
        <w:t>3.24</w:t>
      </w:r>
      <w:r>
        <w:rPr>
          <w:rFonts w:ascii="宋体" w:hAnsi="宋体" w:eastAsia="宋体" w:cs="宋体"/>
          <w:b w:val="0"/>
          <w:bCs w:val="0"/>
          <w:color w:val="000000"/>
          <w:spacing w:val="0"/>
          <w:w w:val="100"/>
          <w:position w:val="0"/>
          <w:sz w:val="22"/>
          <w:szCs w:val="22"/>
          <w:lang w:val="zh-TW" w:eastAsia="zh-TW" w:bidi="zh-TW"/>
        </w:rPr>
        <w:t>面积特征</w:t>
      </w:r>
      <w:bookmarkEnd w:id="82"/>
      <w:bookmarkEnd w:id="83"/>
      <w:bookmarkEnd w:id="84"/>
    </w:p>
    <w:p>
      <w:pPr>
        <w:pStyle w:val="9"/>
        <w:keepNext w:val="0"/>
        <w:keepLines w:val="0"/>
        <w:widowControl w:val="0"/>
        <w:shd w:val="clear" w:color="auto" w:fill="auto"/>
        <w:bidi w:val="0"/>
        <w:spacing w:before="0" w:after="340" w:line="421" w:lineRule="exact"/>
        <w:ind w:left="0" w:right="0" w:firstLine="420"/>
        <w:jc w:val="both"/>
      </w:pPr>
      <w:r>
        <w:rPr>
          <w:color w:val="000000"/>
          <w:spacing w:val="0"/>
          <w:w w:val="100"/>
          <w:position w:val="0"/>
        </w:rPr>
        <w:t>面积特征较为容易提取，联通成分标记的结果上，对某一编号的像素进行计数即可得 出面积。</w:t>
      </w:r>
    </w:p>
    <w:p>
      <w:pPr>
        <w:pStyle w:val="27"/>
        <w:keepNext/>
        <w:keepLines/>
        <w:widowControl w:val="0"/>
        <w:shd w:val="clear" w:color="auto" w:fill="auto"/>
        <w:bidi w:val="0"/>
        <w:spacing w:before="0" w:after="240" w:line="240" w:lineRule="auto"/>
        <w:ind w:left="0" w:right="0" w:firstLine="0"/>
        <w:jc w:val="both"/>
        <w:rPr>
          <w:sz w:val="22"/>
          <w:szCs w:val="22"/>
        </w:rPr>
      </w:pPr>
      <w:bookmarkStart w:id="85" w:name="bookmark126"/>
      <w:bookmarkStart w:id="86" w:name="bookmark128"/>
      <w:bookmarkStart w:id="87" w:name="bookmark127"/>
      <w:r>
        <w:rPr>
          <w:rFonts w:ascii="Times New Roman" w:hAnsi="Times New Roman" w:eastAsia="Times New Roman" w:cs="Times New Roman"/>
          <w:color w:val="000000"/>
          <w:spacing w:val="0"/>
          <w:w w:val="100"/>
          <w:position w:val="0"/>
          <w:sz w:val="24"/>
          <w:szCs w:val="24"/>
          <w:lang w:val="en-US" w:eastAsia="en-US" w:bidi="en-US"/>
        </w:rPr>
        <w:t>3.2.5</w:t>
      </w:r>
      <w:r>
        <w:rPr>
          <w:rFonts w:ascii="宋体" w:hAnsi="宋体" w:eastAsia="宋体" w:cs="宋体"/>
          <w:b w:val="0"/>
          <w:bCs w:val="0"/>
          <w:color w:val="000000"/>
          <w:spacing w:val="0"/>
          <w:w w:val="100"/>
          <w:position w:val="0"/>
          <w:sz w:val="22"/>
          <w:szCs w:val="22"/>
          <w:lang w:val="zh-TW" w:eastAsia="zh-TW" w:bidi="zh-TW"/>
        </w:rPr>
        <w:t>最小惯量轴</w:t>
      </w:r>
      <w:bookmarkEnd w:id="85"/>
      <w:bookmarkEnd w:id="86"/>
      <w:bookmarkEnd w:id="87"/>
    </w:p>
    <w:p>
      <w:pPr>
        <w:pStyle w:val="9"/>
        <w:keepNext w:val="0"/>
        <w:keepLines w:val="0"/>
        <w:widowControl w:val="0"/>
        <w:shd w:val="clear" w:color="auto" w:fill="auto"/>
        <w:bidi w:val="0"/>
        <w:spacing w:before="0" w:after="0" w:line="305" w:lineRule="exact"/>
        <w:ind w:left="0" w:right="0" w:firstLine="420"/>
        <w:jc w:val="left"/>
      </w:pPr>
      <w:r>
        <w:rPr>
          <w:color w:val="000000"/>
          <w:spacing w:val="0"/>
          <w:w w:val="100"/>
          <w:position w:val="0"/>
        </w:rPr>
        <w:t>计算物体的方向比计算它的位置稍微复杂一点。某些形状（如圆）的方向不是唯一的， 为了定义</w:t>
      </w:r>
      <w:r>
        <w:rPr>
          <w:color w:val="000000"/>
          <w:spacing w:val="0"/>
          <w:w w:val="100"/>
          <w:position w:val="0"/>
          <w:lang w:val="zh-CN" w:eastAsia="zh-CN" w:bidi="zh-CN"/>
        </w:rPr>
        <w:t>唯一的</w:t>
      </w:r>
      <w:r>
        <w:rPr>
          <w:color w:val="000000"/>
          <w:spacing w:val="0"/>
          <w:w w:val="100"/>
          <w:position w:val="0"/>
        </w:rP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pPr>
        <w:widowControl w:val="0"/>
        <w:spacing w:line="1" w:lineRule="exact"/>
        <w:sectPr>
          <w:headerReference r:id="rId22" w:type="first"/>
          <w:footerReference r:id="rId25" w:type="first"/>
          <w:headerReference r:id="rId20" w:type="default"/>
          <w:footerReference r:id="rId23" w:type="default"/>
          <w:headerReference r:id="rId21" w:type="even"/>
          <w:footerReference r:id="rId24" w:type="even"/>
          <w:footnotePr>
            <w:numFmt w:val="decimal"/>
          </w:footnotePr>
          <w:pgSz w:w="10063" w:h="14678"/>
          <w:pgMar w:top="1508" w:right="1276" w:bottom="1604" w:left="1145" w:header="0" w:footer="6" w:gutter="0"/>
          <w:pgNumType w:start="24"/>
          <w:cols w:space="0" w:num="1"/>
          <w:rtlGutter w:val="0"/>
          <w:docGrid w:linePitch="360" w:charSpace="0"/>
        </w:sectPr>
      </w:pPr>
    </w:p>
    <w:p>
      <w:pPr>
        <w:widowControl w:val="0"/>
        <w:spacing w:line="163" w:lineRule="exact"/>
        <w:rPr>
          <w:sz w:val="13"/>
          <w:szCs w:val="13"/>
        </w:rPr>
      </w:pPr>
    </w:p>
    <w:p>
      <w:pPr>
        <w:pStyle w:val="27"/>
        <w:keepNext/>
        <w:keepLines/>
        <w:widowControl w:val="0"/>
        <w:shd w:val="clear" w:color="auto" w:fill="auto"/>
        <w:bidi w:val="0"/>
        <w:spacing w:before="0" w:after="240" w:line="240" w:lineRule="auto"/>
        <w:ind w:left="0" w:right="0" w:firstLine="0"/>
        <w:jc w:val="both"/>
        <w:rPr>
          <w:sz w:val="22"/>
          <w:szCs w:val="22"/>
        </w:rPr>
      </w:pPr>
      <w:bookmarkStart w:id="88" w:name="bookmark129"/>
      <w:bookmarkStart w:id="89" w:name="bookmark130"/>
      <w:bookmarkStart w:id="90" w:name="bookmark131"/>
      <w:r>
        <w:rPr>
          <w:rFonts w:ascii="Times New Roman" w:hAnsi="Times New Roman" w:eastAsia="Times New Roman" w:cs="Times New Roman"/>
          <w:color w:val="000000"/>
          <w:spacing w:val="0"/>
          <w:w w:val="100"/>
          <w:position w:val="0"/>
          <w:sz w:val="24"/>
          <w:szCs w:val="24"/>
          <w:lang w:val="en-US" w:eastAsia="en-US" w:bidi="en-US"/>
        </w:rPr>
        <w:t>3.2.6</w:t>
      </w:r>
      <w:r>
        <w:rPr>
          <w:rFonts w:ascii="宋体" w:hAnsi="宋体" w:eastAsia="宋体" w:cs="宋体"/>
          <w:b w:val="0"/>
          <w:bCs w:val="0"/>
          <w:color w:val="000000"/>
          <w:spacing w:val="0"/>
          <w:w w:val="100"/>
          <w:position w:val="0"/>
          <w:sz w:val="22"/>
          <w:szCs w:val="22"/>
          <w:lang w:val="zh-TW" w:eastAsia="zh-TW" w:bidi="zh-TW"/>
        </w:rPr>
        <w:t>线性判别函数分类</w:t>
      </w:r>
      <w:bookmarkEnd w:id="88"/>
      <w:bookmarkEnd w:id="89"/>
      <w:bookmarkEnd w:id="90"/>
    </w:p>
    <w:p>
      <w:pPr>
        <w:pStyle w:val="9"/>
        <w:keepNext w:val="0"/>
        <w:keepLines w:val="0"/>
        <w:widowControl w:val="0"/>
        <w:shd w:val="clear" w:color="auto" w:fill="auto"/>
        <w:bidi w:val="0"/>
        <w:spacing w:before="0" w:after="0" w:line="308" w:lineRule="exact"/>
        <w:ind w:left="0" w:right="0" w:firstLine="400"/>
        <w:jc w:val="both"/>
        <w:rPr>
          <w:sz w:val="18"/>
          <w:szCs w:val="18"/>
        </w:rPr>
      </w:pPr>
      <w:r>
        <w:rPr>
          <w:color w:val="000000"/>
          <w:spacing w:val="0"/>
          <w:w w:val="100"/>
          <w:position w:val="0"/>
          <w:sz w:val="19"/>
          <w:szCs w:val="19"/>
        </w:rPr>
        <w:t xml:space="preserve">线性判别函数〔冯是一种直接用样本集设计分类器的方法。首先给定某个判別函数 </w:t>
      </w:r>
      <w:r>
        <w:rPr>
          <w:rFonts w:ascii="Times New Roman" w:hAnsi="Times New Roman" w:eastAsia="Times New Roman" w:cs="Times New Roman"/>
          <w:color w:val="000000"/>
          <w:spacing w:val="0"/>
          <w:w w:val="100"/>
          <w:position w:val="0"/>
          <w:sz w:val="18"/>
          <w:szCs w:val="18"/>
          <w:lang w:val="en-US" w:eastAsia="en-US" w:bidi="en-US"/>
        </w:rPr>
        <w:t xml:space="preserve">g（x）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x + 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sz w:val="19"/>
          <w:szCs w:val="19"/>
        </w:rPr>
        <w:t>然后用样本集确定判别函数中未知的参数</w:t>
      </w:r>
      <w:r>
        <w:rPr>
          <w:rFonts w:ascii="Times New Roman" w:hAnsi="Times New Roman" w:eastAsia="Times New Roman" w:cs="Times New Roman"/>
          <w:color w:val="000000"/>
          <w:spacing w:val="0"/>
          <w:w w:val="100"/>
          <w:position w:val="0"/>
          <w:sz w:val="18"/>
          <w:szCs w:val="18"/>
          <w:lang w:val="en-US" w:eastAsia="en-US" w:bidi="en-US"/>
        </w:rPr>
        <w:t>W</w:t>
      </w:r>
      <w:r>
        <w:rPr>
          <w:color w:val="000000"/>
          <w:spacing w:val="0"/>
          <w:w w:val="100"/>
          <w:position w:val="0"/>
          <w:sz w:val="19"/>
          <w:szCs w:val="19"/>
        </w:rPr>
        <w:t>与</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color w:val="000000"/>
          <w:spacing w:val="0"/>
          <w:w w:val="100"/>
          <w:position w:val="0"/>
          <w:sz w:val="19"/>
          <w:szCs w:val="19"/>
          <w:lang w:val="en-US" w:eastAsia="en-US" w:bidi="en-US"/>
        </w:rPr>
        <w:t>。</w:t>
      </w:r>
      <w:r>
        <w:rPr>
          <w:color w:val="000000"/>
          <w:spacing w:val="0"/>
          <w:w w:val="100"/>
          <w:position w:val="0"/>
          <w:sz w:val="19"/>
          <w:szCs w:val="19"/>
        </w:rPr>
        <w:t>对于两类问题，我们可以找出合适的参数使得第一类的所有样本函数值大于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sz w:val="19"/>
          <w:szCs w:val="19"/>
        </w:rPr>
        <w:t>而第二类的所有样本函数值小于</w:t>
      </w:r>
      <w:r>
        <w:rPr>
          <w:rFonts w:ascii="Times New Roman" w:hAnsi="Times New Roman" w:eastAsia="Times New Roman" w:cs="Times New Roman"/>
          <w:color w:val="000000"/>
          <w:spacing w:val="0"/>
          <w:w w:val="100"/>
          <w:position w:val="0"/>
          <w:sz w:val="18"/>
          <w:szCs w:val="18"/>
        </w:rPr>
        <w:t>0</w:t>
      </w:r>
      <w:r>
        <w:rPr>
          <w:rFonts w:ascii="Times New Roman" w:hAnsi="Times New Roman" w:cs="Times New Roman"/>
          <w:color w:val="000000"/>
          <w:spacing w:val="0"/>
          <w:w w:val="100"/>
          <w:position w:val="0"/>
          <w:sz w:val="18"/>
          <w:szCs w:val="18"/>
          <w:lang w:val="en-US"/>
        </w:rPr>
        <w:t>。</w:t>
      </w:r>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使用线性判别函数设计分类器的主要内容就是找到“尽可能好</w:t>
      </w:r>
      <w:r>
        <w:rPr>
          <w:color w:val="000000"/>
          <w:spacing w:val="0"/>
          <w:w w:val="100"/>
          <w:position w:val="0"/>
          <w:lang w:val="zh-CN" w:eastAsia="zh-CN" w:bidi="zh-CN"/>
        </w:rPr>
        <w:t>”的</w:t>
      </w:r>
      <w:r>
        <w:rPr>
          <w:color w:val="000000"/>
          <w:spacing w:val="0"/>
          <w:w w:val="100"/>
          <w:position w:val="0"/>
        </w:rPr>
        <w:t>参数。而评价好坏 需要一定的评价标准，在数学上，评价标准往往表现为特定的函数形式（准则函数）。本 文研究了感知器准则，并进行了实验。</w:t>
      </w:r>
    </w:p>
    <w:p>
      <w:pPr>
        <w:pStyle w:val="9"/>
        <w:keepNext w:val="0"/>
        <w:keepLines w:val="0"/>
        <w:widowControl w:val="0"/>
        <w:shd w:val="clear" w:color="auto" w:fill="auto"/>
        <w:bidi w:val="0"/>
        <w:spacing w:before="0" w:after="40" w:line="308" w:lineRule="exact"/>
        <w:ind w:left="0" w:right="0" w:firstLine="400"/>
        <w:jc w:val="both"/>
      </w:pPr>
      <w:r>
        <w:rPr>
          <w:color w:val="000000"/>
          <w:spacing w:val="0"/>
          <w:w w:val="100"/>
          <w:position w:val="0"/>
        </w:rPr>
        <w:t>使用感知器准则设计分类器的条件是样本集是线性可分的。假设一组容量为</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的样 本集尸订</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lang w:val="en-US" w:eastAsia="en-US" w:bidi="en-US"/>
        </w:rPr>
        <w:t>y</w:t>
      </w:r>
      <w:r>
        <w:rPr>
          <w:rFonts w:ascii="Times New Roman" w:hAnsi="Times New Roman" w:eastAsia="Times New Roman" w:cs="Times New Roman"/>
          <w:color w:val="000000"/>
          <w:spacing w:val="0"/>
          <w:w w:val="100"/>
          <w:position w:val="0"/>
          <w:sz w:val="18"/>
          <w:szCs w:val="18"/>
          <w:vertAlign w:val="subscript"/>
          <w:lang w:val="en-US" w:eastAsia="en-US" w:bidi="en-US"/>
        </w:rPr>
        <w:t>n</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其中为</w:t>
      </w:r>
      <w:r>
        <w:rPr>
          <w:rFonts w:ascii="Times New Roman" w:hAnsi="Times New Roman" w:eastAsia="Times New Roman" w:cs="Times New Roman"/>
          <w:color w:val="000000"/>
          <w:spacing w:val="0"/>
          <w:w w:val="100"/>
          <w:position w:val="0"/>
          <w:sz w:val="18"/>
          <w:szCs w:val="18"/>
          <w:lang w:val="en-US" w:eastAsia="en-US" w:bidi="en-US"/>
        </w:rPr>
        <w:t>d</w:t>
      </w:r>
      <w:r>
        <w:rPr>
          <w:color w:val="000000"/>
          <w:spacing w:val="0"/>
          <w:w w:val="100"/>
          <w:position w:val="0"/>
        </w:rPr>
        <w:t xml:space="preserve">维增广样本向量，分别来自于心与此类。如果存在一个向量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使得对于任何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sz w:val="18"/>
          <w:szCs w:val="18"/>
          <w:lang w:val="en-US" w:eastAsia="en-US" w:bidi="en-US"/>
        </w:rPr>
        <w:t>，</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y&gt;0,</w:t>
      </w:r>
      <w:r>
        <w:rPr>
          <w:color w:val="000000"/>
          <w:spacing w:val="0"/>
          <w:w w:val="100"/>
          <w:position w:val="0"/>
        </w:rPr>
        <w:t>而对任何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rPr>
        <w:t>&lt; 0,</w:t>
      </w:r>
      <w:r>
        <w:rPr>
          <w:color w:val="000000"/>
          <w:spacing w:val="0"/>
          <w:w w:val="100"/>
          <w:position w:val="0"/>
        </w:rPr>
        <w:t>则这样的样本集称 为线性可分的，否则称为线性不可分。线性可分的概率可用下式给出：</w:t>
      </w:r>
    </w:p>
    <w:p>
      <w:pPr>
        <w:pStyle w:val="39"/>
        <w:keepNext w:val="0"/>
        <w:keepLines w:val="0"/>
        <w:widowControl w:val="0"/>
        <w:shd w:val="clear" w:color="auto" w:fill="auto"/>
        <w:bidi w:val="0"/>
        <w:spacing w:before="0" w:after="0" w:line="240" w:lineRule="auto"/>
        <w:ind w:left="0" w:right="0" w:firstLine="0"/>
        <w:jc w:val="center"/>
        <w:rPr>
          <w:sz w:val="24"/>
          <w:szCs w:val="24"/>
        </w:rPr>
      </w:pPr>
      <w:r>
        <w:drawing>
          <wp:inline distT="0" distB="0" distL="0" distR="0">
            <wp:extent cx="3187700" cy="1148080"/>
            <wp:effectExtent l="0" t="0" r="0" b="0"/>
            <wp:docPr id="1051" name="Image1"/>
            <wp:cNvGraphicFramePr/>
            <a:graphic xmlns:a="http://schemas.openxmlformats.org/drawingml/2006/main">
              <a:graphicData uri="http://schemas.openxmlformats.org/drawingml/2006/picture">
                <pic:pic xmlns:pic="http://schemas.openxmlformats.org/drawingml/2006/picture">
                  <pic:nvPicPr>
                    <pic:cNvPr id="1051" name="Image1"/>
                    <pic:cNvPicPr/>
                  </pic:nvPicPr>
                  <pic:blipFill>
                    <a:blip r:embed="rId104" cstate="print"/>
                    <a:srcRect/>
                    <a:stretch>
                      <a:fillRect/>
                    </a:stretch>
                  </pic:blipFill>
                  <pic:spPr>
                    <a:xfrm>
                      <a:off x="0" y="0"/>
                      <a:ext cx="3187700" cy="1148162"/>
                    </a:xfrm>
                    <a:prstGeom prst="rect">
                      <a:avLst/>
                    </a:prstGeom>
                  </pic:spPr>
                </pic:pic>
              </a:graphicData>
            </a:graphic>
          </wp:inline>
        </w:drawing>
      </w:r>
    </w:p>
    <w:p>
      <w:pPr>
        <w:widowControl w:val="0"/>
        <w:spacing w:line="172" w:lineRule="exact"/>
        <w:rPr>
          <w:sz w:val="14"/>
          <w:szCs w:val="14"/>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00"/>
        <w:jc w:val="left"/>
      </w:pPr>
    </w:p>
    <w:p>
      <w:pPr>
        <w:pStyle w:val="15"/>
        <w:keepNext w:val="0"/>
        <w:keepLines w:val="0"/>
        <w:widowControl w:val="0"/>
        <w:shd w:val="clear" w:color="auto" w:fill="auto"/>
        <w:bidi w:val="0"/>
        <w:spacing w:before="140" w:after="0" w:line="308" w:lineRule="exact"/>
        <w:ind w:left="0" w:right="0" w:firstLine="380"/>
        <w:jc w:val="both"/>
      </w:pPr>
      <w:r>
        <w:rPr>
          <w:rFonts w:ascii="宋体" w:hAnsi="宋体" w:eastAsia="宋体" w:cs="宋体"/>
          <w:color w:val="000000"/>
          <w:spacing w:val="0"/>
          <w:w w:val="100"/>
          <w:position w:val="0"/>
          <w:lang w:val="zh-TW" w:eastAsia="zh-TW" w:bidi="zh-TW"/>
        </w:rPr>
        <w:t>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使得对于任何</w:t>
      </w:r>
      <w:r>
        <w:rPr>
          <w:rFonts w:ascii="宋体" w:hAnsi="宋体" w:eastAsia="宋体" w:cs="宋体"/>
          <w:color w:val="000000"/>
          <w:spacing w:val="0"/>
          <w:w w:val="100"/>
          <w:position w:val="0"/>
          <w:lang w:val="en-US" w:eastAsia="zh-TW" w:bidi="zh-TW"/>
        </w:rPr>
        <w:t>y∈ω1</w:t>
      </w:r>
      <w:r>
        <w:rPr>
          <w:rFonts w:ascii="宋体" w:hAnsi="宋体" w:eastAsia="宋体" w:cs="宋体"/>
          <w:color w:val="000000"/>
          <w:spacing w:val="0"/>
          <w:w w:val="100"/>
          <w:position w:val="0"/>
          <w:sz w:val="18"/>
          <w:szCs w:val="18"/>
          <w:lang w:val="en-US" w:eastAsia="en-US" w:bidi="en-US"/>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而对任何</w:t>
      </w:r>
      <w:r>
        <w:rPr>
          <w:rFonts w:ascii="宋体" w:hAnsi="宋体" w:eastAsia="宋体" w:cs="宋体"/>
          <w:color w:val="000000"/>
          <w:spacing w:val="0"/>
          <w:w w:val="100"/>
          <w:position w:val="0"/>
          <w:lang w:val="en-US" w:eastAsia="zh-TW" w:bidi="zh-TW"/>
        </w:rPr>
        <w:t>y∈ω1</w:t>
      </w:r>
      <w:r>
        <w:rPr>
          <w:rFonts w:ascii="宋体" w:hAnsi="宋体" w:cs="宋体"/>
          <w:color w:val="000000"/>
          <w:spacing w:val="0"/>
          <w:w w:val="100"/>
          <w:position w:val="0"/>
          <w:lang w:val="en-US" w:eastAsia="zh-TW" w:bidi="zh-TW"/>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&lt; 0,</w:t>
      </w:r>
      <w:r>
        <w:rPr>
          <w:rFonts w:ascii="宋体" w:hAnsi="宋体" w:eastAsia="宋体" w:cs="宋体"/>
          <w:color w:val="000000"/>
          <w:spacing w:val="0"/>
          <w:w w:val="100"/>
          <w:position w:val="0"/>
          <w:lang w:val="zh-TW" w:eastAsia="zh-TW" w:bidi="zh-TW"/>
        </w:rPr>
        <w:t>变成了 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使得对全部样本有</w:t>
      </w:r>
      <w:r>
        <w:rPr>
          <w:rFonts w:ascii="Times New Roman" w:hAnsi="Times New Roman" w:eastAsia="Times New Roman" w:cs="Times New Roman"/>
          <w:color w:val="000000"/>
          <w:spacing w:val="0"/>
          <w:w w:val="100"/>
          <w:position w:val="0"/>
          <w:sz w:val="18"/>
          <w:szCs w:val="18"/>
          <w:lang w:val="en-US" w:eastAsia="en-US" w:bidi="en-US"/>
        </w:rPr>
        <w:t xml:space="preserve">aTy'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w:t>
      </w:r>
    </w:p>
    <w:p>
      <w:pPr>
        <w:pStyle w:val="9"/>
        <w:keepNext w:val="0"/>
        <w:keepLines w:val="0"/>
        <w:widowControl w:val="0"/>
        <w:shd w:val="clear" w:color="auto" w:fill="auto"/>
        <w:bidi w:val="0"/>
        <w:spacing w:before="0" w:after="0" w:line="308" w:lineRule="exact"/>
        <w:ind w:left="0" w:right="0"/>
        <w:jc w:val="both"/>
      </w:pPr>
      <w:r>
        <w:rPr>
          <w:color w:val="000000"/>
          <w:spacing w:val="0"/>
          <w:w w:val="100"/>
          <w:position w:val="0"/>
        </w:rPr>
        <w:t>令</w:t>
      </w:r>
      <w:r>
        <w:rPr>
          <w:rFonts w:ascii="Times New Roman" w:hAnsi="Times New Roman" w:eastAsia="Times New Roman" w:cs="Times New Roman"/>
          <w:color w:val="000000"/>
          <w:spacing w:val="0"/>
          <w:w w:val="100"/>
          <w:position w:val="0"/>
          <w:sz w:val="18"/>
          <w:szCs w:val="18"/>
          <w:lang w:val="en-US" w:eastAsia="en-US" w:bidi="en-US"/>
        </w:rPr>
        <w:t>J</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lang w:val="en-US"/>
        </w:rPr>
        <w:t>∑y∈R(-a</w:t>
      </w:r>
      <w:r>
        <w:rPr>
          <w:rFonts w:ascii="Times New Roman" w:hAnsi="Times New Roman" w:eastAsia="Times New Roman" w:cs="Times New Roman"/>
          <w:color w:val="000000"/>
          <w:spacing w:val="0"/>
          <w:w w:val="100"/>
          <w:position w:val="0"/>
          <w:sz w:val="18"/>
          <w:szCs w:val="18"/>
          <w:vertAlign w:val="superscript"/>
          <w:lang w:val="en-US"/>
        </w:rPr>
        <w:t>T</w:t>
      </w:r>
      <w:r>
        <w:rPr>
          <w:rFonts w:ascii="Times New Roman" w:hAnsi="Times New Roman" w:eastAsia="Times New Roman" w:cs="Times New Roman"/>
          <w:color w:val="000000"/>
          <w:spacing w:val="0"/>
          <w:w w:val="100"/>
          <w:position w:val="0"/>
          <w:sz w:val="18"/>
          <w:szCs w:val="18"/>
          <w:lang w:val="en-US"/>
        </w:rPr>
        <w:t>y)</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式中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是被以</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为参数的判别函数错分类的样本集合。当</w:t>
      </w:r>
      <w:r>
        <w:rPr>
          <w:rFonts w:ascii="Times New Roman" w:hAnsi="Times New Roman" w:eastAsia="Times New Roman" w:cs="Times New Roman"/>
          <w:color w:val="000000"/>
          <w:spacing w:val="0"/>
          <w:w w:val="100"/>
          <w:position w:val="0"/>
          <w:sz w:val="18"/>
          <w:szCs w:val="18"/>
          <w:lang w:val="en-US" w:eastAsia="en-US" w:bidi="en-US"/>
        </w:rPr>
        <w:t xml:space="preserve">y </w:t>
      </w:r>
      <w:r>
        <w:rPr>
          <w:color w:val="000000"/>
          <w:spacing w:val="0"/>
          <w:w w:val="100"/>
          <w:position w:val="0"/>
        </w:rPr>
        <w:t>被错分类时，就有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y&lt;0,</w:t>
      </w:r>
      <w:r>
        <w:rPr>
          <w:color w:val="000000"/>
          <w:spacing w:val="0"/>
          <w:w w:val="100"/>
          <w:position w:val="0"/>
        </w:rPr>
        <w:t>即</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rPr>
        <w:t xml:space="preserve"> 0</w:t>
      </w:r>
      <w:r>
        <w:rPr>
          <w:color w:val="000000"/>
          <w:spacing w:val="0"/>
          <w:w w:val="100"/>
          <w:position w:val="0"/>
        </w:rPr>
        <w:t>。因此</w:t>
      </w:r>
      <w:r>
        <w:rPr>
          <w:color w:val="000000"/>
          <w:spacing w:val="0"/>
          <w:w w:val="100"/>
          <w:position w:val="0"/>
          <w:lang w:val="en-US"/>
        </w:rPr>
        <w:t>Jp(a)</w:t>
      </w:r>
      <w:r>
        <w:rPr>
          <w:color w:val="000000"/>
          <w:spacing w:val="0"/>
          <w:w w:val="100"/>
          <w:position w:val="0"/>
        </w:rPr>
        <w:t>总是大于等于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而且仅当</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为解向量 时</w:t>
      </w:r>
      <w:r>
        <w:rPr>
          <w:color w:val="000000"/>
          <w:spacing w:val="0"/>
          <w:w w:val="100"/>
          <w:position w:val="0"/>
          <w:lang w:val="en-US"/>
        </w:rPr>
        <w:t>Jp(a)</w:t>
      </w:r>
      <w:r>
        <w:rPr>
          <w:color w:val="000000"/>
          <w:spacing w:val="0"/>
          <w:w w:val="100"/>
          <w:position w:val="0"/>
        </w:rPr>
        <w:t>才为</w:t>
      </w:r>
      <w:r>
        <w:rPr>
          <w:rFonts w:ascii="Times New Roman" w:hAnsi="Times New Roman" w:eastAsia="Times New Roman" w:cs="Times New Roman"/>
          <w:color w:val="000000"/>
          <w:spacing w:val="0"/>
          <w:w w:val="100"/>
          <w:position w:val="0"/>
          <w:sz w:val="18"/>
          <w:szCs w:val="18"/>
          <w:lang w:val="en-US" w:eastAsia="en-US" w:bidi="en-US"/>
        </w:rPr>
        <w:t>0</w:t>
      </w:r>
      <w:r>
        <w:rPr>
          <w:rFonts w:ascii="Times New Roman" w:hAnsi="Times New Roman" w:eastAsia="Times New Roman" w:cs="Times New Roman"/>
          <w:color w:val="000000"/>
          <w:spacing w:val="0"/>
          <w:w w:val="100"/>
          <w:position w:val="0"/>
          <w:sz w:val="18"/>
          <w:szCs w:val="18"/>
          <w:vertAlign w:val="subscript"/>
          <w:lang w:val="en-US" w:eastAsia="en-US" w:bidi="en-US"/>
        </w:rPr>
        <w:t>o</w:t>
      </w:r>
      <w:r>
        <w:rPr>
          <w:color w:val="000000"/>
          <w:spacing w:val="0"/>
          <w:w w:val="100"/>
          <w:position w:val="0"/>
        </w:rPr>
        <w:t>因此，</w:t>
      </w:r>
      <w:r>
        <w:rPr>
          <w:color w:val="000000"/>
          <w:spacing w:val="0"/>
          <w:w w:val="100"/>
          <w:position w:val="0"/>
          <w:lang w:val="en-US"/>
        </w:rPr>
        <w:t>Jp(a)</w:t>
      </w:r>
      <w:r>
        <w:rPr>
          <w:rFonts w:ascii="Times New Roman" w:hAnsi="Times New Roman" w:eastAsia="Times New Roman" w:cs="Times New Roman"/>
          <w:color w:val="000000"/>
          <w:spacing w:val="0"/>
          <w:w w:val="100"/>
          <w:position w:val="0"/>
          <w:sz w:val="18"/>
          <w:szCs w:val="18"/>
          <w:lang w:val="en-US" w:eastAsia="en-US" w:bidi="en-US"/>
        </w:rPr>
        <w:t>=minJp(a)= 0</w:t>
      </w:r>
      <w:r>
        <w:rPr>
          <w:color w:val="000000"/>
          <w:spacing w:val="0"/>
          <w:w w:val="100"/>
          <w:position w:val="0"/>
        </w:rPr>
        <w:t>时，不存在错分样本，这一准则被称为感知 器准则。</w:t>
      </w:r>
    </w:p>
    <w:p>
      <w:pPr>
        <w:pStyle w:val="9"/>
        <w:keepNext w:val="0"/>
        <w:keepLines w:val="0"/>
        <w:widowControl w:val="0"/>
        <w:shd w:val="clear" w:color="auto" w:fill="auto"/>
        <w:bidi w:val="0"/>
        <w:spacing w:before="0" w:after="160" w:line="330" w:lineRule="exact"/>
        <w:ind w:left="0" w:right="0"/>
        <w:jc w:val="both"/>
      </w:pPr>
      <w:r>
        <w:rPr>
          <w:color w:val="000000"/>
          <w:spacing w:val="0"/>
          <w:w w:val="100"/>
          <w:position w:val="0"/>
        </w:rPr>
        <w:t>为了求解出</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w:t>
      </w:r>
      <w:r>
        <w:rPr>
          <w:rFonts w:ascii="Times New Roman" w:hAnsi="Times New Roman" w:eastAsia="Times New Roman" w:cs="Times New Roman"/>
          <w:color w:val="000000"/>
          <w:spacing w:val="0"/>
          <w:w w:val="100"/>
          <w:position w:val="0"/>
          <w:sz w:val="18"/>
          <w:szCs w:val="18"/>
          <w:lang w:val="en-US" w:eastAsia="en-US" w:bidi="en-US"/>
        </w:rPr>
        <w:t>Jp(a*) = 0,</w:t>
      </w:r>
      <w:r>
        <w:rPr>
          <w:color w:val="000000"/>
          <w:spacing w:val="0"/>
          <w:w w:val="100"/>
          <w:position w:val="0"/>
        </w:rPr>
        <w:t>本文</w:t>
      </w:r>
      <w:r>
        <w:rPr>
          <w:color w:val="000000"/>
          <w:spacing w:val="0"/>
          <w:w w:val="100"/>
          <w:position w:val="0"/>
          <w:lang w:val="en-US"/>
        </w:rPr>
        <w:t>采</w:t>
      </w:r>
      <w:r>
        <w:rPr>
          <w:color w:val="000000"/>
          <w:spacing w:val="0"/>
          <w:w w:val="100"/>
          <w:position w:val="0"/>
        </w:rPr>
        <w:t>用梯度下降法进行求解。将准则函数对</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求梯度得到：</w:t>
      </w:r>
      <w:r>
        <w:drawing>
          <wp:anchor distT="0" distB="0" distL="0" distR="0" simplePos="0" relativeHeight="251659264" behindDoc="0" locked="0" layoutInCell="1" allowOverlap="1">
            <wp:simplePos x="0" y="0"/>
            <wp:positionH relativeFrom="page">
              <wp:posOffset>1578610</wp:posOffset>
            </wp:positionH>
            <wp:positionV relativeFrom="page">
              <wp:posOffset>7026275</wp:posOffset>
            </wp:positionV>
            <wp:extent cx="1877060" cy="641350"/>
            <wp:effectExtent l="0" t="0" r="0" b="0"/>
            <wp:wrapTopAndBottom/>
            <wp:docPr id="1052" name="Image1"/>
            <wp:cNvGraphicFramePr/>
            <a:graphic xmlns:a="http://schemas.openxmlformats.org/drawingml/2006/main">
              <a:graphicData uri="http://schemas.openxmlformats.org/drawingml/2006/picture">
                <pic:pic xmlns:pic="http://schemas.openxmlformats.org/drawingml/2006/picture">
                  <pic:nvPicPr>
                    <pic:cNvPr id="1052" name="Image1"/>
                    <pic:cNvPicPr/>
                  </pic:nvPicPr>
                  <pic:blipFill>
                    <a:blip r:embed="rId105" cstate="print"/>
                    <a:srcRect/>
                    <a:stretch>
                      <a:fillRect/>
                    </a:stretch>
                  </pic:blipFill>
                  <pic:spPr>
                    <a:xfrm>
                      <a:off x="0" y="0"/>
                      <a:ext cx="1877147" cy="641357"/>
                    </a:xfrm>
                    <a:prstGeom prst="rect">
                      <a:avLst/>
                    </a:prstGeom>
                  </pic:spPr>
                </pic:pic>
              </a:graphicData>
            </a:graphic>
          </wp:anchor>
        </w:drawing>
      </w:r>
    </w:p>
    <w:p>
      <w:pPr>
        <w:pStyle w:val="19"/>
        <w:keepNext w:val="0"/>
        <w:keepLines w:val="0"/>
        <w:widowControl w:val="0"/>
        <w:shd w:val="clear" w:color="auto" w:fill="auto"/>
        <w:bidi w:val="0"/>
        <w:spacing w:before="0" w:after="100" w:line="240" w:lineRule="auto"/>
        <w:ind w:left="0" w:right="0" w:firstLine="0"/>
        <w:jc w:val="left"/>
        <w:rPr>
          <w:sz w:val="15"/>
          <w:szCs w:val="15"/>
        </w:rPr>
      </w:pPr>
    </w:p>
    <w:p>
      <w:pPr>
        <w:pStyle w:val="9"/>
        <w:keepNext w:val="0"/>
        <w:keepLines w:val="0"/>
        <w:widowControl w:val="0"/>
        <w:shd w:val="clear" w:color="auto" w:fill="auto"/>
        <w:bidi w:val="0"/>
        <w:spacing w:before="0" w:after="160" w:line="308" w:lineRule="exact"/>
        <w:ind w:left="0" w:right="0"/>
        <w:jc w:val="both"/>
      </w:pPr>
      <w:r>
        <w:rPr>
          <w:color w:val="000000"/>
          <w:spacing w:val="0"/>
          <w:w w:val="100"/>
          <w:position w:val="0"/>
        </w:rPr>
        <w:t>因此梯度下降法的迭代公式为：</w:t>
      </w:r>
    </w:p>
    <w:p>
      <w:pPr>
        <w:pStyle w:val="15"/>
        <w:keepNext w:val="0"/>
        <w:keepLines w:val="0"/>
        <w:widowControl w:val="0"/>
        <w:shd w:val="clear" w:color="auto" w:fill="auto"/>
        <w:bidi w:val="0"/>
        <w:spacing w:before="0" w:after="0" w:line="240" w:lineRule="auto"/>
        <w:ind w:left="0" w:right="0" w:firstLine="0"/>
        <w:jc w:val="center"/>
        <w:rPr>
          <w:sz w:val="18"/>
          <w:szCs w:val="18"/>
        </w:rPr>
      </w:pPr>
    </w:p>
    <w:p>
      <w:pPr>
        <w:pStyle w:val="19"/>
        <w:keepNext w:val="0"/>
        <w:keepLines w:val="0"/>
        <w:widowControl w:val="0"/>
        <w:shd w:val="clear" w:color="auto" w:fill="auto"/>
        <w:bidi w:val="0"/>
        <w:spacing w:before="0" w:after="100" w:line="240" w:lineRule="auto"/>
        <w:ind w:left="0" w:right="0" w:firstLine="0"/>
        <w:jc w:val="left"/>
        <w:rPr>
          <w:sz w:val="15"/>
          <w:szCs w:val="15"/>
        </w:rPr>
      </w:pPr>
      <w:r>
        <w:drawing>
          <wp:anchor distT="0" distB="0" distL="0" distR="0" simplePos="0" relativeHeight="251659264" behindDoc="0" locked="0" layoutInCell="1" allowOverlap="1">
            <wp:simplePos x="0" y="0"/>
            <wp:positionH relativeFrom="page">
              <wp:posOffset>2127250</wp:posOffset>
            </wp:positionH>
            <wp:positionV relativeFrom="page">
              <wp:posOffset>970915</wp:posOffset>
            </wp:positionV>
            <wp:extent cx="2425700" cy="719455"/>
            <wp:effectExtent l="0" t="0" r="0" b="0"/>
            <wp:wrapTopAndBottom/>
            <wp:docPr id="1053" name="Image1"/>
            <wp:cNvGraphicFramePr/>
            <a:graphic xmlns:a="http://schemas.openxmlformats.org/drawingml/2006/main">
              <a:graphicData uri="http://schemas.openxmlformats.org/drawingml/2006/picture">
                <pic:pic xmlns:pic="http://schemas.openxmlformats.org/drawingml/2006/picture">
                  <pic:nvPicPr>
                    <pic:cNvPr id="1053" name="Image1"/>
                    <pic:cNvPicPr/>
                  </pic:nvPicPr>
                  <pic:blipFill>
                    <a:blip r:embed="rId106" cstate="print"/>
                    <a:srcRect/>
                    <a:stretch>
                      <a:fillRect/>
                    </a:stretch>
                  </pic:blipFill>
                  <pic:spPr>
                    <a:xfrm>
                      <a:off x="0" y="0"/>
                      <a:ext cx="2425700" cy="719314"/>
                    </a:xfrm>
                    <a:prstGeom prst="rect">
                      <a:avLst/>
                    </a:prstGeom>
                  </pic:spPr>
                </pic:pic>
              </a:graphicData>
            </a:graphic>
          </wp:anchor>
        </w:drawing>
      </w:r>
    </w:p>
    <w:p>
      <w:pPr>
        <w:pStyle w:val="9"/>
        <w:keepNext w:val="0"/>
        <w:keepLines w:val="0"/>
        <w:widowControl w:val="0"/>
        <w:shd w:val="clear" w:color="auto" w:fill="auto"/>
        <w:bidi w:val="0"/>
        <w:spacing w:before="0" w:after="100" w:line="308" w:lineRule="exact"/>
        <w:ind w:left="0" w:right="0"/>
        <w:jc w:val="both"/>
      </w:pPr>
      <w:r>
        <w:rPr>
          <w:color w:val="000000"/>
          <w:spacing w:val="0"/>
          <w:w w:val="100"/>
          <w:position w:val="0"/>
        </w:rPr>
        <w:t>编</w:t>
      </w:r>
      <w:r>
        <w:rPr>
          <w:color w:val="000000"/>
          <w:spacing w:val="0"/>
          <w:w w:val="100"/>
          <w:position w:val="0"/>
          <w:lang w:val="en-US"/>
        </w:rPr>
        <w:t>写如下</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function w=GetSolve (cl,c2)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pPr>
      <w:r>
        <w:rPr>
          <w:rFonts w:ascii="Times New Roman" w:hAnsi="Times New Roman" w:eastAsia="Times New Roman" w:cs="Times New Roman"/>
          <w:color w:val="000000"/>
          <w:spacing w:val="0"/>
          <w:w w:val="100"/>
          <w:position w:val="0"/>
          <w:sz w:val="18"/>
          <w:szCs w:val="18"/>
          <w:lang w:val="en-US" w:eastAsia="en-US" w:bidi="en-US"/>
        </w:rPr>
        <w:t xml:space="preserve">w=[l;-l]; </w:t>
      </w:r>
      <w:r>
        <w:rPr>
          <w:rFonts w:ascii="Times New Roman" w:hAnsi="Times New Roman" w:eastAsia="Times New Roman" w:cs="Times New Roman"/>
          <w:color w:val="000000"/>
          <w:spacing w:val="0"/>
          <w:w w:val="100"/>
          <w:position w:val="0"/>
          <w:sz w:val="18"/>
          <w:szCs w:val="18"/>
          <w:lang w:val="zh-CN" w:eastAsia="zh-CN" w:bidi="zh-CN"/>
        </w:rPr>
        <w:t>%</w:t>
      </w:r>
      <w:r>
        <w:rPr>
          <w:rFonts w:ascii="宋体" w:hAnsi="宋体" w:eastAsia="宋体" w:cs="宋体"/>
          <w:color w:val="000000"/>
          <w:spacing w:val="0"/>
          <w:w w:val="100"/>
          <w:position w:val="0"/>
          <w:lang w:val="zh-TW" w:eastAsia="zh-TW" w:bidi="zh-TW"/>
        </w:rPr>
        <w:t>任意给定的初始向量</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6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[wrongcllectionl, tmpl]=CalcJa(cl</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i/>
          <w:iCs/>
          <w:color w:val="000000"/>
          <w:spacing w:val="0"/>
          <w:w w:val="100"/>
          <w:position w:val="0"/>
          <w:sz w:val="24"/>
          <w:szCs w:val="24"/>
          <w:lang w:val="en-US" w:eastAsia="en-US" w:bidi="en-US"/>
        </w:rPr>
        <w:t>w,</w:t>
      </w:r>
      <w:r>
        <w:rPr>
          <w:rFonts w:ascii="Times New Roman" w:hAnsi="Times New Roman" w:eastAsia="Times New Roman" w:cs="Times New Roman"/>
          <w:color w:val="000000"/>
          <w:spacing w:val="0"/>
          <w:w w:val="100"/>
          <w:position w:val="0"/>
          <w:sz w:val="18"/>
          <w:szCs w:val="18"/>
          <w:lang w:val="en-US" w:eastAsia="en-US" w:bidi="en-US"/>
        </w:rPr>
        <w:t xml:space="preserve">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[wrongciIection2, tmp2]=CalcJa(c2</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52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 = [wrongcllectionl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ja= tmpl+tmp2 while ja &gt;0.0001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[nothing, cols] = s ize( wrongci lection); sum =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fori=l:cols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20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sum = sum+wrongcllection</w:t>
      </w:r>
      <w:r>
        <w:rPr>
          <w:rFonts w:ascii="Times New Roman" w:hAnsi="Times New Roman" w:eastAsia="Times New Roman" w:cs="Times New Roman"/>
          <w:color w:val="000000"/>
          <w:spacing w:val="0"/>
          <w:w w:val="100"/>
          <w:position w:val="0"/>
          <w:sz w:val="18"/>
          <w:szCs w:val="18"/>
          <w:lang w:val="zh-TW" w:eastAsia="zh-TW" w:bidi="zh-TW"/>
        </w:rPr>
        <w:t>(:,</w:t>
      </w:r>
      <w:r>
        <w:rPr>
          <w:rFonts w:ascii="Times New Roman" w:hAnsi="Times New Roman" w:eastAsia="Times New Roman" w:cs="Times New Roman"/>
          <w:color w:val="000000"/>
          <w:spacing w:val="0"/>
          <w:w w:val="100"/>
          <w:position w:val="0"/>
          <w:sz w:val="18"/>
          <w:szCs w:val="18"/>
          <w:lang w:val="en-US" w:eastAsia="en-US" w:bidi="en-US"/>
        </w:rPr>
        <w:t>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a=a-2/(t)*sum</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t=t+l;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[wrongcllectionl, tmpl]=CalcJa(d,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[wrongci lection wrongcllectionl];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[wrongcllection2, tmp2]=Calda(c2,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[wrongcllection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ja = tmpl+tmp2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cs="RomanD"/>
          <w:color w:val="000000"/>
          <w:spacing w:val="0"/>
          <w:w w:val="100"/>
          <w:position w:val="0"/>
        </w:rPr>
      </w:pPr>
      <w:r>
        <w:rPr>
          <w:rFonts w:hint="default" w:ascii="RomanD" w:hAnsi="RomanD" w:cs="RomanD"/>
          <w:color w:val="000000"/>
          <w:spacing w:val="0"/>
          <w:w w:val="100"/>
          <w:position w:val="0"/>
          <w:lang w:val="zh-CN" w:eastAsia="zh-CN" w:bidi="zh-CN"/>
        </w:rPr>
        <w:t>%</w:t>
      </w:r>
      <w:r>
        <w:rPr>
          <w:rFonts w:hint="default" w:ascii="RomanD" w:hAnsi="RomanD" w:cs="RomanD"/>
          <w:color w:val="000000"/>
          <w:spacing w:val="0"/>
          <w:w w:val="100"/>
          <w:position w:val="0"/>
        </w:rPr>
        <w:t>计算</w:t>
      </w:r>
      <w:r>
        <w:rPr>
          <w:rFonts w:hint="default" w:ascii="RomanD" w:hAnsi="RomanD" w:eastAsia="Times New Roman" w:cs="RomanD"/>
          <w:color w:val="000000"/>
          <w:spacing w:val="0"/>
          <w:w w:val="100"/>
          <w:position w:val="0"/>
          <w:sz w:val="18"/>
          <w:szCs w:val="18"/>
          <w:lang w:val="en-US" w:eastAsia="en-US" w:bidi="en-US"/>
        </w:rPr>
        <w:t>j(a)</w:t>
      </w:r>
      <w:r>
        <w:rPr>
          <w:rFonts w:hint="default" w:ascii="RomanD" w:hAnsi="RomanD" w:cs="RomanD"/>
          <w:color w:val="000000"/>
          <w:spacing w:val="0"/>
          <w:w w:val="100"/>
          <w:position w:val="0"/>
          <w:lang w:val="en-US" w:eastAsia="en-US" w:bidi="en-US"/>
        </w:rPr>
        <w:t>。</w:t>
      </w:r>
      <w:r>
        <w:rPr>
          <w:rFonts w:hint="default" w:ascii="RomanD" w:hAnsi="RomanD" w:cs="RomanD"/>
          <w:color w:val="000000"/>
          <w:spacing w:val="0"/>
          <w:w w:val="100"/>
          <w:position w:val="0"/>
        </w:rPr>
        <w:t>准则函数的值</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function [wrongcollectionjw]=CalcJa(cl,w, sign)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[rows,cols] = size(cl);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jw =0;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 ngcol lection=zeros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for 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tmp = w'*cl(:,i);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sign&gt;0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jw = jw+abs(tmp); wrongcollection = lnsert(-l*cl(:,i), wrongcollection); 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ifsign&lt;0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 xml:space="preserve">jw=jw+abs(tmp); </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 = lnsert(cl(:,i),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function collection = lnsert(col,collection) [rows, cols]=size(collection);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if cols&lt;=0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宋体" w:hAnsi="宋体" w:eastAsia="宋体" w:cs="宋体"/>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collection = col</w:t>
      </w:r>
      <w:r>
        <w:rPr>
          <w:rFonts w:ascii="宋体" w:hAnsi="宋体" w:eastAsia="宋体" w:cs="宋体"/>
          <w:color w:val="000000"/>
          <w:spacing w:val="0"/>
          <w:w w:val="100"/>
          <w:position w:val="0"/>
          <w:sz w:val="18"/>
          <w:szCs w:val="18"/>
          <w:lang w:val="en-US" w:eastAsia="en-US" w:bidi="en-US"/>
        </w:rPr>
        <w: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Else</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ollection = [collection, col];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sectPr>
          <w:headerReference r:id="rId26" w:type="default"/>
          <w:footerReference r:id="rId28" w:type="default"/>
          <w:headerReference r:id="rId27" w:type="even"/>
          <w:footerReference r:id="rId29" w:type="even"/>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sz w:val="18"/>
          <w:szCs w:val="18"/>
          <w:lang w:val="en-US" w:eastAsia="en-US" w:bidi="en-US"/>
        </w:rPr>
        <w:t>End</w:t>
      </w:r>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bookmarkStart w:id="91" w:name="bookmark132"/>
      <w:bookmarkStart w:id="92" w:name="bookmark134"/>
      <w:bookmarkStart w:id="93" w:name="bookmark133"/>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p>
    <w:p>
      <w:pPr>
        <w:pStyle w:val="7"/>
        <w:keepNext/>
        <w:keepLines/>
        <w:widowControl w:val="0"/>
        <w:shd w:val="clear" w:color="auto" w:fill="auto"/>
        <w:bidi w:val="0"/>
        <w:spacing w:before="0" w:after="0" w:line="240" w:lineRule="auto"/>
        <w:ind w:left="0" w:right="0" w:firstLine="0"/>
        <w:jc w:val="left"/>
        <w:sectPr>
          <w:headerReference r:id="rId30" w:type="default"/>
          <w:footerReference r:id="rId32" w:type="default"/>
          <w:headerReference r:id="rId31" w:type="even"/>
          <w:footerReference r:id="rId33" w:type="even"/>
          <w:footnotePr>
            <w:numFmt w:val="decimal"/>
          </w:footnotePr>
          <w:type w:val="continuous"/>
          <w:pgSz w:w="10063" w:h="14678"/>
          <w:pgMar w:top="1508" w:right="1276" w:bottom="1604" w:left="1145" w:header="0" w:footer="6" w:gutter="0"/>
          <w:pgNumType w:start="32"/>
          <w:cols w:space="0" w:num="1"/>
          <w:rtlGutter w:val="0"/>
          <w:docGrid w:linePitch="360" w:charSpace="0"/>
        </w:sectPr>
      </w:pPr>
      <w:r>
        <w:rPr>
          <w:rFonts w:ascii="Times New Roman" w:hAnsi="Times New Roman" w:eastAsia="Times New Roman" w:cs="Times New Roman"/>
          <w:b/>
          <w:bCs/>
          <w:color w:val="000000"/>
          <w:spacing w:val="0"/>
          <w:w w:val="100"/>
          <w:position w:val="0"/>
          <w:lang w:val="en-US" w:eastAsia="en-US" w:bidi="en-US"/>
        </w:rPr>
        <w:t>3.3</w:t>
      </w:r>
      <w:r>
        <w:rPr>
          <w:color w:val="000000"/>
          <w:spacing w:val="0"/>
          <w:w w:val="100"/>
          <w:position w:val="0"/>
        </w:rPr>
        <w:t>基于结构特征法的目标识别</w:t>
      </w:r>
      <w:bookmarkEnd w:id="91"/>
      <w:bookmarkEnd w:id="92"/>
      <w:bookmarkEnd w:id="93"/>
    </w:p>
    <w:p>
      <w:pPr>
        <w:widowControl w:val="0"/>
        <w:spacing w:line="119" w:lineRule="exact"/>
        <w:rPr>
          <w:sz w:val="10"/>
          <w:szCs w:val="10"/>
        </w:rPr>
      </w:pPr>
    </w:p>
    <w:p>
      <w:pPr>
        <w:widowControl w:val="0"/>
        <w:spacing w:line="1" w:lineRule="exact"/>
        <w:sectPr>
          <w:headerReference r:id="rId34" w:type="default"/>
          <w:footerReference r:id="rId36" w:type="default"/>
          <w:headerReference r:id="rId35" w:type="even"/>
          <w:footerReference r:id="rId37" w:type="even"/>
          <w:footnotePr>
            <w:numFmt w:val="decimal"/>
          </w:footnotePr>
          <w:type w:val="continuous"/>
          <w:pgSz w:w="10063" w:h="14678"/>
          <w:pgMar w:top="1508" w:right="1276" w:bottom="1604" w:left="1145" w:header="0" w:footer="6" w:gutter="0"/>
          <w:cols w:space="0" w:num="1"/>
          <w:rtlGutter w:val="0"/>
          <w:docGrid w:linePitch="360" w:charSpace="0"/>
        </w:sectPr>
      </w:pPr>
    </w:p>
    <w:p>
      <w:pPr>
        <w:pStyle w:val="17"/>
        <w:keepNext w:val="0"/>
        <w:keepLines w:val="0"/>
        <w:framePr w:w="7588" w:h="622" w:wrap="auto" w:vAnchor="text" w:hAnchor="page" w:x="1145" w:y="21"/>
        <w:widowControl w:val="0"/>
        <w:shd w:val="clear" w:color="auto" w:fill="auto"/>
        <w:bidi w:val="0"/>
        <w:spacing w:before="0" w:after="0" w:line="300" w:lineRule="exact"/>
        <w:ind w:left="0" w:right="0" w:firstLine="400"/>
        <w:jc w:val="left"/>
      </w:pPr>
      <w:r>
        <w:rPr>
          <w:color w:val="000000"/>
          <w:spacing w:val="0"/>
          <w:w w:val="100"/>
          <w:position w:val="0"/>
        </w:rPr>
        <w:t>基于局部特征的目标识别通常是检测图像中的边缘、角点等特征，并与系统存储的目 标模型进行比对以确定目标类别。因此本文研究了边缘检测算法、角点检测算法。</w:t>
      </w:r>
    </w:p>
    <w:p>
      <w:pPr>
        <w:pStyle w:val="17"/>
        <w:keepNext w:val="0"/>
        <w:keepLines w:val="0"/>
        <w:framePr w:w="1206" w:h="263" w:wrap="auto" w:vAnchor="text" w:hAnchor="page" w:x="4521" w:y="2408"/>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a）</w:t>
      </w:r>
      <w:r>
        <w:rPr>
          <w:color w:val="000000"/>
          <w:spacing w:val="0"/>
          <w:w w:val="100"/>
          <w:position w:val="0"/>
          <w:sz w:val="18"/>
          <w:szCs w:val="18"/>
        </w:rPr>
        <w:t>阶梯型边缘</w:t>
      </w:r>
    </w:p>
    <w:p>
      <w:pPr>
        <w:widowControl w:val="0"/>
        <w:spacing w:line="360" w:lineRule="exact"/>
      </w:pPr>
      <w:r>
        <w:drawing>
          <wp:anchor distT="0" distB="0" distL="0" distR="0" simplePos="0" relativeHeight="251659264" behindDoc="1" locked="0" layoutInCell="1" allowOverlap="1">
            <wp:simplePos x="0" y="0"/>
            <wp:positionH relativeFrom="page">
              <wp:posOffset>1709420</wp:posOffset>
            </wp:positionH>
            <wp:positionV relativeFrom="paragraph">
              <wp:posOffset>410210</wp:posOffset>
            </wp:positionV>
            <wp:extent cx="3206750" cy="938530"/>
            <wp:effectExtent l="0" t="0" r="8890" b="6350"/>
            <wp:wrapNone/>
            <wp:docPr id="1054" name="Shape 159"/>
            <wp:cNvGraphicFramePr/>
            <a:graphic xmlns:a="http://schemas.openxmlformats.org/drawingml/2006/main">
              <a:graphicData uri="http://schemas.openxmlformats.org/drawingml/2006/picture">
                <pic:pic xmlns:pic="http://schemas.openxmlformats.org/drawingml/2006/picture">
                  <pic:nvPicPr>
                    <pic:cNvPr id="1054" name="Shape 159"/>
                    <pic:cNvPicPr/>
                  </pic:nvPicPr>
                  <pic:blipFill>
                    <a:blip r:embed="rId107" cstate="print"/>
                    <a:srcRect/>
                    <a:stretch>
                      <a:fillRect/>
                    </a:stretch>
                  </pic:blipFill>
                  <pic:spPr>
                    <a:xfrm>
                      <a:off x="0" y="0"/>
                      <a:ext cx="3206750" cy="938528"/>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1866265</wp:posOffset>
            </wp:positionH>
            <wp:positionV relativeFrom="paragraph">
              <wp:posOffset>2045970</wp:posOffset>
            </wp:positionV>
            <wp:extent cx="670560" cy="628015"/>
            <wp:effectExtent l="0" t="0" r="0" b="12065"/>
            <wp:wrapNone/>
            <wp:docPr id="1055" name="Shape 161"/>
            <wp:cNvGraphicFramePr/>
            <a:graphic xmlns:a="http://schemas.openxmlformats.org/drawingml/2006/main">
              <a:graphicData uri="http://schemas.openxmlformats.org/drawingml/2006/picture">
                <pic:pic xmlns:pic="http://schemas.openxmlformats.org/drawingml/2006/picture">
                  <pic:nvPicPr>
                    <pic:cNvPr id="1055" name="Shape 161"/>
                    <pic:cNvPicPr/>
                  </pic:nvPicPr>
                  <pic:blipFill>
                    <a:blip r:embed="rId108" cstate="print"/>
                    <a:srcRect/>
                    <a:stretch>
                      <a:fillRect/>
                    </a:stretch>
                  </pic:blipFill>
                  <pic:spPr>
                    <a:xfrm>
                      <a:off x="0" y="0"/>
                      <a:ext cx="670560" cy="628014"/>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3164840</wp:posOffset>
            </wp:positionH>
            <wp:positionV relativeFrom="paragraph">
              <wp:posOffset>1963420</wp:posOffset>
            </wp:positionV>
            <wp:extent cx="670560" cy="713105"/>
            <wp:effectExtent l="0" t="0" r="0" b="3175"/>
            <wp:wrapNone/>
            <wp:docPr id="1056" name="Shape 163"/>
            <wp:cNvGraphicFramePr/>
            <a:graphic xmlns:a="http://schemas.openxmlformats.org/drawingml/2006/main">
              <a:graphicData uri="http://schemas.openxmlformats.org/drawingml/2006/picture">
                <pic:pic xmlns:pic="http://schemas.openxmlformats.org/drawingml/2006/picture">
                  <pic:nvPicPr>
                    <pic:cNvPr id="1056" name="Shape 163"/>
                    <pic:cNvPicPr/>
                  </pic:nvPicPr>
                  <pic:blipFill>
                    <a:blip r:embed="rId109" cstate="print"/>
                    <a:srcRect/>
                    <a:stretch>
                      <a:fillRect/>
                    </a:stretch>
                  </pic:blipFill>
                  <pic:spPr>
                    <a:xfrm>
                      <a:off x="0" y="0"/>
                      <a:ext cx="670560" cy="713102"/>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4187825</wp:posOffset>
            </wp:positionH>
            <wp:positionV relativeFrom="paragraph">
              <wp:posOffset>1963420</wp:posOffset>
            </wp:positionV>
            <wp:extent cx="792480" cy="713105"/>
            <wp:effectExtent l="0" t="0" r="0" b="3175"/>
            <wp:wrapNone/>
            <wp:docPr id="1057" name="Shape 165"/>
            <wp:cNvGraphicFramePr/>
            <a:graphic xmlns:a="http://schemas.openxmlformats.org/drawingml/2006/main">
              <a:graphicData uri="http://schemas.openxmlformats.org/drawingml/2006/picture">
                <pic:pic xmlns:pic="http://schemas.openxmlformats.org/drawingml/2006/picture">
                  <pic:nvPicPr>
                    <pic:cNvPr id="1057" name="Shape 165"/>
                    <pic:cNvPicPr/>
                  </pic:nvPicPr>
                  <pic:blipFill>
                    <a:blip r:embed="rId110" cstate="print"/>
                    <a:srcRect/>
                    <a:stretch>
                      <a:fillRect/>
                    </a:stretch>
                  </pic:blipFill>
                  <pic:spPr>
                    <a:xfrm>
                      <a:off x="0" y="0"/>
                      <a:ext cx="792479" cy="713102"/>
                    </a:xfrm>
                    <a:prstGeom prst="rect">
                      <a:avLst/>
                    </a:prstGeom>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11" w:line="1" w:lineRule="exact"/>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widowControl w:val="0"/>
        <w:spacing w:line="75" w:lineRule="exact"/>
        <w:rPr>
          <w:sz w:val="6"/>
          <w:szCs w:val="6"/>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b）</w:t>
      </w:r>
      <w:r>
        <w:rPr>
          <w:color w:val="000000"/>
          <w:spacing w:val="0"/>
          <w:w w:val="100"/>
          <w:position w:val="0"/>
          <w:sz w:val="18"/>
          <w:szCs w:val="18"/>
        </w:rPr>
        <w:t>屋顶型边缘</w:t>
      </w:r>
    </w:p>
    <w:p>
      <w:pPr>
        <w:pStyle w:val="9"/>
        <w:keepNext w:val="0"/>
        <w:keepLines w:val="0"/>
        <w:widowControl w:val="0"/>
        <w:shd w:val="clear" w:color="auto" w:fill="auto"/>
        <w:bidi w:val="0"/>
        <w:spacing w:before="0" w:after="0" w:line="240" w:lineRule="auto"/>
        <w:ind w:left="0" w:right="0" w:firstLine="0"/>
        <w:jc w:val="left"/>
        <w:rPr>
          <w:sz w:val="18"/>
          <w:szCs w:val="18"/>
        </w:rPr>
        <w:sectPr>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b/>
          <w:bCs/>
          <w:color w:val="000000"/>
          <w:spacing w:val="0"/>
          <w:w w:val="100"/>
          <w:position w:val="0"/>
          <w:sz w:val="16"/>
          <w:szCs w:val="16"/>
          <w:lang w:val="en-US" w:eastAsia="en-US" w:bidi="en-US"/>
        </w:rPr>
        <w:t>c）</w:t>
      </w:r>
      <w:r>
        <w:rPr>
          <w:color w:val="000000"/>
          <w:spacing w:val="0"/>
          <w:w w:val="100"/>
          <w:position w:val="0"/>
          <w:sz w:val="18"/>
          <w:szCs w:val="18"/>
        </w:rPr>
        <w:t>脉冲型边缘</w:t>
      </w:r>
    </w:p>
    <w:p>
      <w:pPr>
        <w:widowControl w:val="0"/>
        <w:spacing w:before="11" w:after="11" w:line="240" w:lineRule="exact"/>
        <w:rPr>
          <w:sz w:val="19"/>
          <w:szCs w:val="19"/>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10</w:t>
      </w:r>
      <w:r>
        <w:rPr>
          <w:color w:val="000000"/>
          <w:spacing w:val="0"/>
          <w:w w:val="100"/>
          <w:position w:val="0"/>
        </w:rPr>
        <w:t>边缘模型</w:t>
      </w:r>
    </w:p>
    <w:p>
      <w:pPr>
        <w:pStyle w:val="27"/>
        <w:keepNext/>
        <w:keepLines/>
        <w:widowControl w:val="0"/>
        <w:shd w:val="clear" w:color="auto" w:fill="auto"/>
        <w:bidi w:val="0"/>
        <w:spacing w:before="0" w:after="320" w:line="240" w:lineRule="auto"/>
        <w:ind w:left="0" w:right="0" w:firstLine="0"/>
        <w:jc w:val="left"/>
        <w:rPr>
          <w:sz w:val="22"/>
          <w:szCs w:val="22"/>
        </w:rPr>
      </w:pPr>
      <w:bookmarkStart w:id="94" w:name="bookmark137"/>
      <w:bookmarkStart w:id="95" w:name="bookmark136"/>
      <w:bookmarkStart w:id="96" w:name="bookmark135"/>
      <w:r>
        <w:rPr>
          <w:rFonts w:ascii="Times New Roman" w:hAnsi="Times New Roman" w:eastAsia="Times New Roman" w:cs="Times New Roman"/>
          <w:color w:val="000000"/>
          <w:spacing w:val="0"/>
          <w:w w:val="100"/>
          <w:position w:val="0"/>
          <w:sz w:val="24"/>
          <w:szCs w:val="24"/>
          <w:lang w:val="en-US" w:eastAsia="en-US" w:bidi="en-US"/>
        </w:rPr>
        <w:t>3.3.1</w:t>
      </w:r>
      <w:r>
        <w:rPr>
          <w:rFonts w:ascii="宋体" w:hAnsi="宋体" w:eastAsia="宋体" w:cs="宋体"/>
          <w:b w:val="0"/>
          <w:bCs w:val="0"/>
          <w:color w:val="000000"/>
          <w:spacing w:val="0"/>
          <w:w w:val="100"/>
          <w:position w:val="0"/>
          <w:sz w:val="22"/>
          <w:szCs w:val="22"/>
          <w:lang w:val="zh-TW" w:eastAsia="zh-TW" w:bidi="zh-TW"/>
        </w:rPr>
        <w:t>边缘检测</w:t>
      </w:r>
      <w:bookmarkEnd w:id="94"/>
      <w:bookmarkEnd w:id="95"/>
      <w:bookmarkEnd w:id="96"/>
    </w:p>
    <w:p>
      <w:pPr>
        <w:pStyle w:val="9"/>
        <w:keepNext w:val="0"/>
        <w:keepLines w:val="0"/>
        <w:widowControl w:val="0"/>
        <w:shd w:val="clear" w:color="auto" w:fill="auto"/>
        <w:bidi w:val="0"/>
        <w:spacing w:before="0" w:after="40" w:line="240" w:lineRule="auto"/>
        <w:ind w:left="0" w:right="0" w:firstLine="420"/>
        <w:jc w:val="left"/>
      </w:pPr>
      <w:r>
        <w:rPr>
          <w:color w:val="000000"/>
          <w:spacing w:val="0"/>
          <w:w w:val="100"/>
          <w:position w:val="0"/>
        </w:rPr>
        <w:t>图像的边缘是图像局部区域亮度变化最显著的部分，即从一个灰度值在很小的缓冲区</w:t>
      </w:r>
    </w:p>
    <w:p>
      <w:pPr>
        <w:pStyle w:val="19"/>
        <w:keepNext w:val="0"/>
        <w:keepLines w:val="0"/>
        <w:widowControl w:val="0"/>
        <w:shd w:val="clear" w:color="auto" w:fill="auto"/>
        <w:bidi w:val="0"/>
        <w:spacing w:before="0" w:after="320" w:line="240" w:lineRule="auto"/>
        <w:ind w:left="0" w:right="0" w:firstLine="0"/>
        <w:jc w:val="center"/>
        <w:sectPr>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27</w:t>
      </w:r>
    </w:p>
    <w:p>
      <w:pPr>
        <w:pStyle w:val="9"/>
        <w:keepNext w:val="0"/>
        <w:keepLines w:val="0"/>
        <w:widowControl w:val="0"/>
        <w:shd w:val="clear" w:color="auto" w:fill="auto"/>
        <w:bidi w:val="0"/>
        <w:spacing w:before="0" w:after="0" w:line="313" w:lineRule="exact"/>
        <w:ind w:left="0" w:right="0" w:firstLine="0"/>
        <w:jc w:val="both"/>
      </w:pPr>
      <w:r>
        <w:rPr>
          <w:color w:val="000000"/>
          <w:spacing w:val="0"/>
          <w:w w:val="100"/>
          <w:position w:val="0"/>
        </w:rPr>
        <w:t>域内急剧变化到另•个灰度相差较大的灰度值。常见的边缘点有如下：阶梯形边缘、屋顶 形边缘、脉冲形边缘，如图</w:t>
      </w:r>
      <w:r>
        <w:rPr>
          <w:rFonts w:ascii="Times New Roman" w:hAnsi="Times New Roman" w:eastAsia="Times New Roman" w:cs="Times New Roman"/>
          <w:color w:val="000000"/>
          <w:spacing w:val="0"/>
          <w:w w:val="100"/>
          <w:position w:val="0"/>
          <w:sz w:val="18"/>
          <w:szCs w:val="18"/>
          <w:lang w:val="en-US" w:eastAsia="en-US" w:bidi="en-US"/>
        </w:rPr>
        <w:t>3.10</w:t>
      </w:r>
      <w:r>
        <w:rPr>
          <w:color w:val="000000"/>
          <w:spacing w:val="0"/>
          <w:w w:val="100"/>
          <w:position w:val="0"/>
        </w:rPr>
        <w:t>所示。由于边缘是灰度急剧变化的地方，因此可以用求 导数的方法对其进行检测。一般常用的一阶导数是下面定义的梯度</w:t>
      </w:r>
      <w:r>
        <w:rPr>
          <w:rFonts w:ascii="Times New Roman" w:hAnsi="Times New Roman" w:eastAsia="Times New Roman" w:cs="Times New Roman"/>
          <w:color w:val="000000"/>
          <w:spacing w:val="0"/>
          <w:w w:val="100"/>
          <w:position w:val="0"/>
          <w:sz w:val="18"/>
          <w:szCs w:val="18"/>
          <w:lang w:val="en-US" w:eastAsia="en-US" w:bidi="en-US"/>
        </w:rPr>
        <w:t>Vf(x,y)</w:t>
      </w:r>
      <w:r>
        <w:rPr>
          <w:color w:val="000000"/>
          <w:spacing w:val="0"/>
          <w:w w:val="100"/>
          <w:position w:val="0"/>
          <w:lang w:val="en-US" w:eastAsia="en-US" w:bidi="en-US"/>
        </w:rPr>
        <w:t>。</w:t>
      </w:r>
    </w:p>
    <w:p>
      <w:pPr>
        <w:pStyle w:val="9"/>
        <w:keepNext w:val="0"/>
        <w:keepLines w:val="0"/>
        <w:widowControl w:val="0"/>
        <w:shd w:val="clear" w:color="auto" w:fill="auto"/>
        <w:bidi w:val="0"/>
        <w:spacing w:before="0" w:after="120" w:line="313" w:lineRule="exact"/>
        <w:ind w:left="0" w:right="0" w:firstLine="400"/>
        <w:jc w:val="both"/>
      </w:pPr>
      <w:r>
        <w:rPr>
          <w:color w:val="000000"/>
          <w:spacing w:val="0"/>
          <w:w w:val="100"/>
          <w:position w:val="0"/>
        </w:rPr>
        <w:t>设图像为</w:t>
      </w:r>
      <w:r>
        <w:rPr>
          <w:rFonts w:ascii="Times New Roman" w:hAnsi="Times New Roman" w:eastAsia="Times New Roman" w:cs="Times New Roman"/>
          <w:color w:val="000000"/>
          <w:spacing w:val="0"/>
          <w:w w:val="100"/>
          <w:position w:val="0"/>
          <w:sz w:val="18"/>
          <w:szCs w:val="18"/>
          <w:lang w:val="en-US" w:eastAsia="en-US" w:bidi="en-US"/>
        </w:rPr>
        <w:t>f(x,y),</w:t>
      </w:r>
      <w:r>
        <w:rPr>
          <w:color w:val="000000"/>
          <w:spacing w:val="0"/>
          <w:w w:val="100"/>
          <w:position w:val="0"/>
        </w:rPr>
        <w:t>其一阶偏导数</w:t>
      </w:r>
      <w:r>
        <w:rPr>
          <w:i/>
          <w:iCs/>
          <w:color w:val="000000"/>
          <w:spacing w:val="0"/>
          <w:w w:val="100"/>
          <w:position w:val="0"/>
          <w:lang w:val="en-US" w:eastAsia="en-US" w:bidi="en-US"/>
        </w:rPr>
        <w:t>df/dx. df/dy,</w:t>
      </w:r>
      <w:r>
        <w:rPr>
          <w:color w:val="000000"/>
          <w:spacing w:val="0"/>
          <w:w w:val="100"/>
          <w:position w:val="0"/>
        </w:rPr>
        <w:t>分别反映了灰度</w:t>
      </w:r>
      <w:r>
        <w:rPr>
          <w:rFonts w:ascii="Times New Roman" w:hAnsi="Times New Roman" w:eastAsia="Times New Roman" w:cs="Times New Roman"/>
          <w:color w:val="000000"/>
          <w:spacing w:val="0"/>
          <w:w w:val="100"/>
          <w:position w:val="0"/>
          <w:sz w:val="18"/>
          <w:szCs w:val="18"/>
          <w:lang w:val="en-US" w:eastAsia="en-US" w:bidi="en-US"/>
        </w:rPr>
        <w:t>f</w:t>
      </w: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x</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方向的变化率。 梯度</w:t>
      </w:r>
      <w:r>
        <w:rPr>
          <w:rFonts w:ascii="Times New Roman" w:hAnsi="Times New Roman" w:eastAsia="Times New Roman" w:cs="Times New Roman"/>
          <w:color w:val="000000"/>
          <w:spacing w:val="0"/>
          <w:w w:val="100"/>
          <w:position w:val="0"/>
          <w:sz w:val="18"/>
          <w:szCs w:val="18"/>
          <w:lang w:val="en-US" w:eastAsia="en-US" w:bidi="en-US"/>
        </w:rPr>
        <w:t>Vf(x,y) = (0f/3x,0f/0y)T</w:t>
      </w:r>
      <w:r>
        <w:rPr>
          <w:color w:val="000000"/>
          <w:spacing w:val="0"/>
          <w:w w:val="100"/>
          <w:position w:val="0"/>
        </w:rPr>
        <w:t>为像素</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处图像灰度变化最大的方向，在该方向上方向 导数为：</w:t>
      </w:r>
    </w:p>
    <w:p>
      <w:pPr>
        <w:pStyle w:val="9"/>
        <w:keepNext w:val="0"/>
        <w:keepLines w:val="0"/>
        <w:widowControl w:val="0"/>
        <w:shd w:val="clear" w:color="auto" w:fill="auto"/>
        <w:bidi w:val="0"/>
        <w:spacing w:before="0" w:after="0" w:line="309" w:lineRule="exact"/>
        <w:ind w:left="0" w:right="0" w:firstLine="0"/>
        <w:jc w:val="center"/>
      </w:pPr>
      <w:r>
        <w:rPr>
          <w:color w:val="000000"/>
          <w:spacing w:val="0"/>
          <w:w w:val="100"/>
          <w:position w:val="0"/>
        </w:rPr>
        <w:t>](*)、(*)</w:t>
      </w:r>
    </w:p>
    <w:p>
      <w:pPr>
        <w:pStyle w:val="9"/>
        <w:keepNext w:val="0"/>
        <w:keepLines w:val="0"/>
        <w:widowControl w:val="0"/>
        <w:shd w:val="clear" w:color="auto" w:fill="auto"/>
        <w:bidi w:val="0"/>
        <w:spacing w:before="0" w:after="120" w:line="326" w:lineRule="exact"/>
        <w:ind w:left="0" w:right="0" w:firstLine="0"/>
        <w:jc w:val="both"/>
      </w:pPr>
      <w:r>
        <w:rPr>
          <w:color w:val="000000"/>
          <w:spacing w:val="0"/>
          <w:w w:val="100"/>
          <w:position w:val="0"/>
        </w:rPr>
        <w:t>因此我们可以用强度算子</w:t>
      </w:r>
      <w:r>
        <w:rPr>
          <w:rFonts w:ascii="Times New Roman" w:hAnsi="Times New Roman" w:eastAsia="Times New Roman" w:cs="Times New Roman"/>
          <w:color w:val="000000"/>
          <w:spacing w:val="0"/>
          <w:w w:val="100"/>
          <w:position w:val="0"/>
          <w:sz w:val="18"/>
          <w:szCs w:val="18"/>
          <w:lang w:val="en-US" w:eastAsia="en-US" w:bidi="en-US"/>
        </w:rPr>
        <w:t xml:space="preserve">G(x,y)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Vf(x,y)</w:t>
      </w:r>
      <w:r>
        <w:rPr>
          <w:color w:val="000000"/>
          <w:spacing w:val="0"/>
          <w:w w:val="100"/>
          <w:position w:val="0"/>
        </w:rPr>
        <w:t>检测边缘</w:t>
      </w:r>
      <w:r>
        <w:rPr>
          <w:rFonts w:ascii="Times New Roman" w:hAnsi="Times New Roman" w:eastAsia="Times New Roman" w:cs="Times New Roman"/>
          <w:color w:val="000000"/>
          <w:spacing w:val="0"/>
          <w:w w:val="100"/>
          <w:position w:val="0"/>
          <w:sz w:val="18"/>
          <w:szCs w:val="18"/>
          <w:lang w:val="en-US" w:eastAsia="en-US" w:bidi="en-US"/>
        </w:rPr>
        <w:t>G(x,y)</w:t>
      </w:r>
      <w:r>
        <w:rPr>
          <w:color w:val="000000"/>
          <w:spacing w:val="0"/>
          <w:w w:val="100"/>
          <w:position w:val="0"/>
        </w:rPr>
        <w:t>大于一定值，则认为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为边 缘点。在数字图像中，我们可以用差分代替导数，即：</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 xml:space="preserve">Vf(x,y)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2</w:t>
      </w:r>
      <w:r>
        <w:rPr>
          <w:rFonts w:ascii="Times New Roman" w:hAnsi="Times New Roman" w:eastAsia="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vertAlign w:val="superscript"/>
          <w:lang w:val="en-US" w:eastAsia="en-US" w:bidi="en-US"/>
        </w:rPr>
        <w:t>1/2</w:t>
      </w:r>
    </w:p>
    <w:p>
      <w:pPr>
        <w:pStyle w:val="9"/>
        <w:keepNext w:val="0"/>
        <w:keepLines w:val="0"/>
        <w:widowControl w:val="0"/>
        <w:shd w:val="clear" w:color="auto" w:fill="auto"/>
        <w:bidi w:val="0"/>
        <w:spacing w:before="0" w:after="120" w:line="309" w:lineRule="exact"/>
        <w:ind w:left="0" w:right="0"/>
        <w:jc w:val="both"/>
      </w:pPr>
      <w:r>
        <w:rPr>
          <w:color w:val="000000"/>
          <w:spacing w:val="0"/>
          <w:w w:val="100"/>
          <w:position w:val="0"/>
        </w:rPr>
        <w:t>其中：</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 xml:space="preserve">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f(x,y) -f(x-l,y)</w:t>
      </w:r>
    </w:p>
    <w:p>
      <w:pPr>
        <w:pStyle w:val="15"/>
        <w:keepNext w:val="0"/>
        <w:keepLines w:val="0"/>
        <w:widowControl w:val="0"/>
        <w:shd w:val="clear" w:color="auto" w:fill="auto"/>
        <w:bidi w:val="0"/>
        <w:spacing w:before="0" w:after="0" w:line="309" w:lineRule="exact"/>
        <w:ind w:left="0" w:right="0" w:firstLine="0"/>
        <w:jc w:val="center"/>
        <w:rPr>
          <w:sz w:val="18"/>
          <w:szCs w:val="18"/>
        </w:rPr>
      </w:pPr>
      <w:r>
        <w:rPr>
          <w:rFonts w:ascii="宋体" w:hAnsi="宋体" w:eastAsia="宋体" w:cs="宋体"/>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yf(x,y) = f(x, y) -f(x, y- 1)</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最简单的梯度算子是</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算子(图</w:t>
      </w:r>
      <w:r>
        <w:rPr>
          <w:rFonts w:ascii="Times New Roman" w:hAnsi="Times New Roman" w:eastAsia="Times New Roman" w:cs="Times New Roman"/>
          <w:color w:val="000000"/>
          <w:spacing w:val="0"/>
          <w:w w:val="100"/>
          <w:position w:val="0"/>
          <w:sz w:val="18"/>
          <w:szCs w:val="18"/>
          <w:lang w:val="en-US" w:eastAsia="en-US" w:bidi="en-US"/>
        </w:rPr>
        <w:t>3.11 a</w:t>
      </w:r>
      <w:r>
        <w:rPr>
          <w:color w:val="000000"/>
          <w:spacing w:val="0"/>
          <w:w w:val="100"/>
          <w:position w:val="0"/>
        </w:rPr>
        <w:t>所示)，它采用的是对角方向相邻两象 素之差。由于</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 xml:space="preserve">算子仅使用了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个象素来近似梯度，所以对噪声有高度的敏感性, 仅对具有陡峭的低噪声图像响应最好。为了降低对噪声的灵敏度而扩大邻域区域，</w:t>
      </w:r>
      <w:r>
        <w:rPr>
          <w:rFonts w:ascii="Times New Roman" w:hAnsi="Times New Roman" w:eastAsia="Times New Roman" w:cs="Times New Roman"/>
          <w:color w:val="000000"/>
          <w:spacing w:val="0"/>
          <w:w w:val="100"/>
          <w:position w:val="0"/>
          <w:sz w:val="18"/>
          <w:szCs w:val="18"/>
          <w:lang w:val="en-US" w:eastAsia="en-US" w:bidi="en-US"/>
        </w:rPr>
        <w:t xml:space="preserve">Perwtti </w:t>
      </w:r>
      <w:r>
        <w:rPr>
          <w:color w:val="000000"/>
          <w:spacing w:val="0"/>
          <w:w w:val="100"/>
          <w:position w:val="0"/>
        </w:rPr>
        <w:t>算子和</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算子都是</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算子，它们对灰度渐变和噪声较多的图像处理较好。</w:t>
      </w:r>
      <w:r>
        <w:rPr>
          <w:rFonts w:ascii="Times New Roman" w:hAnsi="Times New Roman" w:eastAsia="Times New Roman" w:cs="Times New Roman"/>
          <w:color w:val="000000"/>
          <w:spacing w:val="0"/>
          <w:w w:val="100"/>
          <w:position w:val="0"/>
          <w:sz w:val="18"/>
          <w:szCs w:val="18"/>
          <w:lang w:val="en-US" w:eastAsia="en-US" w:bidi="en-US"/>
        </w:rPr>
        <w:t xml:space="preserve">Prewitt </w:t>
      </w:r>
      <w:r>
        <w:rPr>
          <w:color w:val="000000"/>
          <w:spacing w:val="0"/>
          <w:w w:val="100"/>
          <w:position w:val="0"/>
        </w:rPr>
        <w:t>算子，如图</w:t>
      </w:r>
      <w:r>
        <w:rPr>
          <w:rFonts w:ascii="Times New Roman" w:hAnsi="Times New Roman" w:eastAsia="Times New Roman" w:cs="Times New Roman"/>
          <w:color w:val="000000"/>
          <w:spacing w:val="0"/>
          <w:w w:val="100"/>
          <w:position w:val="0"/>
          <w:sz w:val="18"/>
          <w:szCs w:val="18"/>
          <w:lang w:val="en-US" w:eastAsia="en-US" w:bidi="en-US"/>
        </w:rPr>
        <w:t>3.11 b</w:t>
      </w:r>
      <w:r>
        <w:rPr>
          <w:color w:val="000000"/>
          <w:spacing w:val="0"/>
          <w:w w:val="100"/>
          <w:position w:val="0"/>
        </w:rP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算子就是基于这一思 想提出的，如图</w:t>
      </w:r>
      <w:r>
        <w:rPr>
          <w:rFonts w:ascii="Times New Roman" w:hAnsi="Times New Roman" w:eastAsia="Times New Roman" w:cs="Times New Roman"/>
          <w:color w:val="000000"/>
          <w:spacing w:val="0"/>
          <w:w w:val="100"/>
          <w:position w:val="0"/>
          <w:sz w:val="18"/>
          <w:szCs w:val="18"/>
          <w:lang w:val="en-US" w:eastAsia="en-US" w:bidi="en-US"/>
        </w:rPr>
        <w:t>3.11 c</w:t>
      </w:r>
      <w:r>
        <w:rPr>
          <w:color w:val="000000"/>
          <w:spacing w:val="0"/>
          <w:w w:val="100"/>
          <w:position w:val="0"/>
        </w:rPr>
        <w:t>所示。</w:t>
      </w:r>
    </w:p>
    <w:p>
      <w:pPr>
        <w:pStyle w:val="27"/>
        <w:keepNext/>
        <w:keepLines/>
        <w:widowControl w:val="0"/>
        <w:shd w:val="clear" w:color="auto" w:fill="auto"/>
        <w:bidi w:val="0"/>
        <w:spacing w:before="0" w:after="260" w:line="240" w:lineRule="auto"/>
        <w:ind w:left="0" w:right="0" w:firstLine="0"/>
        <w:jc w:val="both"/>
        <w:rPr>
          <w:sz w:val="22"/>
          <w:szCs w:val="22"/>
        </w:rPr>
      </w:pPr>
      <w:bookmarkStart w:id="97" w:name="bookmark138"/>
      <w:bookmarkStart w:id="98" w:name="bookmark139"/>
      <w:bookmarkStart w:id="99" w:name="bookmark140"/>
      <w:r>
        <w:rPr>
          <w:rFonts w:ascii="Times New Roman" w:hAnsi="Times New Roman" w:eastAsia="Times New Roman" w:cs="Times New Roman"/>
          <w:color w:val="000000"/>
          <w:spacing w:val="0"/>
          <w:w w:val="100"/>
          <w:position w:val="0"/>
          <w:sz w:val="24"/>
          <w:szCs w:val="24"/>
          <w:lang w:val="en-US" w:eastAsia="en-US" w:bidi="en-US"/>
        </w:rPr>
        <w:t>3.3.2</w:t>
      </w:r>
      <w:r>
        <w:rPr>
          <w:rFonts w:ascii="宋体" w:hAnsi="宋体" w:eastAsia="宋体" w:cs="宋体"/>
          <w:b w:val="0"/>
          <w:bCs w:val="0"/>
          <w:color w:val="000000"/>
          <w:spacing w:val="0"/>
          <w:w w:val="100"/>
          <w:position w:val="0"/>
          <w:sz w:val="22"/>
          <w:szCs w:val="22"/>
          <w:lang w:val="zh-TW" w:eastAsia="zh-TW" w:bidi="zh-TW"/>
        </w:rPr>
        <w:t>角点检测</w:t>
      </w:r>
      <w:bookmarkEnd w:id="97"/>
      <w:bookmarkEnd w:id="98"/>
      <w:bookmarkEnd w:id="99"/>
    </w:p>
    <w:p>
      <w:pPr>
        <w:pStyle w:val="9"/>
        <w:keepNext w:val="0"/>
        <w:keepLines w:val="0"/>
        <w:widowControl w:val="0"/>
        <w:shd w:val="clear" w:color="auto" w:fill="auto"/>
        <w:bidi w:val="0"/>
        <w:spacing w:before="0" w:after="140" w:line="305" w:lineRule="exact"/>
        <w:ind w:left="0" w:right="0" w:firstLine="400"/>
        <w:jc w:val="both"/>
      </w:pPr>
      <w:r>
        <w:rPr>
          <w:color w:val="000000"/>
          <w:spacing w:val="0"/>
          <w:w w:val="100"/>
          <w:position w:val="0"/>
        </w:rP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pPr>
        <w:widowControl w:val="0"/>
        <w:jc w:val="center"/>
        <w:rPr>
          <w:sz w:val="2"/>
          <w:szCs w:val="2"/>
        </w:rPr>
      </w:pPr>
      <w:r>
        <w:drawing>
          <wp:inline distT="0" distB="0" distL="0" distR="0">
            <wp:extent cx="3761105" cy="1225550"/>
            <wp:effectExtent l="0" t="0" r="3175" b="8890"/>
            <wp:docPr id="1058" name="Picutre 167"/>
            <wp:cNvGraphicFramePr/>
            <a:graphic xmlns:a="http://schemas.openxmlformats.org/drawingml/2006/main">
              <a:graphicData uri="http://schemas.openxmlformats.org/drawingml/2006/picture">
                <pic:pic xmlns:pic="http://schemas.openxmlformats.org/drawingml/2006/picture">
                  <pic:nvPicPr>
                    <pic:cNvPr id="1058" name="Picutre 167"/>
                    <pic:cNvPicPr/>
                  </pic:nvPicPr>
                  <pic:blipFill>
                    <a:blip r:embed="rId111" cstate="print"/>
                    <a:srcRect/>
                    <a:stretch>
                      <a:fillRect/>
                    </a:stretch>
                  </pic:blipFill>
                  <pic:spPr>
                    <a:xfrm>
                      <a:off x="0" y="0"/>
                      <a:ext cx="3761105" cy="1225550"/>
                    </a:xfrm>
                    <a:prstGeom prst="rect">
                      <a:avLst/>
                    </a:prstGeom>
                  </pic:spPr>
                </pic:pic>
              </a:graphicData>
            </a:graphic>
          </wp:inline>
        </w:drawing>
      </w:r>
    </w:p>
    <w:p>
      <w:pPr>
        <w:widowControl w:val="0"/>
        <w:spacing w:after="359" w:line="1" w:lineRule="exact"/>
      </w:pPr>
    </w:p>
    <w:p>
      <w:pPr>
        <w:widowControl w:val="0"/>
        <w:jc w:val="center"/>
        <w:rPr>
          <w:sz w:val="2"/>
          <w:szCs w:val="2"/>
        </w:rPr>
      </w:pPr>
      <w:r>
        <w:drawing>
          <wp:inline distT="0" distB="0" distL="0" distR="0">
            <wp:extent cx="2023110" cy="1188720"/>
            <wp:effectExtent l="0" t="0" r="3175" b="0"/>
            <wp:docPr id="1059" name="Picutre 168"/>
            <wp:cNvGraphicFramePr/>
            <a:graphic xmlns:a="http://schemas.openxmlformats.org/drawingml/2006/main">
              <a:graphicData uri="http://schemas.openxmlformats.org/drawingml/2006/picture">
                <pic:pic xmlns:pic="http://schemas.openxmlformats.org/drawingml/2006/picture">
                  <pic:nvPicPr>
                    <pic:cNvPr id="1059" name="Picutre 168"/>
                    <pic:cNvPicPr/>
                  </pic:nvPicPr>
                  <pic:blipFill>
                    <a:blip r:embed="rId112" cstate="print"/>
                    <a:srcRect/>
                    <a:stretch>
                      <a:fillRect/>
                    </a:stretch>
                  </pic:blipFill>
                  <pic:spPr>
                    <a:xfrm>
                      <a:off x="0" y="0"/>
                      <a:ext cx="2023744" cy="1188720"/>
                    </a:xfrm>
                    <a:prstGeom prst="rect">
                      <a:avLst/>
                    </a:prstGeom>
                  </pic:spPr>
                </pic:pic>
              </a:graphicData>
            </a:graphic>
          </wp:inline>
        </w:drawing>
      </w:r>
    </w:p>
    <w:p>
      <w:pPr>
        <w:widowControl w:val="0"/>
        <w:spacing w:after="139" w:line="1" w:lineRule="exact"/>
      </w:pPr>
    </w:p>
    <w:p>
      <w:pPr>
        <w:pStyle w:val="9"/>
        <w:keepNext w:val="0"/>
        <w:keepLines w:val="0"/>
        <w:widowControl w:val="0"/>
        <w:shd w:val="clear" w:color="auto" w:fill="auto"/>
        <w:bidi w:val="0"/>
        <w:spacing w:before="0" w:after="60" w:line="305"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11</w:t>
      </w:r>
      <w:r>
        <w:rPr>
          <w:color w:val="000000"/>
          <w:spacing w:val="0"/>
          <w:w w:val="100"/>
          <w:position w:val="0"/>
        </w:rPr>
        <w:t>边缘检测算子</w:t>
      </w:r>
    </w:p>
    <w:p>
      <w:pPr>
        <w:pStyle w:val="9"/>
        <w:keepNext w:val="0"/>
        <w:keepLines w:val="0"/>
        <w:widowControl w:val="0"/>
        <w:shd w:val="clear" w:color="auto" w:fill="auto"/>
        <w:bidi w:val="0"/>
        <w:spacing w:before="0" w:after="0" w:line="305" w:lineRule="exact"/>
        <w:ind w:left="0" w:right="0" w:firstLine="400"/>
        <w:jc w:val="both"/>
      </w:pPr>
      <w:r>
        <w:rPr>
          <w:color w:val="000000"/>
          <w:spacing w:val="0"/>
          <w:w w:val="100"/>
          <w:position w:val="0"/>
        </w:rPr>
        <w:t>衡量角点检测算法性能的准则主要有以下四个：</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检测准确性：不计噪声，即使最 细小的角点，角点检测算法也应该可以检测到。</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定位性：检测到的角点应尽可能接近 它们的真实位置。</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稳定性：对相同场景拍多幅照片时，毎一个角点的位置都不应该移 动。</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复杂性：检测算法的复杂性越小，运行速度就越快，自动化程度就越高。</w:t>
      </w:r>
    </w:p>
    <w:p>
      <w:pPr>
        <w:pStyle w:val="9"/>
        <w:keepNext w:val="0"/>
        <w:keepLines w:val="0"/>
        <w:widowControl w:val="0"/>
        <w:shd w:val="clear" w:color="auto" w:fill="auto"/>
        <w:tabs>
          <w:tab w:val="left" w:pos="1552"/>
        </w:tabs>
        <w:bidi w:val="0"/>
        <w:spacing w:before="0" w:after="0" w:line="305" w:lineRule="exact"/>
        <w:ind w:left="0" w:right="0" w:firstLine="400"/>
        <w:jc w:val="both"/>
        <w:rPr>
          <w:sz w:val="18"/>
          <w:szCs w:val="18"/>
        </w:rPr>
      </w:pPr>
      <w:r>
        <w:rPr>
          <w:color w:val="000000"/>
          <w:spacing w:val="0"/>
          <w:w w:val="100"/>
          <w:position w:val="0"/>
          <w:sz w:val="19"/>
          <w:szCs w:val="19"/>
        </w:rPr>
        <w:t>己提出的关丁•角点检测的方法很多，基本上可以分为两类：基丁图像边界信息的方法 【</w:t>
      </w:r>
      <w:r>
        <w:rPr>
          <w:rFonts w:ascii="Times New Roman" w:hAnsi="Times New Roman" w:eastAsia="Times New Roman" w:cs="Times New Roman"/>
          <w:color w:val="000000"/>
          <w:spacing w:val="0"/>
          <w:w w:val="100"/>
          <w:position w:val="0"/>
          <w:sz w:val="18"/>
          <w:szCs w:val="18"/>
        </w:rPr>
        <w:t>3</w:t>
      </w:r>
      <w:r>
        <w:rPr>
          <w:color w:val="000000"/>
          <w:spacing w:val="0"/>
          <w:w w:val="100"/>
          <w:position w:val="0"/>
          <w:sz w:val="19"/>
          <w:szCs w:val="19"/>
        </w:rPr>
        <w:t>印］和直接分析图像局部亮度值的方法</w:t>
      </w:r>
      <w:r>
        <w:rPr>
          <w:rFonts w:ascii="Times New Roman" w:hAnsi="Times New Roman" w:eastAsia="Times New Roman" w:cs="Times New Roman"/>
          <w:color w:val="000000"/>
          <w:spacing w:val="0"/>
          <w:w w:val="100"/>
          <w:position w:val="0"/>
          <w:sz w:val="18"/>
          <w:szCs w:val="18"/>
        </w:rPr>
        <w:t>［3334,3536,37］</w:t>
      </w:r>
      <w:r>
        <w:rPr>
          <w:color w:val="000000"/>
          <w:spacing w:val="0"/>
          <w:w w:val="100"/>
          <w:position w:val="0"/>
          <w:sz w:val="19"/>
          <w:szCs w:val="19"/>
        </w:rP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hAnsi="Times New Roman" w:eastAsia="Times New Roman" w:cs="Times New Roman"/>
          <w:color w:val="000000"/>
          <w:spacing w:val="0"/>
          <w:w w:val="100"/>
          <w:position w:val="0"/>
          <w:sz w:val="18"/>
          <w:szCs w:val="18"/>
          <w:lang w:val="en-US" w:eastAsia="en-US" w:bidi="en-US"/>
        </w:rPr>
        <w:t>kitchen</w:t>
      </w:r>
      <w:r>
        <w:rPr>
          <w:color w:val="000000"/>
          <w:spacing w:val="0"/>
          <w:w w:val="100"/>
          <w:position w:val="0"/>
          <w:sz w:val="19"/>
          <w:szCs w:val="19"/>
        </w:rPr>
        <w:t>和</w:t>
      </w:r>
      <w:r>
        <w:rPr>
          <w:rFonts w:ascii="Times New Roman" w:hAnsi="Times New Roman" w:eastAsia="Times New Roman" w:cs="Times New Roman"/>
          <w:color w:val="000000"/>
          <w:spacing w:val="0"/>
          <w:w w:val="100"/>
          <w:position w:val="0"/>
          <w:sz w:val="18"/>
          <w:szCs w:val="18"/>
          <w:lang w:val="en-US" w:eastAsia="en-US" w:bidi="en-US"/>
        </w:rPr>
        <w:t>Rosenefel</w:t>
      </w:r>
      <w:r>
        <w:rPr>
          <w:color w:val="000000"/>
          <w:spacing w:val="0"/>
          <w:w w:val="100"/>
          <w:position w:val="0"/>
          <w:sz w:val="19"/>
          <w:szCs w:val="19"/>
        </w:rPr>
        <w:t>提出的基于局部梯度幅值和边界上梯度方向改变率 的角点检测算法㈣。即令</w:t>
      </w:r>
      <w:r>
        <w:rPr>
          <w:i/>
          <w:iCs/>
          <w:color w:val="000000"/>
          <w:spacing w:val="0"/>
          <w:w w:val="100"/>
          <w:position w:val="0"/>
          <w:sz w:val="19"/>
          <w:szCs w:val="19"/>
          <w:lang w:val="en-US" w:eastAsia="en-US" w:bidi="en-US"/>
        </w:rPr>
        <w:t>f</w:t>
      </w:r>
      <w:r>
        <w:rPr>
          <w:i/>
          <w:iCs/>
          <w:color w:val="000000"/>
          <w:spacing w:val="0"/>
          <w:w w:val="100"/>
          <w:position w:val="0"/>
          <w:sz w:val="19"/>
          <w:szCs w:val="19"/>
          <w:vertAlign w:val="subscript"/>
          <w:lang w:val="en-US" w:eastAsia="en-US" w:bidi="en-US"/>
        </w:rPr>
        <w:t>x</w:t>
      </w:r>
      <w:r>
        <w:rPr>
          <w:i/>
          <w:iCs/>
          <w:color w:val="000000"/>
          <w:spacing w:val="0"/>
          <w:w w:val="100"/>
          <w:position w:val="0"/>
          <w:sz w:val="19"/>
          <w:szCs w:val="19"/>
          <w:lang w:val="en-US" w:eastAsia="en-US" w:bidi="en-US"/>
        </w:rPr>
        <w:t>=df/dx, f</w:t>
      </w:r>
      <w:r>
        <w:rPr>
          <w:i/>
          <w:iCs/>
          <w:color w:val="000000"/>
          <w:spacing w:val="0"/>
          <w:w w:val="100"/>
          <w:position w:val="0"/>
          <w:sz w:val="19"/>
          <w:szCs w:val="19"/>
          <w:vertAlign w:val="subscript"/>
          <w:lang w:val="en-US" w:eastAsia="en-US" w:bidi="en-US"/>
        </w:rPr>
        <w:t>y</w:t>
      </w:r>
      <w:r>
        <w:rPr>
          <w:i/>
          <w:iCs/>
          <w:color w:val="000000"/>
          <w:spacing w:val="0"/>
          <w:w w:val="100"/>
          <w:position w:val="0"/>
          <w:sz w:val="19"/>
          <w:szCs w:val="19"/>
          <w:lang w:val="en-US" w:eastAsia="en-US" w:bidi="en-US"/>
        </w:rPr>
        <w:t xml:space="preserve"> = df/dy</w:t>
      </w:r>
      <w:r>
        <w:rPr>
          <w:color w:val="000000"/>
          <w:spacing w:val="0"/>
          <w:w w:val="100"/>
          <w:position w:val="0"/>
          <w:sz w:val="19"/>
          <w:szCs w:val="19"/>
        </w:rPr>
        <w:t>为图像一阶导数，頫</w:t>
      </w:r>
      <w:r>
        <w:rPr>
          <w:rFonts w:ascii="Times New Roman" w:hAnsi="Times New Roman" w:eastAsia="Times New Roman" w:cs="Times New Roman"/>
          <w:color w:val="000000"/>
          <w:spacing w:val="0"/>
          <w:w w:val="100"/>
          <w:position w:val="0"/>
          <w:sz w:val="18"/>
          <w:szCs w:val="18"/>
          <w:lang w:val="en-US" w:eastAsia="en-US" w:bidi="en-US"/>
        </w:rPr>
        <w:t xml:space="preserve">=02f/0x2, fyy </w:t>
      </w:r>
      <w:r>
        <w:rPr>
          <w:i/>
          <w:iCs/>
          <w:color w:val="000000"/>
          <w:spacing w:val="0"/>
          <w:w w:val="100"/>
          <w:position w:val="0"/>
          <w:sz w:val="19"/>
          <w:szCs w:val="19"/>
          <w:lang w:val="en-US" w:eastAsia="en-US" w:bidi="en-US"/>
        </w:rPr>
        <w:t>=d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f/dy</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w:t>
      </w:r>
      <w:r>
        <w:rPr>
          <w:i/>
          <w:iCs/>
          <w:color w:val="000000"/>
          <w:spacing w:val="0"/>
          <w:w w:val="100"/>
          <w:position w:val="0"/>
          <w:sz w:val="19"/>
          <w:szCs w:val="19"/>
          <w:lang w:val="en-US" w:eastAsia="en-US" w:bidi="en-US"/>
        </w:rPr>
        <w:tab/>
      </w:r>
      <w:r>
        <w:rPr>
          <w:i/>
          <w:iCs/>
          <w:color w:val="000000"/>
          <w:spacing w:val="0"/>
          <w:w w:val="100"/>
          <w:position w:val="0"/>
          <w:sz w:val="19"/>
          <w:szCs w:val="19"/>
          <w:lang w:val="en-US" w:eastAsia="en-US" w:bidi="en-US"/>
        </w:rPr>
        <w:t>= 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f/dxdy</w:t>
      </w:r>
      <w:r>
        <w:rPr>
          <w:color w:val="000000"/>
          <w:spacing w:val="0"/>
          <w:w w:val="100"/>
          <w:position w:val="0"/>
          <w:sz w:val="19"/>
          <w:szCs w:val="19"/>
        </w:rPr>
        <w:t>为图像的二阶导数。</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sz w:val="19"/>
          <w:szCs w:val="19"/>
        </w:rPr>
        <w:t>处的梯度方向为</w:t>
      </w:r>
      <w:r>
        <w:rPr>
          <w:rFonts w:ascii="Times New Roman" w:hAnsi="Times New Roman" w:eastAsia="Times New Roman" w:cs="Times New Roman"/>
          <w:color w:val="000000"/>
          <w:spacing w:val="0"/>
          <w:w w:val="100"/>
          <w:position w:val="0"/>
          <w:sz w:val="18"/>
          <w:szCs w:val="18"/>
          <w:lang w:val="en-US" w:eastAsia="en-US" w:bidi="en-US"/>
        </w:rPr>
        <w:t xml:space="preserve">0（x,y）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rPr>
        <w:t>,</w:t>
      </w:r>
    </w:p>
    <w:p>
      <w:pPr>
        <w:pStyle w:val="9"/>
        <w:keepNext w:val="0"/>
        <w:keepLines w:val="0"/>
        <w:widowControl w:val="0"/>
        <w:shd w:val="clear" w:color="auto" w:fill="auto"/>
        <w:bidi w:val="0"/>
        <w:spacing w:before="0" w:after="140" w:line="305" w:lineRule="exact"/>
        <w:ind w:left="0" w:right="0" w:firstLine="0"/>
        <w:jc w:val="left"/>
      </w:pPr>
      <w:r>
        <w:rPr>
          <w:color w:val="000000"/>
          <w:spacing w:val="0"/>
          <w:w w:val="100"/>
          <w:position w:val="0"/>
        </w:rPr>
        <w:t>则角点检测函数定义为：</w:t>
      </w:r>
      <w:r>
        <w:drawing>
          <wp:anchor distT="0" distB="0" distL="0" distR="0" simplePos="0" relativeHeight="251659264" behindDoc="0" locked="0" layoutInCell="1" allowOverlap="1">
            <wp:simplePos x="0" y="0"/>
            <wp:positionH relativeFrom="page">
              <wp:posOffset>2455545</wp:posOffset>
            </wp:positionH>
            <wp:positionV relativeFrom="page">
              <wp:posOffset>5524500</wp:posOffset>
            </wp:positionV>
            <wp:extent cx="1966595" cy="921385"/>
            <wp:effectExtent l="0" t="0" r="0" b="0"/>
            <wp:wrapTopAndBottom/>
            <wp:docPr id="1060" name="Image1"/>
            <wp:cNvGraphicFramePr/>
            <a:graphic xmlns:a="http://schemas.openxmlformats.org/drawingml/2006/main">
              <a:graphicData uri="http://schemas.openxmlformats.org/drawingml/2006/picture">
                <pic:pic xmlns:pic="http://schemas.openxmlformats.org/drawingml/2006/picture">
                  <pic:nvPicPr>
                    <pic:cNvPr id="1060" name="Image1"/>
                    <pic:cNvPicPr/>
                  </pic:nvPicPr>
                  <pic:blipFill>
                    <a:blip r:embed="rId113" cstate="print"/>
                    <a:srcRect/>
                    <a:stretch>
                      <a:fillRect/>
                    </a:stretch>
                  </pic:blipFill>
                  <pic:spPr>
                    <a:xfrm>
                      <a:off x="0" y="0"/>
                      <a:ext cx="1966325" cy="921260"/>
                    </a:xfrm>
                    <a:prstGeom prst="rect">
                      <a:avLst/>
                    </a:prstGeom>
                  </pic:spPr>
                </pic:pic>
              </a:graphicData>
            </a:graphic>
          </wp:anchor>
        </w:drawing>
      </w:r>
    </w:p>
    <w:p>
      <w:pPr>
        <w:pStyle w:val="27"/>
        <w:keepNext/>
        <w:keepLines/>
        <w:widowControl w:val="0"/>
        <w:shd w:val="clear" w:color="auto" w:fill="auto"/>
        <w:bidi w:val="0"/>
        <w:spacing w:before="0" w:line="240" w:lineRule="auto"/>
        <w:ind w:left="0" w:right="0" w:firstLine="0"/>
        <w:jc w:val="both"/>
        <w:rPr>
          <w:sz w:val="22"/>
          <w:szCs w:val="22"/>
        </w:rPr>
      </w:pPr>
      <w:bookmarkStart w:id="100" w:name="bookmark143"/>
      <w:bookmarkStart w:id="101" w:name="bookmark141"/>
      <w:bookmarkStart w:id="102" w:name="bookmark142"/>
      <w:r>
        <w:rPr>
          <w:rFonts w:ascii="Times New Roman" w:hAnsi="Times New Roman" w:eastAsia="Times New Roman" w:cs="Times New Roman"/>
          <w:color w:val="000000"/>
          <w:spacing w:val="0"/>
          <w:w w:val="100"/>
          <w:position w:val="0"/>
          <w:sz w:val="24"/>
          <w:szCs w:val="24"/>
          <w:lang w:val="en-US" w:eastAsia="en-US" w:bidi="en-US"/>
        </w:rPr>
        <w:t>3.3.3 Perkins</w:t>
      </w:r>
      <w:r>
        <w:rPr>
          <w:rFonts w:ascii="宋体" w:hAnsi="宋体" w:eastAsia="宋体" w:cs="宋体"/>
          <w:b w:val="0"/>
          <w:bCs w:val="0"/>
          <w:color w:val="000000"/>
          <w:spacing w:val="0"/>
          <w:w w:val="100"/>
          <w:position w:val="0"/>
          <w:sz w:val="22"/>
          <w:szCs w:val="22"/>
          <w:lang w:val="zh-TW" w:eastAsia="zh-TW" w:bidi="zh-TW"/>
        </w:rPr>
        <w:t>目标识别方法</w:t>
      </w:r>
      <w:bookmarkEnd w:id="100"/>
      <w:bookmarkEnd w:id="101"/>
      <w:bookmarkEnd w:id="102"/>
    </w:p>
    <w:p>
      <w:pPr>
        <w:pStyle w:val="9"/>
        <w:keepNext w:val="0"/>
        <w:keepLines w:val="0"/>
        <w:widowControl w:val="0"/>
        <w:shd w:val="clear" w:color="auto" w:fill="auto"/>
        <w:bidi w:val="0"/>
        <w:spacing w:before="0" w:after="420" w:line="309" w:lineRule="exact"/>
        <w:ind w:left="0" w:right="0" w:firstLine="420"/>
        <w:jc w:val="both"/>
      </w:pP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 xml:space="preserve">目标识别方法是一种典型的结构特征方法。本文研究了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提出的匹配算 法。该算法主要分为三部分：图像分析、目标建模、匹陥【刑。</w:t>
      </w:r>
    </w:p>
    <w:p>
      <w:pPr>
        <w:pStyle w:val="41"/>
        <w:keepNext/>
        <w:keepLines/>
        <w:widowControl w:val="0"/>
        <w:shd w:val="clear" w:color="auto" w:fill="auto"/>
        <w:bidi w:val="0"/>
        <w:spacing w:before="0" w:line="240" w:lineRule="auto"/>
        <w:ind w:left="0" w:right="0" w:firstLine="0"/>
        <w:jc w:val="left"/>
      </w:pPr>
      <w:bookmarkStart w:id="103" w:name="bookmark146"/>
      <w:bookmarkStart w:id="104" w:name="bookmark144"/>
      <w:bookmarkStart w:id="105" w:name="bookmark145"/>
      <w:r>
        <w:rPr>
          <w:color w:val="000000"/>
          <w:spacing w:val="0"/>
          <w:w w:val="100"/>
          <w:position w:val="0"/>
        </w:rPr>
        <w:t>图像分析</w:t>
      </w:r>
      <w:bookmarkEnd w:id="103"/>
      <w:bookmarkEnd w:id="104"/>
      <w:bookmarkEnd w:id="105"/>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6" w:name="bookmark147"/>
      <w:bookmarkEnd w:id="106"/>
      <w:r>
        <w:rPr>
          <w:rFonts w:ascii="Times New Roman" w:hAnsi="Times New Roman" w:cs="Times New Roman"/>
          <w:color w:val="000000"/>
          <w:spacing w:val="0"/>
          <w:w w:val="100"/>
          <w:position w:val="0"/>
          <w:sz w:val="18"/>
          <w:szCs w:val="18"/>
          <w:lang w:val="en-US" w:eastAsia="en-US" w:bidi="en-US"/>
        </w:rPr>
        <w:t>采用</w:t>
      </w:r>
      <w:r>
        <w:rPr>
          <w:rFonts w:ascii="Times New Roman" w:hAnsi="Times New Roman" w:eastAsia="Times New Roman" w:cs="Times New Roman"/>
          <w:color w:val="000000"/>
          <w:spacing w:val="0"/>
          <w:w w:val="100"/>
          <w:position w:val="0"/>
          <w:sz w:val="18"/>
          <w:szCs w:val="18"/>
          <w:lang w:val="en-US" w:eastAsia="en-US" w:bidi="en-US"/>
        </w:rPr>
        <w:t xml:space="preserve"> Hueckel</w:t>
      </w:r>
      <w:r>
        <w:rPr>
          <w:color w:val="000000"/>
          <w:spacing w:val="0"/>
          <w:w w:val="100"/>
          <w:position w:val="0"/>
        </w:rPr>
        <w:t>算子检测边缘，并记录每个边缘点的边缘方向</w:t>
      </w:r>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7" w:name="bookmark148"/>
      <w:bookmarkEnd w:id="107"/>
      <w:r>
        <w:rPr>
          <w:color w:val="000000"/>
          <w:spacing w:val="0"/>
          <w:w w:val="100"/>
          <w:position w:val="0"/>
        </w:rPr>
        <w:t>将边缘点连接成链</w:t>
      </w:r>
    </w:p>
    <w:p>
      <w:pPr>
        <w:pStyle w:val="9"/>
        <w:keepNext w:val="0"/>
        <w:keepLines w:val="0"/>
        <w:widowControl w:val="0"/>
        <w:numPr>
          <w:ilvl w:val="0"/>
          <w:numId w:val="3"/>
        </w:numPr>
        <w:shd w:val="clear" w:color="auto" w:fill="auto"/>
        <w:tabs>
          <w:tab w:val="left" w:pos="992"/>
        </w:tabs>
        <w:bidi w:val="0"/>
        <w:spacing w:before="0" w:after="60" w:line="334" w:lineRule="exact"/>
        <w:ind w:left="1000" w:right="0" w:hanging="500"/>
        <w:jc w:val="both"/>
      </w:pPr>
      <w:bookmarkStart w:id="108" w:name="bookmark149"/>
      <w:bookmarkEnd w:id="108"/>
      <w:r>
        <w:rPr>
          <w:color w:val="000000"/>
          <w:spacing w:val="0"/>
          <w:w w:val="100"/>
          <w:position w:val="0"/>
        </w:rPr>
        <w:t>找出边缘方向变化较大的点，如图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箭头所标示的地方。将边缘点分为多 个段。</w:t>
      </w:r>
    </w:p>
    <w:p>
      <w:pPr>
        <w:pStyle w:val="9"/>
        <w:keepNext w:val="0"/>
        <w:keepLines w:val="0"/>
        <w:widowControl w:val="0"/>
        <w:numPr>
          <w:ilvl w:val="0"/>
          <w:numId w:val="3"/>
        </w:numPr>
        <w:shd w:val="clear" w:color="auto" w:fill="auto"/>
        <w:tabs>
          <w:tab w:val="left" w:pos="992"/>
        </w:tabs>
        <w:bidi w:val="0"/>
        <w:spacing w:before="0" w:after="120" w:line="240" w:lineRule="auto"/>
        <w:ind w:left="0" w:right="0" w:firstLine="500"/>
        <w:jc w:val="both"/>
      </w:pPr>
      <w:bookmarkStart w:id="109" w:name="bookmark150"/>
      <w:bookmarkEnd w:id="109"/>
      <w:r>
        <w:rPr>
          <w:color w:val="000000"/>
          <w:spacing w:val="0"/>
          <w:w w:val="100"/>
          <w:position w:val="0"/>
        </w:rPr>
        <w:t>将每个边缘段拟合成直线或者圆弧，统称为</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lang w:val="en-US" w:eastAsia="en-US" w:bidi="en-US"/>
        </w:rPr>
        <w:t>。</w:t>
      </w:r>
    </w:p>
    <w:p>
      <w:pPr>
        <w:widowControl w:val="0"/>
        <w:jc w:val="center"/>
        <w:rPr>
          <w:sz w:val="2"/>
          <w:szCs w:val="2"/>
        </w:rPr>
      </w:pPr>
      <w:r>
        <w:drawing>
          <wp:inline distT="0" distB="0" distL="0" distR="0">
            <wp:extent cx="2712720" cy="2419985"/>
            <wp:effectExtent l="0" t="0" r="0" b="3175"/>
            <wp:docPr id="1061" name="Picutre 173"/>
            <wp:cNvGraphicFramePr/>
            <a:graphic xmlns:a="http://schemas.openxmlformats.org/drawingml/2006/main">
              <a:graphicData uri="http://schemas.openxmlformats.org/drawingml/2006/picture">
                <pic:pic xmlns:pic="http://schemas.openxmlformats.org/drawingml/2006/picture">
                  <pic:nvPicPr>
                    <pic:cNvPr id="1061" name="Picutre 173"/>
                    <pic:cNvPicPr/>
                  </pic:nvPicPr>
                  <pic:blipFill>
                    <a:blip r:embed="rId114" cstate="print"/>
                    <a:srcRect/>
                    <a:stretch>
                      <a:fillRect/>
                    </a:stretch>
                  </pic:blipFill>
                  <pic:spPr>
                    <a:xfrm>
                      <a:off x="0" y="0"/>
                      <a:ext cx="2712720" cy="2419985"/>
                    </a:xfrm>
                    <a:prstGeom prst="rect">
                      <a:avLst/>
                    </a:prstGeom>
                  </pic:spPr>
                </pic:pic>
              </a:graphicData>
            </a:graphic>
          </wp:inline>
        </w:drawing>
      </w:r>
    </w:p>
    <w:p>
      <w:pPr>
        <w:widowControl w:val="0"/>
        <w:spacing w:after="599" w:line="1" w:lineRule="exact"/>
      </w:pPr>
    </w:p>
    <w:p>
      <w:pPr>
        <w:pStyle w:val="9"/>
        <w:keepNext w:val="0"/>
        <w:keepLines w:val="0"/>
        <w:widowControl w:val="0"/>
        <w:shd w:val="clear" w:color="auto" w:fill="auto"/>
        <w:bidi w:val="0"/>
        <w:spacing w:before="0" w:after="48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边缘分段</w:t>
      </w:r>
    </w:p>
    <w:p>
      <w:pPr>
        <w:pStyle w:val="41"/>
        <w:keepNext/>
        <w:keepLines/>
        <w:widowControl w:val="0"/>
        <w:shd w:val="clear" w:color="auto" w:fill="auto"/>
        <w:bidi w:val="0"/>
        <w:spacing w:before="0" w:line="240" w:lineRule="auto"/>
        <w:ind w:left="0" w:right="0" w:firstLine="0"/>
        <w:jc w:val="both"/>
      </w:pPr>
      <w:bookmarkStart w:id="110" w:name="bookmark153"/>
      <w:bookmarkStart w:id="111" w:name="bookmark152"/>
      <w:bookmarkStart w:id="112" w:name="bookmark151"/>
      <w:r>
        <w:rPr>
          <w:color w:val="000000"/>
          <w:spacing w:val="0"/>
          <w:w w:val="100"/>
          <w:position w:val="0"/>
        </w:rPr>
        <w:t>目标建模</w:t>
      </w:r>
      <w:bookmarkEnd w:id="110"/>
      <w:bookmarkEnd w:id="111"/>
      <w:bookmarkEnd w:id="112"/>
    </w:p>
    <w:p>
      <w:pPr>
        <w:pStyle w:val="9"/>
        <w:keepNext w:val="0"/>
        <w:keepLines w:val="0"/>
        <w:widowControl w:val="0"/>
        <w:shd w:val="clear" w:color="auto" w:fill="auto"/>
        <w:bidi w:val="0"/>
        <w:spacing w:before="0" w:after="0" w:line="310" w:lineRule="exact"/>
        <w:ind w:left="0" w:right="0" w:firstLine="420"/>
        <w:jc w:val="both"/>
      </w:pPr>
      <w:r>
        <w:rPr>
          <w:color w:val="000000"/>
          <w:spacing w:val="0"/>
          <w:w w:val="100"/>
          <w:position w:val="0"/>
        </w:rPr>
        <w:t>为了识别目标，通常识别系统中都会有目标的模型。有的系统将模型固化到系统中， 不便于识别其他目标。有的系统釆用</w:t>
      </w:r>
      <w:r>
        <w:rPr>
          <w:rFonts w:ascii="Times New Roman" w:hAnsi="Times New Roman" w:eastAsia="Times New Roman" w:cs="Times New Roman"/>
          <w:color w:val="000000"/>
          <w:spacing w:val="0"/>
          <w:w w:val="100"/>
          <w:position w:val="0"/>
          <w:sz w:val="18"/>
          <w:szCs w:val="18"/>
          <w:lang w:val="en-US" w:eastAsia="en-US" w:bidi="en-US"/>
        </w:rPr>
        <w:t>CAD</w:t>
      </w:r>
      <w:r>
        <w:rPr>
          <w:color w:val="000000"/>
          <w:spacing w:val="0"/>
          <w:w w:val="100"/>
          <w:position w:val="0"/>
        </w:rPr>
        <w:t>软件制作模型</w:t>
      </w:r>
      <w:r>
        <w:rPr>
          <w:color w:val="000000"/>
          <w:spacing w:val="0"/>
          <w:w w:val="100"/>
          <w:position w:val="0"/>
          <w:lang w:val="en-US"/>
        </w:rPr>
        <w:t>，</w:t>
      </w:r>
      <w:r>
        <w:rPr>
          <w:color w:val="000000"/>
          <w:spacing w:val="0"/>
          <w:w w:val="100"/>
          <w:position w:val="0"/>
        </w:rPr>
        <w:t>更换模型较麻烦。</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釆 用了一种更加柔性化的方法，他直接将目标放入系统，并启用建模程序，系统将自动建立 起新目标的模型。在图像分析结果的基础上，建模过程主要包括以下内容：</w:t>
      </w:r>
    </w:p>
    <w:p>
      <w:pPr>
        <w:pStyle w:val="9"/>
        <w:keepNext w:val="0"/>
        <w:keepLines w:val="0"/>
        <w:widowControl w:val="0"/>
        <w:numPr>
          <w:ilvl w:val="0"/>
          <w:numId w:val="4"/>
        </w:numPr>
        <w:shd w:val="clear" w:color="auto" w:fill="auto"/>
        <w:bidi w:val="0"/>
        <w:spacing w:before="0" w:after="60" w:line="310" w:lineRule="exact"/>
        <w:ind w:left="0" w:right="0" w:firstLine="500"/>
        <w:jc w:val="both"/>
      </w:pPr>
      <w:bookmarkStart w:id="113" w:name="bookmark154"/>
      <w:bookmarkEnd w:id="113"/>
      <w:r>
        <w:rPr>
          <w:color w:val="000000"/>
          <w:spacing w:val="0"/>
          <w:w w:val="100"/>
          <w:position w:val="0"/>
        </w:rPr>
        <w:t>找出属于目标的</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rPr>
        <w:t>剔除噪声。噪声一般是短的、非闭合的，而属于目</w:t>
      </w:r>
    </w:p>
    <w:p>
      <w:pPr>
        <w:pStyle w:val="19"/>
        <w:keepNext w:val="0"/>
        <w:keepLines w:val="0"/>
        <w:widowControl w:val="0"/>
        <w:shd w:val="clear" w:color="auto" w:fill="auto"/>
        <w:bidi w:val="0"/>
        <w:spacing w:before="0" w:after="280" w:line="240" w:lineRule="auto"/>
        <w:ind w:left="0" w:right="0" w:firstLine="0"/>
        <w:jc w:val="center"/>
        <w:sectPr>
          <w:headerReference r:id="rId38" w:type="default"/>
          <w:footerReference r:id="rId40" w:type="default"/>
          <w:headerReference r:id="rId39" w:type="even"/>
          <w:footerReference r:id="rId41" w:type="even"/>
          <w:footnotePr>
            <w:numFmt w:val="decimal"/>
          </w:footnotePr>
          <w:pgSz w:w="10063" w:h="14678"/>
          <w:pgMar w:top="1508" w:right="1276" w:bottom="1604" w:left="1145" w:header="0" w:footer="6" w:gutter="0"/>
          <w:pgNumType w:start="35"/>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30</w:t>
      </w:r>
    </w:p>
    <w:p>
      <w:pPr>
        <w:pStyle w:val="9"/>
        <w:keepNext w:val="0"/>
        <w:keepLines w:val="0"/>
        <w:widowControl w:val="0"/>
        <w:shd w:val="clear" w:color="auto" w:fill="auto"/>
        <w:bidi w:val="0"/>
        <w:spacing w:before="0" w:after="60" w:line="240" w:lineRule="auto"/>
        <w:ind w:left="0" w:right="0" w:firstLine="980"/>
        <w:jc w:val="left"/>
      </w:pPr>
      <w:r>
        <w:rPr>
          <w:color w:val="000000"/>
          <w:spacing w:val="0"/>
          <w:w w:val="100"/>
          <w:position w:val="0"/>
        </w:rPr>
        <w:t>标的</w:t>
      </w:r>
      <w:r>
        <w:rPr>
          <w:rFonts w:ascii="Times New Roman" w:hAnsi="Times New Roman" w:eastAsia="Times New Roman" w:cs="Times New Roman"/>
          <w:color w:val="000000"/>
          <w:spacing w:val="0"/>
          <w:w w:val="100"/>
          <w:position w:val="0"/>
          <w:sz w:val="18"/>
          <w:szCs w:val="18"/>
          <w:lang w:val="en-US" w:eastAsia="en-US" w:bidi="en-US"/>
        </w:rPr>
        <w:t xml:space="preserve">concurve </w:t>
      </w:r>
      <w:r>
        <w:rPr>
          <w:color w:val="000000"/>
          <w:spacing w:val="0"/>
          <w:w w:val="100"/>
          <w:position w:val="0"/>
        </w:rPr>
        <w:t>-般是长而闭合的，由此可较容易的剔除噪声。</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4" w:name="bookmark155"/>
      <w:r>
        <w:rPr>
          <w:color w:val="000000"/>
          <w:spacing w:val="0"/>
          <w:w w:val="100"/>
          <w:position w:val="0"/>
          <w:sz w:val="18"/>
          <w:szCs w:val="18"/>
        </w:rPr>
        <w:t>（</w:t>
      </w:r>
      <w:bookmarkEnd w:id="114"/>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选择一个点作为目标的中心点。一般选择目标的行心即可。</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5" w:name="bookmark156"/>
      <w:r>
        <w:rPr>
          <w:color w:val="000000"/>
          <w:spacing w:val="0"/>
          <w:w w:val="100"/>
          <w:position w:val="0"/>
          <w:sz w:val="18"/>
          <w:szCs w:val="18"/>
        </w:rPr>
        <w:t>（</w:t>
      </w:r>
      <w:bookmarkEnd w:id="115"/>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选择主轴。一般以日标的最小惯性矩轴作为主轴。</w:t>
      </w:r>
    </w:p>
    <w:p>
      <w:pPr>
        <w:pStyle w:val="9"/>
        <w:keepNext w:val="0"/>
        <w:keepLines w:val="0"/>
        <w:widowControl w:val="0"/>
        <w:shd w:val="clear" w:color="auto" w:fill="auto"/>
        <w:tabs>
          <w:tab w:val="left" w:pos="988"/>
        </w:tabs>
        <w:bidi w:val="0"/>
        <w:spacing w:before="0" w:after="160" w:line="240" w:lineRule="auto"/>
        <w:ind w:left="0" w:right="0" w:firstLine="500"/>
        <w:jc w:val="both"/>
      </w:pPr>
      <w:bookmarkStart w:id="116" w:name="bookmark157"/>
      <w:r>
        <w:rPr>
          <w:color w:val="000000"/>
          <w:spacing w:val="0"/>
          <w:w w:val="100"/>
          <w:position w:val="0"/>
          <w:sz w:val="18"/>
          <w:szCs w:val="18"/>
        </w:rPr>
        <w:t>（</w:t>
      </w:r>
      <w:bookmarkEnd w:id="116"/>
      <w:r>
        <w:rPr>
          <w:rFonts w:ascii="Times New Roman" w:hAnsi="Times New Roman" w:eastAsia="Times New Roman" w:cs="Times New Roman"/>
          <w:color w:val="000000"/>
          <w:spacing w:val="0"/>
          <w:w w:val="100"/>
          <w:position w:val="0"/>
          <w:sz w:val="18"/>
          <w:szCs w:val="18"/>
        </w:rPr>
        <w:t>4）</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形成交点集供匹配使用。如图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所示。</w:t>
      </w:r>
    </w:p>
    <w:p>
      <w:pPr>
        <w:widowControl w:val="0"/>
        <w:jc w:val="center"/>
        <w:rPr>
          <w:sz w:val="2"/>
          <w:szCs w:val="2"/>
        </w:rPr>
      </w:pPr>
      <w:r>
        <w:drawing>
          <wp:inline distT="0" distB="0" distL="0" distR="0">
            <wp:extent cx="1615440" cy="2072640"/>
            <wp:effectExtent l="0" t="0" r="0" b="0"/>
            <wp:docPr id="1062" name="Picutre 174"/>
            <wp:cNvGraphicFramePr/>
            <a:graphic xmlns:a="http://schemas.openxmlformats.org/drawingml/2006/main">
              <a:graphicData uri="http://schemas.openxmlformats.org/drawingml/2006/picture">
                <pic:pic xmlns:pic="http://schemas.openxmlformats.org/drawingml/2006/picture">
                  <pic:nvPicPr>
                    <pic:cNvPr id="1062" name="Picutre 174"/>
                    <pic:cNvPicPr/>
                  </pic:nvPicPr>
                  <pic:blipFill>
                    <a:blip r:embed="rId115" cstate="print"/>
                    <a:srcRect/>
                    <a:stretch>
                      <a:fillRect/>
                    </a:stretch>
                  </pic:blipFill>
                  <pic:spPr>
                    <a:xfrm>
                      <a:off x="0" y="0"/>
                      <a:ext cx="1615440" cy="207264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588"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生成交点</w:t>
      </w:r>
    </w:p>
    <w:p>
      <w:pPr>
        <w:widowControl w:val="0"/>
        <w:spacing w:after="479" w:line="1" w:lineRule="exact"/>
      </w:pPr>
    </w:p>
    <w:p>
      <w:pPr>
        <w:pStyle w:val="41"/>
        <w:keepNext/>
        <w:keepLines/>
        <w:widowControl w:val="0"/>
        <w:shd w:val="clear" w:color="auto" w:fill="auto"/>
        <w:bidi w:val="0"/>
        <w:spacing w:before="0" w:line="240" w:lineRule="auto"/>
        <w:ind w:left="0" w:right="0" w:firstLine="0"/>
        <w:jc w:val="both"/>
      </w:pPr>
      <w:bookmarkStart w:id="117" w:name="bookmark159"/>
      <w:bookmarkStart w:id="118" w:name="bookmark160"/>
      <w:bookmarkStart w:id="119" w:name="bookmark158"/>
      <w:r>
        <w:rPr>
          <w:color w:val="000000"/>
          <w:spacing w:val="0"/>
          <w:w w:val="100"/>
          <w:position w:val="0"/>
        </w:rPr>
        <w:t>匹配</w:t>
      </w:r>
      <w:bookmarkEnd w:id="117"/>
      <w:bookmarkEnd w:id="118"/>
      <w:bookmarkEnd w:id="119"/>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匹配主要有三个过程：</w:t>
      </w:r>
    </w:p>
    <w:p>
      <w:pPr>
        <w:pStyle w:val="9"/>
        <w:keepNext w:val="0"/>
        <w:keepLines w:val="0"/>
        <w:widowControl w:val="0"/>
        <w:shd w:val="clear" w:color="auto" w:fill="auto"/>
        <w:bidi w:val="0"/>
        <w:spacing w:before="0" w:after="120" w:line="310" w:lineRule="exact"/>
        <w:ind w:left="0" w:right="0" w:firstLine="400"/>
        <w:jc w:val="both"/>
      </w:pPr>
      <w:r>
        <w:rPr>
          <w:color w:val="000000"/>
          <w:spacing w:val="0"/>
          <w:w w:val="100"/>
          <w:position w:val="0"/>
        </w:rPr>
        <w:t>首先，确定图像中的曲线与模型中的曲线的对应关系。如果模型中</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个曲线，图像中 有</w:t>
      </w:r>
      <w:r>
        <w:rPr>
          <w:rFonts w:ascii="Times New Roman" w:hAnsi="Times New Roman" w:eastAsia="Times New Roman" w:cs="Times New Roman"/>
          <w:color w:val="000000"/>
          <w:spacing w:val="0"/>
          <w:w w:val="100"/>
          <w:position w:val="0"/>
          <w:sz w:val="18"/>
          <w:szCs w:val="18"/>
        </w:rPr>
        <w:t>5</w:t>
      </w:r>
      <w:r>
        <w:rPr>
          <w:color w:val="000000"/>
          <w:spacing w:val="0"/>
          <w:w w:val="100"/>
          <w:position w:val="0"/>
        </w:rPr>
        <w:t>个曲线，那么就有</w:t>
      </w:r>
      <w:r>
        <w:rPr>
          <w:rFonts w:ascii="Times New Roman" w:hAnsi="Times New Roman" w:eastAsia="Times New Roman" w:cs="Times New Roman"/>
          <w:color w:val="000000"/>
          <w:spacing w:val="0"/>
          <w:w w:val="100"/>
          <w:position w:val="0"/>
          <w:sz w:val="18"/>
          <w:szCs w:val="18"/>
        </w:rPr>
        <w:t>15</w:t>
      </w:r>
      <w:r>
        <w:rPr>
          <w:color w:val="000000"/>
          <w:spacing w:val="0"/>
          <w:w w:val="100"/>
          <w:position w:val="0"/>
        </w:rPr>
        <w:t>种可能的组合。对于复杂的目标，组合数目可能非常多，处理 所有组合非常耗时，因此在这里首先计算出每种组合的可能性,将可能性较低的组合去掉。 我们可以简单的以曲线的长度来评判组合的可能性</w:t>
      </w:r>
      <w:r>
        <w:rPr>
          <w:color w:val="000000"/>
          <w:spacing w:val="0"/>
          <w:w w:val="100"/>
          <w:position w:val="0"/>
          <w:lang w:val="en-US"/>
        </w:rPr>
        <w:t>。</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然后，计算出图像与模型之间的位移旋转量。在</w:t>
      </w:r>
      <w:r>
        <w:rPr>
          <w:rFonts w:ascii="Times New Roman" w:hAnsi="Times New Roman" w:eastAsia="Times New Roman" w:cs="Times New Roman"/>
          <w:color w:val="000000"/>
          <w:spacing w:val="0"/>
          <w:w w:val="100"/>
          <w:position w:val="0"/>
          <w:sz w:val="18"/>
          <w:szCs w:val="18"/>
          <w:lang w:val="en-US" w:eastAsia="en-US" w:bidi="en-US"/>
        </w:rPr>
        <w:t>0-s</w:t>
      </w:r>
      <w:r>
        <w:rPr>
          <w:color w:val="000000"/>
          <w:spacing w:val="0"/>
          <w:w w:val="100"/>
          <w:position w:val="0"/>
        </w:rPr>
        <w:t>空间中，我可以找到最佳的对 齐</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best alignment）,</w:t>
      </w:r>
      <w:r>
        <w:rPr>
          <w:color w:val="000000"/>
          <w:spacing w:val="0"/>
          <w:w w:val="100"/>
          <w:position w:val="0"/>
        </w:rPr>
        <w:t>如图</w:t>
      </w:r>
      <w:r>
        <w:rPr>
          <w:rFonts w:ascii="Times New Roman" w:hAnsi="Times New Roman" w:eastAsia="Times New Roman" w:cs="Times New Roman"/>
          <w:color w:val="000000"/>
          <w:spacing w:val="0"/>
          <w:w w:val="100"/>
          <w:position w:val="0"/>
          <w:sz w:val="18"/>
          <w:szCs w:val="18"/>
        </w:rPr>
        <w:t>3.14</w:t>
      </w:r>
      <w:r>
        <w:rPr>
          <w:color w:val="000000"/>
          <w:spacing w:val="0"/>
          <w:w w:val="100"/>
          <w:position w:val="0"/>
        </w:rP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pPr>
        <w:pStyle w:val="9"/>
        <w:keepNext w:val="0"/>
        <w:keepLines w:val="0"/>
        <w:widowControl w:val="0"/>
        <w:shd w:val="clear" w:color="auto" w:fill="auto"/>
        <w:bidi w:val="0"/>
        <w:spacing w:before="0" w:after="140" w:line="309" w:lineRule="exact"/>
        <w:ind w:left="0" w:right="0" w:firstLine="400"/>
        <w:jc w:val="both"/>
        <w:sectPr>
          <w:headerReference r:id="rId42" w:type="default"/>
          <w:footerReference r:id="rId44" w:type="default"/>
          <w:headerReference r:id="rId43" w:type="even"/>
          <w:footerReference r:id="rId45" w:type="even"/>
          <w:footnotePr>
            <w:numFmt w:val="decimal"/>
          </w:footnotePr>
          <w:pgSz w:w="10063" w:h="14678"/>
          <w:pgMar w:top="1508" w:right="1276" w:bottom="1604" w:left="1145" w:header="0" w:footer="6" w:gutter="0"/>
          <w:pgNumType w:start="31"/>
          <w:cols w:space="0" w:num="1"/>
          <w:rtlGutter w:val="0"/>
          <w:docGrid w:linePitch="360" w:charSpace="0"/>
        </w:sectPr>
      </w:pPr>
      <w:r>
        <w:rPr>
          <w:color w:val="000000"/>
          <w:spacing w:val="0"/>
          <w:w w:val="100"/>
          <w:position w:val="0"/>
        </w:rP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pPr>
        <w:pStyle w:val="17"/>
        <w:keepNext w:val="0"/>
        <w:keepLines w:val="0"/>
        <w:widowControl w:val="0"/>
        <w:shd w:val="clear" w:color="auto" w:fill="auto"/>
        <w:bidi w:val="0"/>
        <w:spacing w:before="0" w:after="0" w:line="240" w:lineRule="auto"/>
        <w:ind w:left="0" w:right="0" w:firstLine="0"/>
        <w:jc w:val="center"/>
      </w:pPr>
      <w:r>
        <w:rPr>
          <w:color w:val="000000"/>
          <w:spacing w:val="0"/>
          <w:w w:val="100"/>
          <w:position w:val="0"/>
        </w:rPr>
        <w:t>图像</w:t>
      </w:r>
    </w:p>
    <w:p>
      <w:pPr>
        <w:widowControl w:val="0"/>
        <w:jc w:val="center"/>
        <w:rPr>
          <w:sz w:val="2"/>
          <w:szCs w:val="2"/>
        </w:rPr>
      </w:pPr>
      <w:r>
        <w:drawing>
          <wp:inline distT="0" distB="0" distL="0" distR="0">
            <wp:extent cx="2792095" cy="1280160"/>
            <wp:effectExtent l="0" t="0" r="12065" b="0"/>
            <wp:docPr id="1063" name="Picutre 179"/>
            <wp:cNvGraphicFramePr/>
            <a:graphic xmlns:a="http://schemas.openxmlformats.org/drawingml/2006/main">
              <a:graphicData uri="http://schemas.openxmlformats.org/drawingml/2006/picture">
                <pic:pic xmlns:pic="http://schemas.openxmlformats.org/drawingml/2006/picture">
                  <pic:nvPicPr>
                    <pic:cNvPr id="1063" name="Picutre 179"/>
                    <pic:cNvPicPr/>
                  </pic:nvPicPr>
                  <pic:blipFill>
                    <a:blip r:embed="rId116" cstate="print"/>
                    <a:srcRect/>
                    <a:stretch>
                      <a:fillRect/>
                    </a:stretch>
                  </pic:blipFill>
                  <pic:spPr>
                    <a:xfrm>
                      <a:off x="0" y="0"/>
                      <a:ext cx="2792095" cy="1280160"/>
                    </a:xfrm>
                    <a:prstGeom prst="rect">
                      <a:avLst/>
                    </a:prstGeom>
                  </pic:spPr>
                </pic:pic>
              </a:graphicData>
            </a:graphic>
          </wp:inline>
        </w:drawing>
      </w:r>
    </w:p>
    <w:p>
      <w:pPr>
        <w:widowControl w:val="0"/>
        <w:spacing w:after="719" w:line="1" w:lineRule="exact"/>
      </w:pPr>
    </w:p>
    <w:p>
      <w:pPr>
        <w:pStyle w:val="9"/>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曲线的最佳对齐</w:t>
      </w:r>
    </w:p>
    <w:p>
      <w:pPr>
        <w:pStyle w:val="7"/>
        <w:keepNext/>
        <w:keepLines/>
        <w:widowControl w:val="0"/>
        <w:shd w:val="clear" w:color="auto" w:fill="auto"/>
        <w:bidi w:val="0"/>
        <w:spacing w:before="0" w:after="200" w:line="240" w:lineRule="auto"/>
        <w:ind w:left="0" w:right="0" w:firstLine="0"/>
        <w:jc w:val="left"/>
      </w:pPr>
      <w:bookmarkStart w:id="120" w:name="bookmark162"/>
      <w:bookmarkStart w:id="121" w:name="bookmark163"/>
      <w:bookmarkStart w:id="122" w:name="bookmark161"/>
      <w:r>
        <w:rPr>
          <w:rFonts w:ascii="Times New Roman" w:hAnsi="Times New Roman" w:eastAsia="Times New Roman" w:cs="Times New Roman"/>
          <w:b/>
          <w:bCs/>
          <w:color w:val="000000"/>
          <w:spacing w:val="0"/>
          <w:w w:val="100"/>
          <w:position w:val="0"/>
          <w:lang w:val="en-US" w:eastAsia="en-US" w:bidi="en-US"/>
        </w:rPr>
        <w:t>3.4</w:t>
      </w:r>
      <w:r>
        <w:rPr>
          <w:color w:val="000000"/>
          <w:spacing w:val="0"/>
          <w:w w:val="100"/>
          <w:position w:val="0"/>
        </w:rPr>
        <w:t>实验与结果</w:t>
      </w:r>
      <w:bookmarkEnd w:id="120"/>
      <w:bookmarkEnd w:id="121"/>
      <w:bookmarkEnd w:id="122"/>
    </w:p>
    <w:p>
      <w:pPr>
        <w:pStyle w:val="9"/>
        <w:keepNext w:val="0"/>
        <w:keepLines w:val="0"/>
        <w:widowControl w:val="0"/>
        <w:shd w:val="clear" w:color="auto" w:fill="auto"/>
        <w:bidi w:val="0"/>
        <w:spacing w:before="0" w:after="100" w:line="302" w:lineRule="exact"/>
        <w:ind w:left="0" w:right="0" w:firstLine="400"/>
        <w:jc w:val="both"/>
      </w:pPr>
      <w:r>
        <w:rPr>
          <w:color w:val="000000"/>
          <w:spacing w:val="0"/>
          <w:w w:val="100"/>
          <w:position w:val="0"/>
        </w:rP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所示：</w:t>
      </w:r>
    </w:p>
    <w:p>
      <w:pPr>
        <w:widowControl w:val="0"/>
        <w:jc w:val="center"/>
        <w:rPr>
          <w:sz w:val="2"/>
          <w:szCs w:val="2"/>
        </w:rPr>
      </w:pPr>
      <w:r>
        <w:drawing>
          <wp:inline distT="0" distB="0" distL="0" distR="0">
            <wp:extent cx="2541905" cy="2023110"/>
            <wp:effectExtent l="0" t="0" r="3175" b="3175"/>
            <wp:docPr id="1064" name="Picutre 180"/>
            <wp:cNvGraphicFramePr/>
            <a:graphic xmlns:a="http://schemas.openxmlformats.org/drawingml/2006/main">
              <a:graphicData uri="http://schemas.openxmlformats.org/drawingml/2006/picture">
                <pic:pic xmlns:pic="http://schemas.openxmlformats.org/drawingml/2006/picture">
                  <pic:nvPicPr>
                    <pic:cNvPr id="1064" name="Picutre 180"/>
                    <pic:cNvPicPr/>
                  </pic:nvPicPr>
                  <pic:blipFill>
                    <a:blip r:embed="rId117" cstate="print"/>
                    <a:srcRect/>
                    <a:stretch>
                      <a:fillRect/>
                    </a:stretch>
                  </pic:blipFill>
                  <pic:spPr>
                    <a:xfrm>
                      <a:off x="0" y="0"/>
                      <a:ext cx="2541905" cy="2023744"/>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68" w:right="0" w:firstLine="0"/>
        <w:jc w:val="left"/>
        <w:sectPr>
          <w:headerReference r:id="rId46" w:type="default"/>
          <w:footerReference r:id="rId48" w:type="default"/>
          <w:headerReference r:id="rId47" w:type="even"/>
          <w:footerReference r:id="rId49"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场景中待识别的目标</w:t>
      </w:r>
    </w:p>
    <w:p>
      <w:pPr>
        <w:widowControl w:val="0"/>
        <w:spacing w:line="101" w:lineRule="exact"/>
        <w:rPr>
          <w:sz w:val="8"/>
          <w:szCs w:val="8"/>
        </w:rPr>
      </w:pPr>
    </w:p>
    <w:p>
      <w:pPr>
        <w:widowControl w:val="0"/>
        <w:spacing w:line="1" w:lineRule="exact"/>
        <w:sectPr>
          <w:headerReference r:id="rId50" w:type="default"/>
          <w:footerReference r:id="rId52" w:type="default"/>
          <w:headerReference r:id="rId51" w:type="even"/>
          <w:footerReference r:id="rId53" w:type="even"/>
          <w:footnotePr>
            <w:numFmt w:val="decimal"/>
          </w:footnotePr>
          <w:pgSz w:w="10063" w:h="14678"/>
          <w:pgMar w:top="1508" w:right="1276" w:bottom="1604" w:left="1145" w:header="0" w:footer="6" w:gutter="0"/>
          <w:pgNumType w:start="33"/>
          <w:cols w:space="0" w:num="1"/>
          <w:rtlGutter w:val="0"/>
          <w:docGrid w:linePitch="360" w:charSpace="0"/>
        </w:sectPr>
      </w:pPr>
    </w:p>
    <w:p>
      <w:pPr>
        <w:widowControl w:val="0"/>
        <w:spacing w:line="1" w:lineRule="exact"/>
      </w:pPr>
      <w:r>
        <w:drawing>
          <wp:anchor distT="335280" distB="2884170" distL="0" distR="0" simplePos="0" relativeHeight="251659264" behindDoc="0" locked="0" layoutInCell="1" allowOverlap="1">
            <wp:simplePos x="0" y="0"/>
            <wp:positionH relativeFrom="page">
              <wp:posOffset>1642110</wp:posOffset>
            </wp:positionH>
            <wp:positionV relativeFrom="paragraph">
              <wp:posOffset>335280</wp:posOffset>
            </wp:positionV>
            <wp:extent cx="1511935" cy="1066800"/>
            <wp:effectExtent l="0" t="0" r="12065" b="0"/>
            <wp:wrapTopAndBottom/>
            <wp:docPr id="1065" name="Shape 185"/>
            <wp:cNvGraphicFramePr/>
            <a:graphic xmlns:a="http://schemas.openxmlformats.org/drawingml/2006/main">
              <a:graphicData uri="http://schemas.openxmlformats.org/drawingml/2006/picture">
                <pic:pic xmlns:pic="http://schemas.openxmlformats.org/drawingml/2006/picture">
                  <pic:nvPicPr>
                    <pic:cNvPr id="1065" name="Shape 185"/>
                    <pic:cNvPicPr/>
                  </pic:nvPicPr>
                  <pic:blipFill>
                    <a:blip r:embed="rId118" cstate="print"/>
                    <a:srcRect/>
                    <a:stretch>
                      <a:fillRect/>
                    </a:stretch>
                  </pic:blipFill>
                  <pic:spPr>
                    <a:xfrm>
                      <a:off x="0" y="0"/>
                      <a:ext cx="1511935" cy="106680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1696720</wp:posOffset>
                </wp:positionH>
                <wp:positionV relativeFrom="paragraph">
                  <wp:posOffset>0</wp:posOffset>
                </wp:positionV>
                <wp:extent cx="494030" cy="137160"/>
                <wp:effectExtent l="0" t="0" r="0" b="0"/>
                <wp:wrapNone/>
                <wp:docPr id="1066" name="Shape 187"/>
                <wp:cNvGraphicFramePr/>
                <a:graphic xmlns:a="http://schemas.openxmlformats.org/drawingml/2006/main">
                  <a:graphicData uri="http://schemas.microsoft.com/office/word/2010/wordprocessingShape">
                    <wps:wsp>
                      <wps:cNvSpPr/>
                      <wps:spPr>
                        <a:xfrm>
                          <a:off x="0" y="0"/>
                          <a:ext cx="494028" cy="13716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wps:txbx>
                      <wps:bodyPr lIns="0" tIns="0" rIns="0" bIns="0">
                        <a:noAutofit/>
                      </wps:bodyPr>
                    </wps:wsp>
                  </a:graphicData>
                </a:graphic>
              </wp:anchor>
            </w:drawing>
          </mc:Choice>
          <mc:Fallback>
            <w:pict>
              <v:rect id="Shape 187" o:spid="_x0000_s1026" o:spt="1" style="position:absolute;left:0pt;margin-left:133.6pt;margin-top:0pt;height:10.8pt;width:38.9pt;mso-position-horizontal-relative:page;z-index:251659264;mso-width-relative:page;mso-height-relative:page;" filled="f" stroked="f" coordsize="21600,21600" o:gfxdata="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qZxy82AAAAAcBAAAPAAAAAAAAAAEA&#10;IAAAACIAAABkcnMvZG93bnJldi54bWxQSwECFAAUAAAACACHTuJA0Zd/+p0BAABTAwAADgAAAAAA&#10;AAABACAAAAAnAQAAZHJzL2Uyb0RvYy54bWxQSwUGAAAAAAYABgBZAQAANg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v:textbox>
              </v:rect>
            </w:pict>
          </mc:Fallback>
        </mc:AlternateContent>
      </w:r>
      <w:r>
        <w:drawing>
          <wp:anchor distT="335280" distB="2902585" distL="0" distR="0" simplePos="0" relativeHeight="251659264" behindDoc="0" locked="0" layoutInCell="1" allowOverlap="1">
            <wp:simplePos x="0" y="0"/>
            <wp:positionH relativeFrom="page">
              <wp:posOffset>3390900</wp:posOffset>
            </wp:positionH>
            <wp:positionV relativeFrom="paragraph">
              <wp:posOffset>335280</wp:posOffset>
            </wp:positionV>
            <wp:extent cx="1414145" cy="1048385"/>
            <wp:effectExtent l="0" t="0" r="3175" b="3175"/>
            <wp:wrapTopAndBottom/>
            <wp:docPr id="1067" name="Shape 189"/>
            <wp:cNvGraphicFramePr/>
            <a:graphic xmlns:a="http://schemas.openxmlformats.org/drawingml/2006/main">
              <a:graphicData uri="http://schemas.openxmlformats.org/drawingml/2006/picture">
                <pic:pic xmlns:pic="http://schemas.openxmlformats.org/drawingml/2006/picture">
                  <pic:nvPicPr>
                    <pic:cNvPr id="1067" name="Shape 189"/>
                    <pic:cNvPicPr/>
                  </pic:nvPicPr>
                  <pic:blipFill>
                    <a:blip r:embed="rId119" cstate="print"/>
                    <a:srcRect/>
                    <a:stretch>
                      <a:fillRect/>
                    </a:stretch>
                  </pic:blipFill>
                  <pic:spPr>
                    <a:xfrm>
                      <a:off x="0" y="0"/>
                      <a:ext cx="1414145" cy="1048385"/>
                    </a:xfrm>
                    <a:prstGeom prst="rect">
                      <a:avLst/>
                    </a:prstGeom>
                  </pic:spPr>
                </pic:pic>
              </a:graphicData>
            </a:graphic>
          </wp:anchor>
        </w:drawing>
      </w:r>
      <w:r>
        <w:drawing>
          <wp:anchor distT="1584960" distB="1537335" distL="0" distR="0" simplePos="0" relativeHeight="251659264" behindDoc="0" locked="0" layoutInCell="1" allowOverlap="1">
            <wp:simplePos x="0" y="0"/>
            <wp:positionH relativeFrom="page">
              <wp:posOffset>1772920</wp:posOffset>
            </wp:positionH>
            <wp:positionV relativeFrom="paragraph">
              <wp:posOffset>1584960</wp:posOffset>
            </wp:positionV>
            <wp:extent cx="1353185" cy="1164590"/>
            <wp:effectExtent l="0" t="0" r="3175" b="8890"/>
            <wp:wrapTopAndBottom/>
            <wp:docPr id="1068" name="Shape 191"/>
            <wp:cNvGraphicFramePr/>
            <a:graphic xmlns:a="http://schemas.openxmlformats.org/drawingml/2006/main">
              <a:graphicData uri="http://schemas.openxmlformats.org/drawingml/2006/picture">
                <pic:pic xmlns:pic="http://schemas.openxmlformats.org/drawingml/2006/picture">
                  <pic:nvPicPr>
                    <pic:cNvPr id="1068" name="Shape 191"/>
                    <pic:cNvPicPr/>
                  </pic:nvPicPr>
                  <pic:blipFill>
                    <a:blip r:embed="rId120" cstate="print"/>
                    <a:srcRect/>
                    <a:stretch>
                      <a:fillRect/>
                    </a:stretch>
                  </pic:blipFill>
                  <pic:spPr>
                    <a:xfrm>
                      <a:off x="0" y="0"/>
                      <a:ext cx="1353185" cy="1164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1772920</wp:posOffset>
                </wp:positionH>
                <wp:positionV relativeFrom="paragraph">
                  <wp:posOffset>1429385</wp:posOffset>
                </wp:positionV>
                <wp:extent cx="429895" cy="152400"/>
                <wp:effectExtent l="0" t="0" r="0" b="0"/>
                <wp:wrapNone/>
                <wp:docPr id="1069" name="Shape 193"/>
                <wp:cNvGraphicFramePr/>
                <a:graphic xmlns:a="http://schemas.openxmlformats.org/drawingml/2006/main">
                  <a:graphicData uri="http://schemas.microsoft.com/office/word/2010/wordprocessingShape">
                    <wps:wsp>
                      <wps:cNvSpPr/>
                      <wps:spPr>
                        <a:xfrm>
                          <a:off x="0" y="0"/>
                          <a:ext cx="429895" cy="1524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wps:txbx>
                      <wps:bodyPr lIns="0" tIns="0" rIns="0" bIns="0">
                        <a:noAutofit/>
                      </wps:bodyPr>
                    </wps:wsp>
                  </a:graphicData>
                </a:graphic>
              </wp:anchor>
            </w:drawing>
          </mc:Choice>
          <mc:Fallback>
            <w:pict>
              <v:rect id="Shape 193" o:spid="_x0000_s1026" o:spt="1" style="position:absolute;left:0pt;margin-left:139.6pt;margin-top:112.55pt;height:12pt;width:33.85pt;mso-position-horizontal-relative:page;z-index:251659264;mso-width-relative:page;mso-height-relative:page;" filled="f" stroked="f" coordsize="21600,21600" o:gfxdata="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vBQ52wAAAAsBAAAPAAAAAAAA&#10;AAEAIAAAACIAAABkcnMvZG93bnJldi54bWxQSwECFAAUAAAACACHTuJAbZ54BZ0BAABTAwAADgAA&#10;AAAAAAABACAAAAAqAQAAZHJzL2Uyb0RvYy54bWxQSwUGAAAAAAYABgBZAQAAOQ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v:textbox>
              </v:rect>
            </w:pict>
          </mc:Fallback>
        </mc:AlternateContent>
      </w:r>
      <w:r>
        <w:drawing>
          <wp:anchor distT="1499870" distB="1555115" distL="0" distR="0" simplePos="0" relativeHeight="251659264" behindDoc="0" locked="0" layoutInCell="1" allowOverlap="1">
            <wp:simplePos x="0" y="0"/>
            <wp:positionH relativeFrom="page">
              <wp:posOffset>3394710</wp:posOffset>
            </wp:positionH>
            <wp:positionV relativeFrom="paragraph">
              <wp:posOffset>1499870</wp:posOffset>
            </wp:positionV>
            <wp:extent cx="1390015" cy="1231265"/>
            <wp:effectExtent l="0" t="0" r="12065" b="3175"/>
            <wp:wrapTopAndBottom/>
            <wp:docPr id="1070" name="Shape 195"/>
            <wp:cNvGraphicFramePr/>
            <a:graphic xmlns:a="http://schemas.openxmlformats.org/drawingml/2006/main">
              <a:graphicData uri="http://schemas.openxmlformats.org/drawingml/2006/picture">
                <pic:pic xmlns:pic="http://schemas.openxmlformats.org/drawingml/2006/picture">
                  <pic:nvPicPr>
                    <pic:cNvPr id="1070" name="Shape 195"/>
                    <pic:cNvPicPr/>
                  </pic:nvPicPr>
                  <pic:blipFill>
                    <a:blip r:embed="rId121" cstate="print"/>
                    <a:srcRect/>
                    <a:stretch>
                      <a:fillRect/>
                    </a:stretch>
                  </pic:blipFill>
                  <pic:spPr>
                    <a:xfrm>
                      <a:off x="0" y="0"/>
                      <a:ext cx="1390014" cy="1231265"/>
                    </a:xfrm>
                    <a:prstGeom prst="rect">
                      <a:avLst/>
                    </a:prstGeom>
                  </pic:spPr>
                </pic:pic>
              </a:graphicData>
            </a:graphic>
          </wp:anchor>
        </w:drawing>
      </w:r>
      <w:r>
        <w:drawing>
          <wp:anchor distT="3090545" distB="793750" distL="0" distR="0" simplePos="0" relativeHeight="251659264" behindDoc="0" locked="0" layoutInCell="1" allowOverlap="1">
            <wp:simplePos x="0" y="0"/>
            <wp:positionH relativeFrom="page">
              <wp:posOffset>1794510</wp:posOffset>
            </wp:positionH>
            <wp:positionV relativeFrom="paragraph">
              <wp:posOffset>3090545</wp:posOffset>
            </wp:positionV>
            <wp:extent cx="597535" cy="402590"/>
            <wp:effectExtent l="0" t="0" r="12065" b="8890"/>
            <wp:wrapTopAndBottom/>
            <wp:docPr id="1071" name="Shape 197"/>
            <wp:cNvGraphicFramePr/>
            <a:graphic xmlns:a="http://schemas.openxmlformats.org/drawingml/2006/main">
              <a:graphicData uri="http://schemas.openxmlformats.org/drawingml/2006/picture">
                <pic:pic xmlns:pic="http://schemas.openxmlformats.org/drawingml/2006/picture">
                  <pic:nvPicPr>
                    <pic:cNvPr id="1071" name="Shape 197"/>
                    <pic:cNvPicPr/>
                  </pic:nvPicPr>
                  <pic:blipFill>
                    <a:blip r:embed="rId122" cstate="print"/>
                    <a:srcRect/>
                    <a:stretch>
                      <a:fillRect/>
                    </a:stretch>
                  </pic:blipFill>
                  <pic:spPr>
                    <a:xfrm>
                      <a:off x="0" y="0"/>
                      <a:ext cx="597535" cy="402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1794510</wp:posOffset>
                </wp:positionH>
                <wp:positionV relativeFrom="paragraph">
                  <wp:posOffset>2858770</wp:posOffset>
                </wp:positionV>
                <wp:extent cx="609600" cy="228600"/>
                <wp:effectExtent l="0" t="0" r="0" b="0"/>
                <wp:wrapNone/>
                <wp:docPr id="1072" name="Shape 199"/>
                <wp:cNvGraphicFramePr/>
                <a:graphic xmlns:a="http://schemas.openxmlformats.org/drawingml/2006/main">
                  <a:graphicData uri="http://schemas.microsoft.com/office/word/2010/wordprocessingShape">
                    <wps:wsp>
                      <wps:cNvSpPr/>
                      <wps:spPr>
                        <a:xfrm>
                          <a:off x="0" y="0"/>
                          <a:ext cx="609600" cy="2286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wps:txbx>
                      <wps:bodyPr lIns="0" tIns="0" rIns="0" bIns="0">
                        <a:noAutofit/>
                      </wps:bodyPr>
                    </wps:wsp>
                  </a:graphicData>
                </a:graphic>
              </wp:anchor>
            </w:drawing>
          </mc:Choice>
          <mc:Fallback>
            <w:pict>
              <v:rect id="Shape 199" o:spid="_x0000_s1026" o:spt="1" style="position:absolute;left:0pt;margin-left:141.3pt;margin-top:225.1pt;height:18pt;width:48pt;mso-position-horizontal-relative:page;z-index:251659264;mso-width-relative:page;mso-height-relative:page;" filled="f" stroked="f" coordsize="21600,21600" o:gfxdata="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ZmG7e2wAAAAsBAAAPAAAAAAAAAAEA&#10;IAAAACIAAABkcnMvZG93bnJldi54bWxQSwECFAAUAAAACACHTuJAwAdKn5oBAABTAwAADgAAAAAA&#10;AAABACAAAAAqAQAAZHJzL2Uyb0RvYy54bWxQSwUGAAAAAAYABgBZAQAANg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v:textbox>
              </v:rect>
            </w:pict>
          </mc:Fallback>
        </mc:AlternateContent>
      </w:r>
      <w:r>
        <w:drawing>
          <wp:anchor distT="3931920" distB="162560" distL="0" distR="0" simplePos="0" relativeHeight="251659264" behindDoc="0" locked="0" layoutInCell="1" allowOverlap="1">
            <wp:simplePos x="0" y="0"/>
            <wp:positionH relativeFrom="page">
              <wp:posOffset>1784985</wp:posOffset>
            </wp:positionH>
            <wp:positionV relativeFrom="paragraph">
              <wp:posOffset>3931920</wp:posOffset>
            </wp:positionV>
            <wp:extent cx="560705" cy="194945"/>
            <wp:effectExtent l="0" t="0" r="3175" b="3175"/>
            <wp:wrapTopAndBottom/>
            <wp:docPr id="1073" name="Shape 201"/>
            <wp:cNvGraphicFramePr/>
            <a:graphic xmlns:a="http://schemas.openxmlformats.org/drawingml/2006/main">
              <a:graphicData uri="http://schemas.openxmlformats.org/drawingml/2006/picture">
                <pic:pic xmlns:pic="http://schemas.openxmlformats.org/drawingml/2006/picture">
                  <pic:nvPicPr>
                    <pic:cNvPr id="1073" name="Shape 201"/>
                    <pic:cNvPicPr/>
                  </pic:nvPicPr>
                  <pic:blipFill>
                    <a:blip r:embed="rId123" cstate="print"/>
                    <a:srcRect/>
                    <a:stretch>
                      <a:fillRect/>
                    </a:stretch>
                  </pic:blipFill>
                  <pic:spPr>
                    <a:xfrm>
                      <a:off x="0" y="0"/>
                      <a:ext cx="560703" cy="19494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1782445</wp:posOffset>
                </wp:positionH>
                <wp:positionV relativeFrom="paragraph">
                  <wp:posOffset>3498850</wp:posOffset>
                </wp:positionV>
                <wp:extent cx="567055" cy="429895"/>
                <wp:effectExtent l="0" t="0" r="0" b="0"/>
                <wp:wrapNone/>
                <wp:docPr id="1074" name="Shape 203"/>
                <wp:cNvGraphicFramePr/>
                <a:graphic xmlns:a="http://schemas.openxmlformats.org/drawingml/2006/main">
                  <a:graphicData uri="http://schemas.microsoft.com/office/word/2010/wordprocessingShape">
                    <wps:wsp>
                      <wps:cNvSpPr/>
                      <wps:spPr>
                        <a:xfrm>
                          <a:off x="0" y="0"/>
                          <a:ext cx="567053" cy="429895"/>
                        </a:xfrm>
                        <a:prstGeom prst="rect">
                          <a:avLst/>
                        </a:prstGeom>
                      </wps:spPr>
                      <wps:txbx>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wps:txbx>
                      <wps:bodyPr lIns="0" tIns="0" rIns="0" bIns="0">
                        <a:noAutofit/>
                      </wps:bodyPr>
                    </wps:wsp>
                  </a:graphicData>
                </a:graphic>
              </wp:anchor>
            </w:drawing>
          </mc:Choice>
          <mc:Fallback>
            <w:pict>
              <v:rect id="Shape 203" o:spid="_x0000_s1026" o:spt="1" style="position:absolute;left:0pt;margin-left:140.35pt;margin-top:275.5pt;height:33.85pt;width:44.65pt;mso-position-horizontal-relative:page;z-index:251659264;mso-width-relative:page;mso-height-relative:page;" filled="f" stroked="f" coordsize="21600,21600" o:gfxdata="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gxxik9wAAAALAQAADwAAAAAA&#10;AAABACAAAAAiAAAAZHJzL2Rvd25yZXYueG1sUEsBAhQAFAAAAAgAh07iQJ6L5+idAQAAUwMAAA4A&#10;AAAAAAAAAQAgAAAAKwEAAGRycy9lMm9Eb2MueG1sUEsFBgAAAAAGAAYAWQEAADoFAAAAAA==&#10;">
                <v:fill on="f" focussize="0,0"/>
                <v:stroke on="f"/>
                <v:imagedata o:title=""/>
                <o:lock v:ext="edit" aspectratio="f"/>
                <v:textbox inset="0mm,0mm,0mm,0mm">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v:textbox>
              </v:rect>
            </w:pict>
          </mc:Fallback>
        </mc:AlternateContent>
      </w:r>
      <w:r>
        <mc:AlternateContent>
          <mc:Choice Requires="wps">
            <w:drawing>
              <wp:anchor distT="2831465" distB="250825" distL="0" distR="0" simplePos="0" relativeHeight="251659264" behindDoc="0" locked="0" layoutInCell="1" allowOverlap="1">
                <wp:simplePos x="0" y="0"/>
                <wp:positionH relativeFrom="page">
                  <wp:posOffset>3001645</wp:posOffset>
                </wp:positionH>
                <wp:positionV relativeFrom="paragraph">
                  <wp:posOffset>2831465</wp:posOffset>
                </wp:positionV>
                <wp:extent cx="567055" cy="1203960"/>
                <wp:effectExtent l="0" t="0" r="0" b="0"/>
                <wp:wrapTopAndBottom/>
                <wp:docPr id="1075" name="Shape 205"/>
                <wp:cNvGraphicFramePr/>
                <a:graphic xmlns:a="http://schemas.openxmlformats.org/drawingml/2006/main">
                  <a:graphicData uri="http://schemas.microsoft.com/office/word/2010/wordprocessingShape">
                    <wps:wsp>
                      <wps:cNvSpPr/>
                      <wps:spPr>
                        <a:xfrm>
                          <a:off x="0" y="0"/>
                          <a:ext cx="567055" cy="1203960"/>
                        </a:xfrm>
                        <a:prstGeom prst="rect">
                          <a:avLst/>
                        </a:prstGeom>
                      </wps:spPr>
                      <wps:txbx>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wps:txbx>
                      <wps:bodyPr lIns="0" tIns="0" rIns="0" bIns="0">
                        <a:noAutofit/>
                      </wps:bodyPr>
                    </wps:wsp>
                  </a:graphicData>
                </a:graphic>
              </wp:anchor>
            </w:drawing>
          </mc:Choice>
          <mc:Fallback>
            <w:pict>
              <v:rect id="Shape 205" o:spid="_x0000_s1026" o:spt="1" style="position:absolute;left:0pt;margin-left:236.35pt;margin-top:222.95pt;height:94.8pt;width:44.65pt;mso-position-horizontal-relative:page;mso-wrap-distance-bottom:19.75pt;mso-wrap-distance-top:222.95pt;z-index:251659264;mso-width-relative:page;mso-height-relative:page;" filled="f" stroked="f" coordsize="21600,21600" o:gfxdata="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58TtwAAAALAQAADwAAAAAA&#10;AAABACAAAAAiAAAAZHJzL2Rvd25yZXYueG1sUEsBAhQAFAAAAAgAh07iQPN/KE+dAQAAVAMAAA4A&#10;AAAAAAAAAQAgAAAAKwEAAGRycy9lMm9Eb2MueG1sUEsFBgAAAAAGAAYAWQEAADoFAAAAAA==&#10;">
                <v:fill on="f" focussize="0,0"/>
                <v:stroke on="f"/>
                <v:imagedata o:title=""/>
                <o:lock v:ext="edit" aspectratio="f"/>
                <v:textbox inset="0mm,0mm,0mm,0mm">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v:textbox>
                <w10:wrap type="topAndBottom"/>
              </v:rect>
            </w:pict>
          </mc:Fallback>
        </mc:AlternateContent>
      </w:r>
      <w:r>
        <w:drawing>
          <wp:anchor distT="2828290" distB="1302385" distL="0" distR="0" simplePos="0" relativeHeight="251659264" behindDoc="0" locked="0" layoutInCell="1" allowOverlap="1">
            <wp:simplePos x="0" y="0"/>
            <wp:positionH relativeFrom="page">
              <wp:posOffset>4473575</wp:posOffset>
            </wp:positionH>
            <wp:positionV relativeFrom="paragraph">
              <wp:posOffset>2828290</wp:posOffset>
            </wp:positionV>
            <wp:extent cx="377825" cy="158750"/>
            <wp:effectExtent l="0" t="0" r="3175" b="8890"/>
            <wp:wrapTopAndBottom/>
            <wp:docPr id="1076" name="Shape 207"/>
            <wp:cNvGraphicFramePr/>
            <a:graphic xmlns:a="http://schemas.openxmlformats.org/drawingml/2006/main">
              <a:graphicData uri="http://schemas.openxmlformats.org/drawingml/2006/picture">
                <pic:pic xmlns:pic="http://schemas.openxmlformats.org/drawingml/2006/picture">
                  <pic:nvPicPr>
                    <pic:cNvPr id="1076" name="Shape 207"/>
                    <pic:cNvPicPr/>
                  </pic:nvPicPr>
                  <pic:blipFill>
                    <a:blip r:embed="rId124" cstate="print"/>
                    <a:srcRect/>
                    <a:stretch>
                      <a:fillRect/>
                    </a:stretch>
                  </pic:blipFill>
                  <pic:spPr>
                    <a:xfrm>
                      <a:off x="0" y="0"/>
                      <a:ext cx="377825" cy="158750"/>
                    </a:xfrm>
                    <a:prstGeom prst="rect">
                      <a:avLst/>
                    </a:prstGeom>
                  </pic:spPr>
                </pic:pic>
              </a:graphicData>
            </a:graphic>
          </wp:anchor>
        </w:drawing>
      </w:r>
      <w:r>
        <w:drawing>
          <wp:anchor distT="2987040" distB="278130" distL="0" distR="0" simplePos="0" relativeHeight="251659264" behindDoc="0" locked="0" layoutInCell="1" allowOverlap="1">
            <wp:simplePos x="0" y="0"/>
            <wp:positionH relativeFrom="page">
              <wp:posOffset>4571365</wp:posOffset>
            </wp:positionH>
            <wp:positionV relativeFrom="paragraph">
              <wp:posOffset>2987040</wp:posOffset>
            </wp:positionV>
            <wp:extent cx="262255" cy="1024255"/>
            <wp:effectExtent l="0" t="0" r="12065" b="12065"/>
            <wp:wrapTopAndBottom/>
            <wp:docPr id="1077" name="Shape 209"/>
            <wp:cNvGraphicFramePr/>
            <a:graphic xmlns:a="http://schemas.openxmlformats.org/drawingml/2006/main">
              <a:graphicData uri="http://schemas.openxmlformats.org/drawingml/2006/picture">
                <pic:pic xmlns:pic="http://schemas.openxmlformats.org/drawingml/2006/picture">
                  <pic:nvPicPr>
                    <pic:cNvPr id="1077" name="Shape 209"/>
                    <pic:cNvPicPr/>
                  </pic:nvPicPr>
                  <pic:blipFill>
                    <a:blip r:embed="rId125" cstate="print"/>
                    <a:srcRect/>
                    <a:stretch>
                      <a:fillRect/>
                    </a:stretch>
                  </pic:blipFill>
                  <pic:spPr>
                    <a:xfrm>
                      <a:off x="0" y="0"/>
                      <a:ext cx="262254" cy="102425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4232910</wp:posOffset>
                </wp:positionH>
                <wp:positionV relativeFrom="paragraph">
                  <wp:posOffset>2987040</wp:posOffset>
                </wp:positionV>
                <wp:extent cx="109855" cy="1021080"/>
                <wp:effectExtent l="0" t="0" r="0" b="0"/>
                <wp:wrapNone/>
                <wp:docPr id="1078" name="Shape 211"/>
                <wp:cNvGraphicFramePr/>
                <a:graphic xmlns:a="http://schemas.openxmlformats.org/drawingml/2006/main">
                  <a:graphicData uri="http://schemas.microsoft.com/office/word/2010/wordprocessingShape">
                    <wps:wsp>
                      <wps:cNvSpPr/>
                      <wps:spPr>
                        <a:xfrm>
                          <a:off x="0" y="0"/>
                          <a:ext cx="109854" cy="1021080"/>
                        </a:xfrm>
                        <a:prstGeom prst="rect">
                          <a:avLst/>
                        </a:prstGeom>
                      </wps:spPr>
                      <wps:txbx>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wps:txbx>
                      <wps:bodyPr vert="eaVert" lIns="0" tIns="0" rIns="0" bIns="0" upright="1">
                        <a:noAutofit/>
                      </wps:bodyPr>
                    </wps:wsp>
                  </a:graphicData>
                </a:graphic>
              </wp:anchor>
            </w:drawing>
          </mc:Choice>
          <mc:Fallback>
            <w:pict>
              <v:rect id="Shape 211" o:spid="_x0000_s1026" o:spt="1" style="position:absolute;left:0pt;margin-left:333.3pt;margin-top:235.2pt;height:80.4pt;width:8.65pt;mso-position-horizontal-relative:page;z-index:251659264;mso-width-relative:page;mso-height-relative:page;" filled="f" stroked="f" coordsize="21600,21600" o:gfxdata="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ry7Tm&#10;2wAAAAsBAAAPAAAAAAAAAAEAIAAAACIAAABkcnMvZG93bnJldi54bWxQSwECFAAUAAAACACHTuJA&#10;MnhFwqwBAABuAwAADgAAAAAAAAABACAAAAAqAQAAZHJzL2Uyb0RvYy54bWxQSwUGAAAAAAYABgBZ&#10;AQAASAUAAAAA&#10;">
                <v:fill on="f" focussize="0,0"/>
                <v:stroke on="f"/>
                <v:imagedata o:title=""/>
                <o:lock v:ext="edit" aspectratio="f"/>
                <v:textbox inset="0mm,0mm,0mm,0mm" style="layout-flow:vertical-ideographic;">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v:textbox>
              </v:rect>
            </w:pict>
          </mc:Fallback>
        </mc:AlternateContent>
      </w:r>
      <w:r>
        <w:drawing>
          <wp:anchor distT="4008120" distB="101600" distL="0" distR="0" simplePos="0" relativeHeight="251659264" behindDoc="0" locked="0" layoutInCell="1" allowOverlap="1">
            <wp:simplePos x="0" y="0"/>
            <wp:positionH relativeFrom="page">
              <wp:posOffset>4473575</wp:posOffset>
            </wp:positionH>
            <wp:positionV relativeFrom="paragraph">
              <wp:posOffset>4008120</wp:posOffset>
            </wp:positionV>
            <wp:extent cx="377825" cy="176530"/>
            <wp:effectExtent l="0" t="0" r="3175" b="6350"/>
            <wp:wrapTopAndBottom/>
            <wp:docPr id="1079" name="Shape 213"/>
            <wp:cNvGraphicFramePr/>
            <a:graphic xmlns:a="http://schemas.openxmlformats.org/drawingml/2006/main">
              <a:graphicData uri="http://schemas.openxmlformats.org/drawingml/2006/picture">
                <pic:pic xmlns:pic="http://schemas.openxmlformats.org/drawingml/2006/picture">
                  <pic:nvPicPr>
                    <pic:cNvPr id="1079" name="Shape 213"/>
                    <pic:cNvPicPr/>
                  </pic:nvPicPr>
                  <pic:blipFill>
                    <a:blip r:embed="rId126" cstate="print"/>
                    <a:srcRect/>
                    <a:stretch>
                      <a:fillRect/>
                    </a:stretch>
                  </pic:blipFill>
                  <pic:spPr>
                    <a:xfrm>
                      <a:off x="0" y="0"/>
                      <a:ext cx="377825" cy="176529"/>
                    </a:xfrm>
                    <a:prstGeom prst="rect">
                      <a:avLst/>
                    </a:prstGeom>
                  </pic:spPr>
                </pic:pic>
              </a:graphicData>
            </a:graphic>
          </wp:anchor>
        </w:drawing>
      </w:r>
    </w:p>
    <w:p>
      <w:pPr>
        <w:pStyle w:val="9"/>
        <w:keepNext w:val="0"/>
        <w:keepLines w:val="0"/>
        <w:widowControl w:val="0"/>
        <w:shd w:val="clear" w:color="auto" w:fill="auto"/>
        <w:bidi w:val="0"/>
        <w:spacing w:before="0" w:after="2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识别结果</w:t>
      </w:r>
    </w:p>
    <w:p>
      <w:pPr>
        <w:pStyle w:val="7"/>
        <w:keepNext/>
        <w:keepLines/>
        <w:widowControl w:val="0"/>
        <w:shd w:val="clear" w:color="auto" w:fill="auto"/>
        <w:bidi w:val="0"/>
        <w:spacing w:before="0" w:after="200" w:line="240" w:lineRule="auto"/>
        <w:ind w:left="0" w:right="0" w:firstLine="0"/>
        <w:jc w:val="both"/>
      </w:pPr>
      <w:bookmarkStart w:id="123" w:name="bookmark166"/>
      <w:bookmarkStart w:id="124" w:name="bookmark167"/>
      <w:bookmarkStart w:id="125" w:name="bookmark168"/>
      <w:r>
        <w:rPr>
          <w:rFonts w:ascii="Times New Roman" w:hAnsi="Times New Roman" w:eastAsia="Times New Roman" w:cs="Times New Roman"/>
          <w:b/>
          <w:bCs/>
          <w:color w:val="000000"/>
          <w:spacing w:val="0"/>
          <w:w w:val="100"/>
          <w:position w:val="0"/>
          <w:lang w:val="en-US" w:eastAsia="en-US" w:bidi="en-US"/>
        </w:rPr>
        <w:t>3.5</w:t>
      </w:r>
      <w:r>
        <w:rPr>
          <w:color w:val="000000"/>
          <w:spacing w:val="0"/>
          <w:w w:val="100"/>
          <w:position w:val="0"/>
        </w:rPr>
        <w:t>本章小结</w:t>
      </w:r>
      <w:bookmarkEnd w:id="123"/>
      <w:bookmarkEnd w:id="124"/>
      <w:bookmarkEnd w:id="125"/>
    </w:p>
    <w:p>
      <w:pPr>
        <w:pStyle w:val="9"/>
        <w:keepNext w:val="0"/>
        <w:keepLines w:val="0"/>
        <w:widowControl w:val="0"/>
        <w:shd w:val="clear" w:color="auto" w:fill="auto"/>
        <w:bidi w:val="0"/>
        <w:spacing w:before="0" w:after="220" w:line="307" w:lineRule="exact"/>
        <w:ind w:left="0" w:right="0" w:firstLine="400"/>
        <w:jc w:val="both"/>
      </w:pPr>
      <w:r>
        <w:rPr>
          <w:color w:val="000000"/>
          <w:spacing w:val="0"/>
          <w:w w:val="100"/>
          <w:position w:val="0"/>
        </w:rP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 识别算法。</w:t>
      </w:r>
    </w:p>
    <w:p>
      <w:pPr>
        <w:pStyle w:val="13"/>
        <w:keepNext/>
        <w:keepLines/>
        <w:widowControl w:val="0"/>
        <w:shd w:val="clear" w:color="auto" w:fill="auto"/>
        <w:bidi w:val="0"/>
        <w:spacing w:before="0" w:after="400" w:line="240" w:lineRule="auto"/>
        <w:ind w:left="0" w:right="0" w:firstLine="0"/>
        <w:jc w:val="center"/>
        <w:rPr>
          <w:sz w:val="36"/>
          <w:szCs w:val="36"/>
        </w:rPr>
      </w:pPr>
      <w:bookmarkStart w:id="126" w:name="bookmark170"/>
      <w:bookmarkStart w:id="127" w:name="bookmark171"/>
      <w:bookmarkStart w:id="128" w:name="bookmark169"/>
      <w:r>
        <w:rPr>
          <w:rFonts w:ascii="宋体" w:hAnsi="宋体" w:eastAsia="宋体" w:cs="宋体"/>
          <w:b w:val="0"/>
          <w:bCs w:val="0"/>
          <w:color w:val="000000"/>
          <w:spacing w:val="0"/>
          <w:w w:val="100"/>
          <w:position w:val="0"/>
          <w:sz w:val="36"/>
          <w:szCs w:val="36"/>
        </w:rPr>
        <w:t>第四章传送带上的目标跟踪</w:t>
      </w:r>
      <w:bookmarkEnd w:id="126"/>
      <w:bookmarkEnd w:id="127"/>
      <w:bookmarkEnd w:id="128"/>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视觉跟踪</w:t>
      </w:r>
      <w:r>
        <w:rPr>
          <w:rFonts w:ascii="Times New Roman" w:hAnsi="Times New Roman" w:eastAsia="Times New Roman" w:cs="Times New Roman"/>
          <w:color w:val="000000"/>
          <w:spacing w:val="0"/>
          <w:w w:val="100"/>
          <w:position w:val="0"/>
          <w:sz w:val="18"/>
          <w:szCs w:val="18"/>
          <w:lang w:val="en-US" w:eastAsia="en-US" w:bidi="en-US"/>
        </w:rPr>
        <w:t>(Visual Tracking)</w:t>
      </w:r>
      <w:r>
        <w:rPr>
          <w:color w:val="000000"/>
          <w:spacing w:val="0"/>
          <w:w w:val="100"/>
          <w:position w:val="0"/>
        </w:rP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系统的性能，有着广泛的应用前景和重要的应用价值。</w:t>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目标的处理结果记到</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 xml:space="preserve">目标上。因此视觉跟踪不可避免的成为本文研究的一部分。本文 釆用了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算法对目标进行跟踪。通常跟踪的目的是对目标状态的记录，并不估计目标 的将来时刻的状态(尽管生成波门时可'能估计了目标的将来状态，然而这不是跟踪的目的), 本文采用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滤波的估计功能估计目标将来位置，大大方便了机器人对目标的抓取。</w:t>
      </w:r>
    </w:p>
    <w:p>
      <w:pPr>
        <w:pStyle w:val="7"/>
        <w:keepNext/>
        <w:keepLines/>
        <w:widowControl w:val="0"/>
        <w:shd w:val="clear" w:color="auto" w:fill="auto"/>
        <w:bidi w:val="0"/>
        <w:spacing w:before="0" w:after="200" w:line="240" w:lineRule="auto"/>
        <w:ind w:left="0" w:right="0" w:firstLine="0"/>
        <w:jc w:val="left"/>
      </w:pPr>
      <w:bookmarkStart w:id="129" w:name="bookmark172"/>
      <w:bookmarkStart w:id="130" w:name="bookmark174"/>
      <w:bookmarkStart w:id="131" w:name="bookmark173"/>
      <w:r>
        <w:rPr>
          <w:rFonts w:ascii="Times New Roman" w:hAnsi="Times New Roman" w:eastAsia="Times New Roman" w:cs="Times New Roman"/>
          <w:b/>
          <w:bCs/>
          <w:color w:val="000000"/>
          <w:spacing w:val="0"/>
          <w:w w:val="100"/>
          <w:position w:val="0"/>
          <w:lang w:val="en-US" w:eastAsia="en-US" w:bidi="en-US"/>
        </w:rPr>
        <w:t>4.1</w:t>
      </w:r>
      <w:r>
        <w:rPr>
          <w:color w:val="000000"/>
          <w:spacing w:val="0"/>
          <w:w w:val="100"/>
          <w:position w:val="0"/>
        </w:rPr>
        <w:t>视觉跟踪问题的分类</w:t>
      </w:r>
      <w:bookmarkEnd w:id="129"/>
      <w:bookmarkEnd w:id="130"/>
      <w:bookmarkEnd w:id="131"/>
    </w:p>
    <w:p>
      <w:pPr>
        <w:pStyle w:val="9"/>
        <w:keepNext w:val="0"/>
        <w:keepLines w:val="0"/>
        <w:widowControl w:val="0"/>
        <w:shd w:val="clear" w:color="auto" w:fill="auto"/>
        <w:bidi w:val="0"/>
        <w:spacing w:before="0" w:after="200" w:line="307" w:lineRule="exact"/>
        <w:ind w:left="0" w:right="0" w:firstLine="400"/>
        <w:jc w:val="both"/>
      </w:pPr>
      <w:r>
        <w:rPr>
          <w:color w:val="000000"/>
          <w:spacing w:val="0"/>
          <w:w w:val="100"/>
          <w:position w:val="0"/>
        </w:rP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p>
      <w:pPr>
        <w:pStyle w:val="7"/>
        <w:keepNext/>
        <w:keepLines/>
        <w:widowControl w:val="0"/>
        <w:shd w:val="clear" w:color="auto" w:fill="auto"/>
        <w:bidi w:val="0"/>
        <w:spacing w:before="0" w:after="200" w:line="240" w:lineRule="auto"/>
        <w:ind w:left="0" w:right="0" w:firstLine="0"/>
        <w:jc w:val="left"/>
      </w:pPr>
      <w:bookmarkStart w:id="132" w:name="bookmark176"/>
      <w:bookmarkStart w:id="133" w:name="bookmark175"/>
      <w:bookmarkStart w:id="134" w:name="bookmark177"/>
      <w:r>
        <w:rPr>
          <w:rFonts w:ascii="黑体" w:hAnsi="黑体" w:eastAsia="黑体" w:cs="黑体"/>
          <w:color w:val="000000"/>
          <w:spacing w:val="0"/>
          <w:w w:val="100"/>
          <w:position w:val="0"/>
          <w:lang w:val="en-US"/>
        </w:rPr>
        <w:t>4.2</w:t>
      </w:r>
      <w:r>
        <w:rPr>
          <w:color w:val="000000"/>
          <w:spacing w:val="0"/>
          <w:w w:val="100"/>
          <w:position w:val="0"/>
        </w:rPr>
        <w:t>视觉跟踪的主要方法</w:t>
      </w:r>
      <w:bookmarkEnd w:id="132"/>
      <w:bookmarkEnd w:id="133"/>
      <w:bookmarkEnd w:id="134"/>
    </w:p>
    <w:p>
      <w:pPr>
        <w:pStyle w:val="9"/>
        <w:keepNext w:val="0"/>
        <w:keepLines w:val="0"/>
        <w:widowControl w:val="0"/>
        <w:shd w:val="clear" w:color="auto" w:fill="auto"/>
        <w:bidi w:val="0"/>
        <w:spacing w:before="0" w:after="200" w:line="312" w:lineRule="exact"/>
        <w:ind w:left="0" w:right="0" w:firstLine="400"/>
        <w:jc w:val="both"/>
      </w:pPr>
      <w:r>
        <w:rPr>
          <w:color w:val="000000"/>
          <w:spacing w:val="0"/>
          <w:w w:val="100"/>
          <w:position w:val="0"/>
        </w:rPr>
        <w:t>从</w:t>
      </w:r>
      <w:r>
        <w:rPr>
          <w:rFonts w:ascii="Times New Roman" w:hAnsi="Times New Roman" w:eastAsia="Times New Roman" w:cs="Times New Roman"/>
          <w:color w:val="000000"/>
          <w:spacing w:val="0"/>
          <w:w w:val="100"/>
          <w:position w:val="0"/>
          <w:sz w:val="18"/>
          <w:szCs w:val="18"/>
        </w:rPr>
        <w:t>20</w:t>
      </w:r>
      <w:r>
        <w:rPr>
          <w:color w:val="000000"/>
          <w:spacing w:val="0"/>
          <w:w w:val="100"/>
          <w:position w:val="0"/>
        </w:rPr>
        <w:t>世纪</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年代起到目前为止这近二十几年里，出现了众多的视觉跟踪算法。</w:t>
      </w:r>
      <w:r>
        <w:rPr>
          <w:rFonts w:ascii="Times New Roman" w:hAnsi="Times New Roman" w:eastAsia="Times New Roman" w:cs="Times New Roman"/>
          <w:color w:val="000000"/>
          <w:spacing w:val="0"/>
          <w:w w:val="100"/>
          <w:position w:val="0"/>
          <w:sz w:val="18"/>
          <w:szCs w:val="18"/>
        </w:rPr>
        <w:t xml:space="preserve">1988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Aggarwal</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Nanadhakuma</w:t>
      </w:r>
      <w:r>
        <w:rPr>
          <w:color w:val="000000"/>
          <w:spacing w:val="0"/>
          <w:w w:val="100"/>
          <w:position w:val="0"/>
        </w:rP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p>
      <w:pPr>
        <w:pStyle w:val="7"/>
        <w:keepNext/>
        <w:keepLines/>
        <w:widowControl w:val="0"/>
        <w:shd w:val="clear" w:color="auto" w:fill="auto"/>
        <w:bidi w:val="0"/>
        <w:spacing w:before="0" w:after="200" w:line="240" w:lineRule="auto"/>
        <w:ind w:left="0" w:right="0" w:firstLine="0"/>
        <w:jc w:val="left"/>
      </w:pPr>
      <w:bookmarkStart w:id="135" w:name="bookmark179"/>
      <w:bookmarkStart w:id="136" w:name="bookmark180"/>
      <w:bookmarkStart w:id="137" w:name="bookmark178"/>
      <w:r>
        <w:rPr>
          <w:rFonts w:ascii="Times New Roman" w:hAnsi="Times New Roman" w:eastAsia="Times New Roman" w:cs="Times New Roman"/>
          <w:b/>
          <w:bCs/>
          <w:color w:val="000000"/>
          <w:spacing w:val="0"/>
          <w:w w:val="100"/>
          <w:position w:val="0"/>
          <w:lang w:val="en-US" w:eastAsia="en-US" w:bidi="en-US"/>
        </w:rPr>
        <w:t>4.3</w:t>
      </w:r>
      <w:r>
        <w:rPr>
          <w:color w:val="000000"/>
          <w:spacing w:val="0"/>
          <w:w w:val="100"/>
          <w:position w:val="0"/>
        </w:rPr>
        <w:t>多目标跟踪</w:t>
      </w:r>
      <w:bookmarkEnd w:id="135"/>
      <w:bookmarkEnd w:id="136"/>
      <w:bookmarkEnd w:id="137"/>
    </w:p>
    <w:p>
      <w:pPr>
        <w:pStyle w:val="9"/>
        <w:keepNext w:val="0"/>
        <w:keepLines w:val="0"/>
        <w:widowControl w:val="0"/>
        <w:shd w:val="clear" w:color="auto" w:fill="auto"/>
        <w:bidi w:val="0"/>
        <w:spacing w:before="0" w:after="200" w:line="317" w:lineRule="exact"/>
        <w:ind w:left="0" w:right="0" w:firstLine="400"/>
        <w:jc w:val="both"/>
      </w:pPr>
      <w:r>
        <w:rPr>
          <w:color w:val="000000"/>
          <w:spacing w:val="0"/>
          <w:w w:val="100"/>
          <w:position w:val="0"/>
        </w:rPr>
        <w:t>多目标跟踪的中心问题是:在视频序列的每帧图像中找到目标所在区域以及目标在多 帧图像中的对应关系。即如何在图像中找到目标，以及如何确定两幅图像中物体的对应关 系。下面就这两个问题分别讨论。</w:t>
      </w:r>
    </w:p>
    <w:p>
      <w:pPr>
        <w:pStyle w:val="27"/>
        <w:keepNext/>
        <w:keepLines/>
        <w:widowControl w:val="0"/>
        <w:shd w:val="clear" w:color="auto" w:fill="auto"/>
        <w:bidi w:val="0"/>
        <w:spacing w:before="0" w:line="240" w:lineRule="auto"/>
        <w:ind w:left="0" w:right="0" w:firstLine="0"/>
        <w:jc w:val="both"/>
        <w:rPr>
          <w:sz w:val="22"/>
          <w:szCs w:val="22"/>
        </w:rPr>
      </w:pPr>
      <w:bookmarkStart w:id="138" w:name="bookmark181"/>
      <w:bookmarkStart w:id="139" w:name="bookmark182"/>
      <w:bookmarkStart w:id="140" w:name="bookmark183"/>
      <w:r>
        <w:rPr>
          <w:rFonts w:ascii="Times New Roman" w:hAnsi="Times New Roman" w:eastAsia="Times New Roman" w:cs="Times New Roman"/>
          <w:color w:val="000000"/>
          <w:spacing w:val="0"/>
          <w:w w:val="100"/>
          <w:position w:val="0"/>
          <w:sz w:val="24"/>
          <w:szCs w:val="24"/>
          <w:lang w:val="en-US" w:eastAsia="en-US" w:bidi="en-US"/>
        </w:rPr>
        <w:t>4.3.1</w:t>
      </w:r>
      <w:r>
        <w:rPr>
          <w:rFonts w:ascii="宋体" w:hAnsi="宋体" w:eastAsia="宋体" w:cs="宋体"/>
          <w:b w:val="0"/>
          <w:bCs w:val="0"/>
          <w:color w:val="000000"/>
          <w:spacing w:val="0"/>
          <w:w w:val="100"/>
          <w:position w:val="0"/>
          <w:sz w:val="22"/>
          <w:szCs w:val="22"/>
          <w:lang w:val="zh-TW" w:eastAsia="zh-TW" w:bidi="zh-TW"/>
        </w:rPr>
        <w:t>在图像中确定目标</w:t>
      </w:r>
      <w:bookmarkEnd w:id="138"/>
      <w:bookmarkEnd w:id="139"/>
      <w:bookmarkEnd w:id="140"/>
    </w:p>
    <w:p>
      <w:pPr>
        <w:pStyle w:val="9"/>
        <w:keepNext w:val="0"/>
        <w:keepLines w:val="0"/>
        <w:widowControl w:val="0"/>
        <w:shd w:val="clear" w:color="auto" w:fill="auto"/>
        <w:bidi w:val="0"/>
        <w:spacing w:before="0" w:after="220" w:line="309" w:lineRule="exact"/>
        <w:ind w:left="0" w:right="0" w:firstLine="400"/>
        <w:jc w:val="both"/>
      </w:pPr>
      <w:r>
        <w:rPr>
          <w:color w:val="000000"/>
          <w:spacing w:val="0"/>
          <w:w w:val="100"/>
          <w:position w:val="0"/>
        </w:rPr>
        <w:t>本文分别采用了背景差分法与灰度图二值化法进行目标检测，相关内容己在第三章中 阐述。被检测出的目标用其质心点来描述。</w:t>
      </w:r>
    </w:p>
    <w:p>
      <w:pPr>
        <w:pStyle w:val="27"/>
        <w:keepNext/>
        <w:keepLines/>
        <w:widowControl w:val="0"/>
        <w:shd w:val="clear" w:color="auto" w:fill="auto"/>
        <w:bidi w:val="0"/>
        <w:spacing w:before="0" w:line="240" w:lineRule="auto"/>
        <w:ind w:left="0" w:right="0" w:firstLine="0"/>
        <w:jc w:val="both"/>
        <w:rPr>
          <w:sz w:val="22"/>
          <w:szCs w:val="22"/>
        </w:rPr>
      </w:pPr>
      <w:bookmarkStart w:id="141" w:name="bookmark185"/>
      <w:bookmarkStart w:id="142" w:name="bookmark186"/>
      <w:bookmarkStart w:id="143" w:name="bookmark184"/>
      <w:r>
        <w:rPr>
          <w:rFonts w:ascii="Times New Roman" w:hAnsi="Times New Roman" w:eastAsia="Times New Roman" w:cs="Times New Roman"/>
          <w:color w:val="000000"/>
          <w:spacing w:val="0"/>
          <w:w w:val="100"/>
          <w:position w:val="0"/>
          <w:sz w:val="24"/>
          <w:szCs w:val="24"/>
          <w:lang w:val="en-US" w:eastAsia="en-US" w:bidi="en-US"/>
        </w:rPr>
        <w:t>4.3.2</w:t>
      </w:r>
      <w:r>
        <w:rPr>
          <w:rFonts w:ascii="宋体" w:hAnsi="宋体" w:eastAsia="宋体" w:cs="宋体"/>
          <w:b w:val="0"/>
          <w:bCs w:val="0"/>
          <w:color w:val="000000"/>
          <w:spacing w:val="0"/>
          <w:w w:val="100"/>
          <w:position w:val="0"/>
          <w:sz w:val="22"/>
          <w:szCs w:val="22"/>
          <w:lang w:val="zh-TW" w:eastAsia="zh-TW" w:bidi="zh-TW"/>
        </w:rPr>
        <w:t>目标对应</w:t>
      </w:r>
      <w:bookmarkEnd w:id="141"/>
      <w:bookmarkEnd w:id="142"/>
      <w:bookmarkEnd w:id="143"/>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目标对应是指如何确定在连续两(或多)帧中目标的对应关系，即：假如在第</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帧中 发现</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两个目标，在第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帧中也发现两个目标，那么在第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帧中哪个甘标是</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哪个目标是</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呢？在有些资料中，目标对应又被称为数据融合</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Data association),</w:t>
      </w:r>
      <w:r>
        <w:rPr>
          <w:color w:val="000000"/>
          <w:spacing w:val="0"/>
          <w:w w:val="100"/>
          <w:position w:val="0"/>
        </w:rPr>
        <w:t>它 的准确定义是由</w:t>
      </w:r>
      <w:r>
        <w:rPr>
          <w:rFonts w:ascii="Times New Roman" w:hAnsi="Times New Roman" w:eastAsia="Times New Roman" w:cs="Times New Roman"/>
          <w:color w:val="000000"/>
          <w:spacing w:val="0"/>
          <w:w w:val="100"/>
          <w:position w:val="0"/>
          <w:sz w:val="18"/>
          <w:szCs w:val="18"/>
          <w:lang w:val="en-US" w:eastAsia="en-US" w:bidi="en-US"/>
        </w:rPr>
        <w:t>Edward Waitz</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JamesLlinas</w:t>
      </w:r>
      <w:r>
        <w:rPr>
          <w:color w:val="000000"/>
          <w:spacing w:val="0"/>
          <w:w w:val="100"/>
          <w:position w:val="0"/>
        </w:rP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hAnsi="Times New Roman" w:eastAsia="Times New Roman" w:cs="Times New Roman"/>
          <w:color w:val="000000"/>
          <w:spacing w:val="0"/>
          <w:w w:val="100"/>
          <w:position w:val="0"/>
          <w:sz w:val="18"/>
          <w:szCs w:val="18"/>
          <w:lang w:val="en-US" w:eastAsia="en-US" w:bidi="en-US"/>
        </w:rPr>
        <w:t>(Global Nearest Neighbor)</w:t>
      </w:r>
      <w:r>
        <w:rPr>
          <w:color w:val="000000"/>
          <w:spacing w:val="0"/>
          <w:w w:val="100"/>
          <w:position w:val="0"/>
        </w:rPr>
        <w:t>、多假设法</w:t>
      </w:r>
      <w:r>
        <w:rPr>
          <w:rFonts w:ascii="Times New Roman" w:hAnsi="Times New Roman" w:eastAsia="Times New Roman" w:cs="Times New Roman"/>
          <w:color w:val="000000"/>
          <w:spacing w:val="0"/>
          <w:w w:val="100"/>
          <w:position w:val="0"/>
          <w:sz w:val="18"/>
          <w:szCs w:val="18"/>
          <w:lang w:val="en-US" w:eastAsia="en-US" w:bidi="en-US"/>
        </w:rPr>
        <w:t>(Multi-Hypothesis Tracking)</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联 合概率数据关联滤波器法</w:t>
      </w:r>
      <w:r>
        <w:rPr>
          <w:rFonts w:ascii="Times New Roman" w:hAnsi="Times New Roman" w:eastAsia="Times New Roman" w:cs="Times New Roman"/>
          <w:color w:val="000000"/>
          <w:spacing w:val="0"/>
          <w:w w:val="100"/>
          <w:position w:val="0"/>
          <w:sz w:val="18"/>
          <w:szCs w:val="18"/>
          <w:lang w:val="en-US" w:eastAsia="en-US" w:bidi="en-US"/>
        </w:rPr>
        <w:t>(Joint Probability Data Association Filter, JDPA)</w:t>
      </w:r>
      <w:r>
        <w:rPr>
          <w:color w:val="000000"/>
          <w:spacing w:val="0"/>
          <w:w w:val="100"/>
          <w:position w:val="0"/>
        </w:rPr>
        <w:t>等。</w:t>
      </w:r>
    </w:p>
    <w:p>
      <w:pPr>
        <w:pStyle w:val="9"/>
        <w:keepNext w:val="0"/>
        <w:keepLines w:val="0"/>
        <w:widowControl w:val="0"/>
        <w:shd w:val="clear" w:color="auto" w:fill="auto"/>
        <w:bidi w:val="0"/>
        <w:spacing w:before="0" w:after="380" w:line="306"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算法存储着多种可能的对应关系，它可以有效应对目标被遮挡等问题，但是它复 杂，对计算机资源要求较高。</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法无法应对密集的目标，但是近几年来计算机的运算谊 度的提高以及相机成像时间的缩短使得</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法可以很好的被应用。</w:t>
      </w:r>
    </w:p>
    <w:p>
      <w:pPr>
        <w:pStyle w:val="39"/>
        <w:keepNext w:val="0"/>
        <w:keepLines w:val="0"/>
        <w:widowControl w:val="0"/>
        <w:shd w:val="clear" w:color="auto" w:fill="auto"/>
        <w:bidi w:val="0"/>
        <w:spacing w:before="0" w:after="380" w:line="240" w:lineRule="auto"/>
        <w:ind w:left="0" w:right="0" w:firstLine="0"/>
        <w:jc w:val="both"/>
        <w:rPr>
          <w:sz w:val="24"/>
          <w:szCs w:val="24"/>
        </w:rPr>
      </w:pPr>
      <w:r>
        <w:rPr>
          <w:rFonts w:ascii="Times New Roman" w:hAnsi="Times New Roman" w:eastAsia="Times New Roman" w:cs="Times New Roman"/>
          <w:b/>
          <w:bCs/>
          <w:color w:val="000000"/>
          <w:spacing w:val="0"/>
          <w:w w:val="100"/>
          <w:position w:val="0"/>
          <w:sz w:val="24"/>
          <w:szCs w:val="24"/>
          <w:lang w:val="en-US" w:eastAsia="en-US" w:bidi="en-US"/>
        </w:rPr>
        <w:t>4.3.2.1</w:t>
      </w:r>
      <w:r>
        <w:rPr>
          <w:color w:val="000000"/>
          <w:spacing w:val="0"/>
          <w:w w:val="100"/>
          <w:position w:val="0"/>
          <w:sz w:val="22"/>
          <w:szCs w:val="22"/>
          <w:lang w:val="zh-TW" w:eastAsia="zh-TW" w:bidi="zh-TW"/>
        </w:rPr>
        <w:t>全局最近邻法</w:t>
      </w:r>
      <w:r>
        <w:rPr>
          <w:rFonts w:ascii="Times New Roman" w:hAnsi="Times New Roman" w:eastAsia="Times New Roman" w:cs="Times New Roman"/>
          <w:b/>
          <w:bCs/>
          <w:color w:val="000000"/>
          <w:spacing w:val="0"/>
          <w:w w:val="100"/>
          <w:position w:val="0"/>
          <w:sz w:val="24"/>
          <w:szCs w:val="24"/>
          <w:lang w:val="en-US" w:eastAsia="en-US" w:bidi="en-US"/>
        </w:rPr>
        <w:t>(GNN)</w:t>
      </w:r>
    </w:p>
    <w:p>
      <w:pPr>
        <w:pStyle w:val="9"/>
        <w:keepNext w:val="0"/>
        <w:keepLines w:val="0"/>
        <w:widowControl w:val="0"/>
        <w:shd w:val="clear" w:color="auto" w:fill="auto"/>
        <w:bidi w:val="0"/>
        <w:spacing w:before="0" w:after="60" w:line="305" w:lineRule="exact"/>
        <w:ind w:left="0" w:right="0" w:firstLine="400"/>
        <w:jc w:val="both"/>
        <w:rPr>
          <w:sz w:val="18"/>
          <w:szCs w:val="18"/>
        </w:rPr>
      </w:pPr>
      <w:r>
        <w:rPr>
          <w:color w:val="000000"/>
          <w:spacing w:val="0"/>
          <w:w w:val="100"/>
          <w:position w:val="0"/>
          <w:sz w:val="19"/>
          <w:szCs w:val="19"/>
        </w:rPr>
        <w:t>假如某一时刻系统中含有</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sz w:val="19"/>
          <w:szCs w:val="19"/>
        </w:rPr>
        <w:t>个轨迹</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并扫描到</w:t>
      </w:r>
      <w:r>
        <w:rPr>
          <w:rFonts w:ascii="Times New Roman" w:hAnsi="Times New Roman" w:eastAsia="Times New Roman" w:cs="Times New Roman"/>
          <w:color w:val="000000"/>
          <w:spacing w:val="0"/>
          <w:w w:val="100"/>
          <w:position w:val="0"/>
          <w:sz w:val="18"/>
          <w:szCs w:val="18"/>
          <w:lang w:val="en-US" w:eastAsia="en-US" w:bidi="en-US"/>
        </w:rPr>
        <w:t>m</w:t>
      </w:r>
      <w:r>
        <w:rPr>
          <w:color w:val="000000"/>
          <w:spacing w:val="0"/>
          <w:w w:val="100"/>
          <w:position w:val="0"/>
          <w:sz w:val="19"/>
          <w:szCs w:val="19"/>
        </w:rPr>
        <w:t>个观测</w:t>
      </w:r>
      <w:r>
        <w:rPr>
          <w:rFonts w:ascii="Times New Roman" w:hAnsi="Times New Roman" w:eastAsia="Times New Roman" w:cs="Times New Roman"/>
          <w:color w:val="000000"/>
          <w:spacing w:val="0"/>
          <w:w w:val="100"/>
          <w:position w:val="0"/>
          <w:sz w:val="18"/>
          <w:szCs w:val="18"/>
          <w:lang w:val="en-US" w:eastAsia="en-US" w:bidi="en-US"/>
        </w:rPr>
        <w:t>(Observation)o</w:t>
      </w:r>
      <w:r>
        <w:rPr>
          <w:color w:val="000000"/>
          <w:spacing w:val="0"/>
          <w:w w:val="100"/>
          <w:position w:val="0"/>
          <w:sz w:val="19"/>
          <w:szCs w:val="19"/>
        </w:rPr>
        <w:t>明 测有可能是属于原有的某个</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也可能是属于新出现的目标。我们可以形成如下的代 价矩阵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 xml:space="preserve">Cost </w:t>
      </w:r>
      <w:r>
        <w:drawing>
          <wp:anchor distT="0" distB="0" distL="0" distR="0" simplePos="0" relativeHeight="251659264" behindDoc="0" locked="0" layoutInCell="1" allowOverlap="1">
            <wp:simplePos x="0" y="0"/>
            <wp:positionH relativeFrom="page">
              <wp:posOffset>743585</wp:posOffset>
            </wp:positionH>
            <wp:positionV relativeFrom="page">
              <wp:posOffset>7133590</wp:posOffset>
            </wp:positionV>
            <wp:extent cx="3604895" cy="1057910"/>
            <wp:effectExtent l="0" t="0" r="0" b="0"/>
            <wp:wrapTopAndBottom/>
            <wp:docPr id="1080" name="Image1"/>
            <wp:cNvGraphicFramePr/>
            <a:graphic xmlns:a="http://schemas.openxmlformats.org/drawingml/2006/main">
              <a:graphicData uri="http://schemas.openxmlformats.org/drawingml/2006/picture">
                <pic:pic xmlns:pic="http://schemas.openxmlformats.org/drawingml/2006/picture">
                  <pic:nvPicPr>
                    <pic:cNvPr id="1080" name="Image1"/>
                    <pic:cNvPicPr/>
                  </pic:nvPicPr>
                  <pic:blipFill>
                    <a:blip r:embed="rId127" cstate="print"/>
                    <a:srcRect/>
                    <a:stretch>
                      <a:fillRect/>
                    </a:stretch>
                  </pic:blipFill>
                  <pic:spPr>
                    <a:xfrm>
                      <a:off x="0" y="0"/>
                      <a:ext cx="3604882" cy="1058098"/>
                    </a:xfrm>
                    <a:prstGeom prst="rect">
                      <a:avLst/>
                    </a:prstGeom>
                  </pic:spPr>
                </pic:pic>
              </a:graphicData>
            </a:graphic>
          </wp:anchor>
        </w:drawing>
      </w:r>
      <w:r>
        <w:rPr>
          <w:rFonts w:ascii="Times New Roman" w:hAnsi="Times New Roman" w:eastAsia="Times New Roman" w:cs="Times New Roman"/>
          <w:color w:val="000000"/>
          <w:spacing w:val="0"/>
          <w:w w:val="100"/>
          <w:position w:val="0"/>
          <w:sz w:val="18"/>
          <w:szCs w:val="18"/>
          <w:lang w:val="en-US" w:eastAsia="en-US" w:bidi="en-US"/>
        </w:rPr>
        <w:t>matrix)</w:t>
      </w:r>
      <w:r>
        <w:rPr>
          <w:color w:val="000000"/>
          <w:spacing w:val="0"/>
          <w:w w:val="100"/>
          <w:position w:val="0"/>
          <w:sz w:val="18"/>
          <w:szCs w:val="18"/>
          <w:lang w:val="en-US" w:eastAsia="en-US" w:bidi="en-US"/>
        </w:rPr>
        <w:t>：</w:t>
      </w:r>
    </w:p>
    <w:p>
      <w:pPr>
        <w:pStyle w:val="9"/>
        <w:keepNext w:val="0"/>
        <w:keepLines w:val="0"/>
        <w:widowControl w:val="0"/>
        <w:shd w:val="clear" w:color="auto" w:fill="auto"/>
        <w:bidi w:val="0"/>
        <w:spacing w:before="0" w:after="0" w:line="238" w:lineRule="exact"/>
        <w:ind w:left="0" w:right="0" w:firstLine="0"/>
        <w:jc w:val="center"/>
      </w:pPr>
    </w:p>
    <w:p>
      <w:pPr>
        <w:pStyle w:val="9"/>
        <w:keepNext w:val="0"/>
        <w:keepLines w:val="0"/>
        <w:widowControl w:val="0"/>
        <w:shd w:val="clear" w:color="auto" w:fill="auto"/>
        <w:bidi w:val="0"/>
        <w:spacing w:before="0" w:after="180" w:line="309" w:lineRule="exact"/>
        <w:ind w:left="0" w:right="0" w:firstLine="400"/>
        <w:jc w:val="both"/>
        <w:sectPr>
          <w:footnotePr>
            <w:numFmt w:val="decimal"/>
          </w:footnotePr>
          <w:type w:val="continuous"/>
          <w:pgSz w:w="10063" w:h="14678"/>
          <w:pgMar w:top="1508" w:right="1276" w:bottom="1604" w:left="1145" w:header="0" w:footer="6" w:gutter="0"/>
          <w:cols w:space="0" w:num="1"/>
          <w:rtlGutter w:val="0"/>
          <w:docGrid w:linePitch="360" w:charSpace="0"/>
        </w:sectPr>
      </w:pPr>
      <w:r>
        <w:rPr>
          <w:color w:val="000000"/>
          <w:spacing w:val="0"/>
          <w:w w:val="100"/>
          <w:position w:val="0"/>
        </w:rPr>
        <w:t>有了这个代价矩阵，我们可以釆用</w:t>
      </w:r>
      <w:r>
        <w:rPr>
          <w:rFonts w:ascii="Times New Roman" w:hAnsi="Times New Roman" w:eastAsia="Times New Roman" w:cs="Times New Roman"/>
          <w:color w:val="000000"/>
          <w:spacing w:val="0"/>
          <w:w w:val="100"/>
          <w:position w:val="0"/>
          <w:sz w:val="18"/>
          <w:szCs w:val="18"/>
          <w:lang w:val="en-US" w:eastAsia="en-US" w:bidi="en-US"/>
        </w:rPr>
        <w:t>Munkres</w:t>
      </w:r>
      <w:r>
        <w:rPr>
          <w:color w:val="000000"/>
          <w:spacing w:val="0"/>
          <w:w w:val="100"/>
          <w:position w:val="0"/>
        </w:rPr>
        <w:t>算法网找岀代价最小的观测-轨迹组合， 由此解决数据对应问题。</w:t>
      </w:r>
    </w:p>
    <w:p>
      <w:pPr>
        <w:pStyle w:val="41"/>
        <w:keepNext/>
        <w:keepLines/>
        <w:widowControl w:val="0"/>
        <w:shd w:val="clear" w:color="auto" w:fill="auto"/>
        <w:bidi w:val="0"/>
        <w:spacing w:before="0" w:after="340" w:line="240" w:lineRule="auto"/>
        <w:ind w:left="0" w:right="0" w:firstLine="0"/>
        <w:jc w:val="both"/>
        <w:rPr>
          <w:sz w:val="28"/>
          <w:szCs w:val="28"/>
        </w:rPr>
      </w:pPr>
      <w:bookmarkStart w:id="144" w:name="bookmark187"/>
      <w:bookmarkStart w:id="145" w:name="bookmark189"/>
      <w:bookmarkStart w:id="146" w:name="bookmark188"/>
      <w:r>
        <w:rPr>
          <w:rFonts w:ascii="黑体" w:hAnsi="黑体" w:eastAsia="黑体" w:cs="黑体"/>
          <w:color w:val="36363D"/>
          <w:spacing w:val="0"/>
          <w:w w:val="100"/>
          <w:position w:val="0"/>
          <w:sz w:val="24"/>
          <w:szCs w:val="24"/>
          <w:lang w:val="en-US"/>
        </w:rPr>
        <w:t>4.3.2.2</w:t>
      </w:r>
      <w:r>
        <w:rPr>
          <w:color w:val="000000"/>
          <w:spacing w:val="0"/>
          <w:w w:val="100"/>
          <w:position w:val="0"/>
          <w:sz w:val="22"/>
          <w:szCs w:val="22"/>
        </w:rPr>
        <w:t>多假设法</w:t>
      </w:r>
      <w:r>
        <w:rPr>
          <w:rFonts w:ascii="Times New Roman" w:hAnsi="Times New Roman" w:eastAsia="Times New Roman" w:cs="Times New Roman"/>
          <w:b/>
          <w:bCs/>
          <w:color w:val="000000"/>
          <w:spacing w:val="0"/>
          <w:w w:val="100"/>
          <w:position w:val="0"/>
          <w:sz w:val="28"/>
          <w:szCs w:val="28"/>
          <w:lang w:val="en-US" w:eastAsia="en-US" w:bidi="en-US"/>
        </w:rPr>
        <w:t>(MHT)</w:t>
      </w:r>
      <w:bookmarkEnd w:id="144"/>
      <w:bookmarkEnd w:id="145"/>
      <w:bookmarkEnd w:id="146"/>
    </w:p>
    <w:p>
      <w:pPr>
        <w:pStyle w:val="9"/>
        <w:keepNext w:val="0"/>
        <w:keepLines w:val="0"/>
        <w:widowControl w:val="0"/>
        <w:shd w:val="clear" w:color="auto" w:fill="auto"/>
        <w:bidi w:val="0"/>
        <w:spacing w:before="0" w:after="0" w:line="334"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算法是由</w:t>
      </w:r>
      <w:r>
        <w:rPr>
          <w:rFonts w:ascii="Times New Roman" w:hAnsi="Times New Roman" w:eastAsia="Times New Roman" w:cs="Times New Roman"/>
          <w:color w:val="000000"/>
          <w:spacing w:val="0"/>
          <w:w w:val="100"/>
          <w:position w:val="0"/>
          <w:sz w:val="18"/>
          <w:szCs w:val="18"/>
          <w:lang w:val="en-US" w:eastAsia="en-US" w:bidi="en-US"/>
        </w:rPr>
        <w:t>Reid</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1979</w:t>
      </w:r>
      <w:r>
        <w:rPr>
          <w:color w:val="000000"/>
          <w:spacing w:val="0"/>
          <w:w w:val="100"/>
          <w:position w:val="0"/>
        </w:rPr>
        <w:t>年首先提出的</w:t>
      </w:r>
      <w:r>
        <w:rPr>
          <w:color w:val="000000"/>
          <w:spacing w:val="0"/>
          <w:w w:val="100"/>
          <w:position w:val="0"/>
          <w:lang w:val="en-US" w:eastAsia="en-US" w:bidi="en-US"/>
        </w:rPr>
        <w:t>"</w:t>
      </w:r>
      <w:r>
        <w:rPr>
          <w:color w:val="000000"/>
          <w:spacing w:val="0"/>
          <w:w w:val="100"/>
          <w:position w:val="0"/>
        </w:rPr>
        <w:t xml:space="preserve">司。在数据关联发生冲突时,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算法形成 多种假设，并把多个假设继续传递，让后续的观测数据解决这种不确定性。</w:t>
      </w:r>
    </w:p>
    <w:p>
      <w:pPr>
        <w:pStyle w:val="9"/>
        <w:keepNext w:val="0"/>
        <w:keepLines w:val="0"/>
        <w:widowControl w:val="0"/>
        <w:shd w:val="clear" w:color="auto" w:fill="auto"/>
        <w:bidi w:val="0"/>
        <w:spacing w:before="0" w:after="0" w:line="311"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的流程可以大体分为两个步骤：数据关联以及航迹维护。数据关联是将读入的扇 扫数据按照其所处的波门和已有的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进行关联。要求把所有落在波门内的扇扫数据和 相应的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都关联起来，暂时不考虑</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的质量。</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需要注意，某个数据和其对应得</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关联起来，并不等于说该数据就是这个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color w:val="000000"/>
          <w:spacing w:val="0"/>
          <w:w w:val="100"/>
          <w:position w:val="0"/>
        </w:rPr>
        <w:t xml:space="preserve">中目标的新观测，有可能该数据是虚警，也有可能该数据是一个新目标的起始，这些问题 的最终确定需要等到航迹维护时进行。这反映了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的基木思想：把困难的数据关联操 作推后，等到获取更多的观测数据后再进行。</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如果扇扫数据没有落在任何一个波门内，则该数据直接产生一个新的</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另一方 面，如果在</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的波门内没有观测数据，则利用预测技术将</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外推，并形成新的波 门。</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航迹维护的作用是把数据关联步骤中形成的粗略关联细化，消除其中的冗余和不确定 性，形成质量良好的航迹。航迹维护包括几个顺序执行的部分：</w:t>
      </w:r>
    </w:p>
    <w:p>
      <w:pPr>
        <w:pStyle w:val="15"/>
        <w:keepNext w:val="0"/>
        <w:keepLines w:val="0"/>
        <w:widowControl w:val="0"/>
        <w:numPr>
          <w:ilvl w:val="0"/>
          <w:numId w:val="7"/>
        </w:numPr>
        <w:shd w:val="clear" w:color="auto" w:fill="auto"/>
        <w:tabs>
          <w:tab w:val="left" w:pos="936"/>
        </w:tabs>
        <w:bidi w:val="0"/>
        <w:spacing w:before="0" w:after="0" w:line="315" w:lineRule="exact"/>
        <w:ind w:left="0" w:right="0" w:firstLine="500"/>
        <w:jc w:val="both"/>
      </w:pPr>
      <w:bookmarkStart w:id="147" w:name="bookmark190"/>
      <w:bookmarkEnd w:id="147"/>
      <w:r>
        <w:rPr>
          <w:rFonts w:ascii="宋体" w:hAnsi="宋体" w:eastAsia="宋体" w:cs="宋体"/>
          <w:color w:val="000000"/>
          <w:spacing w:val="0"/>
          <w:w w:val="100"/>
          <w:position w:val="0"/>
          <w:lang w:val="zh-TW" w:eastAsia="zh-TW" w:bidi="zh-TW"/>
        </w:rPr>
        <w:t>首先对每,•个</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计算</w:t>
      </w:r>
      <w:r>
        <w:rPr>
          <w:rFonts w:ascii="Times New Roman" w:hAnsi="Times New Roman" w:eastAsia="Times New Roman" w:cs="Times New Roman"/>
          <w:color w:val="000000"/>
          <w:spacing w:val="0"/>
          <w:w w:val="100"/>
          <w:position w:val="0"/>
          <w:sz w:val="18"/>
          <w:szCs w:val="18"/>
          <w:lang w:val="en-US" w:eastAsia="en-US" w:bidi="en-US"/>
        </w:rPr>
        <w:t>Track Score, Track Score</w:t>
      </w:r>
      <w:r>
        <w:rPr>
          <w:rFonts w:ascii="宋体" w:hAnsi="宋体" w:eastAsia="宋体" w:cs="宋体"/>
          <w:color w:val="000000"/>
          <w:spacing w:val="0"/>
          <w:w w:val="100"/>
          <w:position w:val="0"/>
          <w:lang w:val="zh-TW" w:eastAsia="zh-TW" w:bidi="zh-TW"/>
        </w:rPr>
        <w:t>是局部特征，仅依赖丁,该</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宋体" w:hAnsi="宋体" w:eastAsia="宋体" w:cs="宋体"/>
          <w:color w:val="000000"/>
          <w:spacing w:val="0"/>
          <w:w w:val="100"/>
          <w:position w:val="0"/>
          <w:lang w:val="zh-TW" w:eastAsia="zh-TW" w:bidi="zh-TW"/>
        </w:rPr>
        <w:t>上的观测点。然后把</w:t>
      </w:r>
      <w:r>
        <w:rPr>
          <w:rFonts w:ascii="Times New Roman" w:hAnsi="Times New Roman" w:eastAsia="Times New Roman" w:cs="Times New Roman"/>
          <w:color w:val="000000"/>
          <w:spacing w:val="0"/>
          <w:w w:val="100"/>
          <w:position w:val="0"/>
          <w:sz w:val="18"/>
          <w:szCs w:val="18"/>
          <w:lang w:val="en-US" w:eastAsia="en-US" w:bidi="en-US"/>
        </w:rPr>
        <w:t>Track Score</w:t>
      </w:r>
      <w:r>
        <w:rPr>
          <w:rFonts w:ascii="宋体" w:hAnsi="宋体" w:eastAsia="宋体" w:cs="宋体"/>
          <w:color w:val="000000"/>
          <w:spacing w:val="0"/>
          <w:w w:val="100"/>
          <w:position w:val="0"/>
          <w:lang w:val="zh-TW" w:eastAsia="zh-TW" w:bidi="zh-TW"/>
        </w:rPr>
        <w:t>比较低的</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删除。</w:t>
      </w:r>
    </w:p>
    <w:p>
      <w:pPr>
        <w:pStyle w:val="9"/>
        <w:keepNext w:val="0"/>
        <w:keepLines w:val="0"/>
        <w:widowControl w:val="0"/>
        <w:numPr>
          <w:ilvl w:val="0"/>
          <w:numId w:val="7"/>
        </w:numPr>
        <w:shd w:val="clear" w:color="auto" w:fill="auto"/>
        <w:tabs>
          <w:tab w:val="left" w:pos="941"/>
        </w:tabs>
        <w:bidi w:val="0"/>
        <w:spacing w:before="0" w:after="0" w:line="315" w:lineRule="exact"/>
        <w:ind w:left="0" w:right="0" w:firstLine="500"/>
        <w:jc w:val="both"/>
        <w:rPr>
          <w:sz w:val="18"/>
          <w:szCs w:val="18"/>
        </w:rPr>
      </w:pPr>
      <w:bookmarkStart w:id="148" w:name="bookmark191"/>
      <w:bookmarkEnd w:id="148"/>
      <w:r>
        <w:rPr>
          <w:color w:val="000000"/>
          <w:spacing w:val="0"/>
          <w:w w:val="100"/>
          <w:position w:val="0"/>
          <w:sz w:val="19"/>
          <w:szCs w:val="19"/>
        </w:rPr>
        <w:t>其次把有共同节点(观测)的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合并成一个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这一步通常递推完成， 即考察前一次扫描得到的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把其中有共同观测点的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 xml:space="preserve">合并为一个新的更大的 </w:t>
      </w:r>
      <w:r>
        <w:rPr>
          <w:rFonts w:ascii="Times New Roman" w:hAnsi="Times New Roman" w:eastAsia="Times New Roman" w:cs="Times New Roman"/>
          <w:color w:val="000000"/>
          <w:spacing w:val="0"/>
          <w:w w:val="100"/>
          <w:position w:val="0"/>
          <w:sz w:val="18"/>
          <w:szCs w:val="18"/>
          <w:lang w:val="en-US" w:eastAsia="en-US" w:bidi="en-US"/>
        </w:rPr>
        <w:t>Cluster</w:t>
      </w:r>
    </w:p>
    <w:p>
      <w:pPr>
        <w:pStyle w:val="9"/>
        <w:keepNext w:val="0"/>
        <w:keepLines w:val="0"/>
        <w:widowControl w:val="0"/>
        <w:numPr>
          <w:ilvl w:val="0"/>
          <w:numId w:val="7"/>
        </w:numPr>
        <w:shd w:val="clear" w:color="auto" w:fill="auto"/>
        <w:tabs>
          <w:tab w:val="left" w:pos="932"/>
        </w:tabs>
        <w:bidi w:val="0"/>
        <w:spacing w:before="0" w:after="0" w:line="315" w:lineRule="exact"/>
        <w:ind w:left="0" w:right="0" w:firstLine="500"/>
        <w:jc w:val="both"/>
      </w:pPr>
      <w:bookmarkStart w:id="149" w:name="bookmark192"/>
      <w:bookmarkEnd w:id="149"/>
      <w:r>
        <w:rPr>
          <w:color w:val="000000"/>
          <w:spacing w:val="0"/>
          <w:w w:val="100"/>
          <w:position w:val="0"/>
        </w:rPr>
        <w:t>随后在每</w:t>
      </w:r>
      <w:r>
        <w:rPr>
          <w:color w:val="000000"/>
          <w:spacing w:val="0"/>
          <w:w w:val="100"/>
          <w:position w:val="0"/>
          <w:lang w:val="en-US"/>
        </w:rPr>
        <w:t>一</w:t>
      </w:r>
      <w:r>
        <w:rPr>
          <w:color w:val="000000"/>
          <w:spacing w:val="0"/>
          <w:w w:val="100"/>
          <w:position w:val="0"/>
        </w:rPr>
        <w:t>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rPr>
        <w:t>内形成若干个假设，每一个假设包含相容(没有共同观测 点)的若干条</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形成假设的时候可以保留所有可能的假设，也可以保留概率比较高 的若干个假设。</w:t>
      </w:r>
    </w:p>
    <w:p>
      <w:pPr>
        <w:pStyle w:val="9"/>
        <w:keepNext w:val="0"/>
        <w:keepLines w:val="0"/>
        <w:widowControl w:val="0"/>
        <w:numPr>
          <w:ilvl w:val="0"/>
          <w:numId w:val="7"/>
        </w:numPr>
        <w:shd w:val="clear" w:color="auto" w:fill="auto"/>
        <w:tabs>
          <w:tab w:val="left" w:pos="920"/>
        </w:tabs>
        <w:bidi w:val="0"/>
        <w:spacing w:before="0" w:after="0" w:line="313" w:lineRule="exact"/>
        <w:ind w:left="0" w:right="0" w:firstLine="500"/>
        <w:jc w:val="both"/>
      </w:pPr>
      <w:bookmarkStart w:id="150" w:name="bookmark193"/>
      <w:bookmarkEnd w:id="150"/>
      <w:r>
        <w:rPr>
          <w:color w:val="000000"/>
          <w:spacing w:val="0"/>
          <w:w w:val="100"/>
          <w:position w:val="0"/>
        </w:rPr>
        <w:t>假设形成之后，计算每一个假设的概率，把概率比较低的假设删除。这一步可 以和上一步合在一起，利用较短的时间，产生出概率较高的假设。</w:t>
      </w:r>
    </w:p>
    <w:p>
      <w:pPr>
        <w:pStyle w:val="9"/>
        <w:keepNext w:val="0"/>
        <w:keepLines w:val="0"/>
        <w:widowControl w:val="0"/>
        <w:numPr>
          <w:ilvl w:val="0"/>
          <w:numId w:val="7"/>
        </w:numPr>
        <w:shd w:val="clear" w:color="auto" w:fill="auto"/>
        <w:tabs>
          <w:tab w:val="left" w:pos="941"/>
        </w:tabs>
        <w:bidi w:val="0"/>
        <w:spacing w:before="0" w:after="0" w:line="319" w:lineRule="exact"/>
        <w:ind w:left="0" w:right="0" w:firstLine="500"/>
        <w:jc w:val="both"/>
      </w:pPr>
      <w:bookmarkStart w:id="151" w:name="bookmark194"/>
      <w:bookmarkEnd w:id="151"/>
      <w:r>
        <w:rPr>
          <w:color w:val="000000"/>
          <w:spacing w:val="0"/>
          <w:w w:val="100"/>
          <w:position w:val="0"/>
        </w:rPr>
        <w:t>计算每一条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的概率(该</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所属的各个假设概率之和)，把概率比较低 的假设删除。这一步要进行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次扫描回溯，考虑当前</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中最有可能的一个，找到</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个 周期前这个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的观测，保留以这个观测为</w:t>
      </w:r>
      <w:r>
        <w:rPr>
          <w:rFonts w:ascii="Times New Roman" w:hAnsi="Times New Roman" w:eastAsia="Times New Roman" w:cs="Times New Roman"/>
          <w:color w:val="000000"/>
          <w:spacing w:val="0"/>
          <w:w w:val="100"/>
          <w:position w:val="0"/>
          <w:sz w:val="18"/>
          <w:szCs w:val="18"/>
          <w:lang w:val="en-US" w:eastAsia="en-US" w:bidi="en-US"/>
        </w:rPr>
        <w:t>root node</w:t>
      </w:r>
      <w:r>
        <w:rPr>
          <w:color w:val="000000"/>
          <w:spacing w:val="0"/>
          <w:w w:val="100"/>
          <w:position w:val="0"/>
        </w:rPr>
        <w:t>的整棵树，而删除掉原树上的 其他分支。</w:t>
      </w:r>
    </w:p>
    <w:p>
      <w:pPr>
        <w:pStyle w:val="9"/>
        <w:keepNext w:val="0"/>
        <w:keepLines w:val="0"/>
        <w:widowControl w:val="0"/>
        <w:numPr>
          <w:ilvl w:val="0"/>
          <w:numId w:val="7"/>
        </w:numPr>
        <w:shd w:val="clear" w:color="auto" w:fill="auto"/>
        <w:tabs>
          <w:tab w:val="left" w:pos="944"/>
        </w:tabs>
        <w:bidi w:val="0"/>
        <w:spacing w:before="0" w:after="0" w:line="313" w:lineRule="exact"/>
        <w:ind w:left="0" w:right="0" w:firstLine="500"/>
        <w:jc w:val="both"/>
      </w:pPr>
      <w:bookmarkStart w:id="152" w:name="bookmark195"/>
      <w:bookmarkEnd w:id="152"/>
      <w:r>
        <w:rPr>
          <w:color w:val="000000"/>
          <w:spacing w:val="0"/>
          <w:w w:val="100"/>
          <w:position w:val="0"/>
        </w:rPr>
        <w:t>将剩下的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进行滤波和预测，得到新的预测点和波门。</w:t>
      </w:r>
    </w:p>
    <w:p>
      <w:pPr>
        <w:pStyle w:val="9"/>
        <w:keepNext w:val="0"/>
        <w:keepLines w:val="0"/>
        <w:widowControl w:val="0"/>
        <w:numPr>
          <w:ilvl w:val="0"/>
          <w:numId w:val="7"/>
        </w:numPr>
        <w:shd w:val="clear" w:color="auto" w:fill="auto"/>
        <w:tabs>
          <w:tab w:val="left" w:pos="944"/>
        </w:tabs>
        <w:bidi w:val="0"/>
        <w:spacing w:before="0" w:after="200" w:line="313" w:lineRule="exact"/>
        <w:ind w:left="0" w:right="0" w:firstLine="500"/>
        <w:jc w:val="both"/>
      </w:pPr>
      <w:bookmarkStart w:id="153" w:name="bookmark196"/>
      <w:bookmarkEnd w:id="153"/>
      <w:r>
        <w:rPr>
          <w:color w:val="000000"/>
          <w:spacing w:val="0"/>
          <w:w w:val="100"/>
          <w:position w:val="0"/>
        </w:rPr>
        <w:t>将每一个</w:t>
      </w:r>
      <w:r>
        <w:rPr>
          <w:rFonts w:ascii="Times New Roman" w:hAnsi="Times New Roman" w:eastAsia="Times New Roman" w:cs="Times New Roman"/>
          <w:color w:val="000000"/>
          <w:spacing w:val="0"/>
          <w:w w:val="100"/>
          <w:position w:val="0"/>
          <w:sz w:val="18"/>
          <w:szCs w:val="18"/>
          <w:lang w:val="en-US" w:eastAsia="en-US" w:bidi="en-US"/>
        </w:rPr>
        <w:t>Target</w:t>
      </w:r>
      <w:r>
        <w:rPr>
          <w:color w:val="000000"/>
          <w:spacing w:val="0"/>
          <w:w w:val="100"/>
          <w:position w:val="0"/>
        </w:rPr>
        <w:t>所对应的各条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按照其概率做加权平均。</w:t>
      </w:r>
    </w:p>
    <w:p>
      <w:pPr>
        <w:pStyle w:val="7"/>
        <w:keepNext/>
        <w:keepLines/>
        <w:widowControl w:val="0"/>
        <w:shd w:val="clear" w:color="auto" w:fill="auto"/>
        <w:bidi w:val="0"/>
        <w:spacing w:before="0" w:after="200" w:line="240" w:lineRule="auto"/>
        <w:ind w:left="0" w:right="0" w:firstLine="0"/>
        <w:jc w:val="left"/>
        <w:rPr>
          <w:sz w:val="22"/>
          <w:szCs w:val="22"/>
        </w:rPr>
      </w:pPr>
      <w:bookmarkStart w:id="154" w:name="bookmark199"/>
      <w:bookmarkStart w:id="155" w:name="bookmark198"/>
      <w:bookmarkStart w:id="156" w:name="bookmark197"/>
      <w:r>
        <w:rPr>
          <w:rFonts w:ascii="Times New Roman" w:hAnsi="Times New Roman" w:eastAsia="Times New Roman" w:cs="Times New Roman"/>
          <w:b/>
          <w:bCs/>
          <w:color w:val="000000"/>
          <w:spacing w:val="0"/>
          <w:w w:val="100"/>
          <w:position w:val="0"/>
          <w:sz w:val="28"/>
          <w:szCs w:val="28"/>
          <w:lang w:val="en-US" w:eastAsia="en-US" w:bidi="en-US"/>
        </w:rPr>
        <w:t xml:space="preserve">4.4 kalman </w:t>
      </w:r>
      <w:r>
        <w:rPr>
          <w:color w:val="000000"/>
          <w:spacing w:val="0"/>
          <w:w w:val="100"/>
          <w:position w:val="0"/>
          <w:sz w:val="22"/>
          <w:szCs w:val="22"/>
        </w:rPr>
        <w:t>估计</w:t>
      </w:r>
      <w:bookmarkEnd w:id="154"/>
      <w:bookmarkEnd w:id="155"/>
      <w:bookmarkEnd w:id="156"/>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上述目标的确定与对应只得到了拍照时刻目标的位置，然而流水线上的物体是一直运 动着的且实现机器人抓取这一动作是需要时间，按照拍照时刻目标位置实现抓取必然抓空。</w:t>
      </w:r>
    </w:p>
    <w:p>
      <w:pPr>
        <w:pStyle w:val="19"/>
        <w:keepNext w:val="0"/>
        <w:keepLines w:val="0"/>
        <w:widowControl w:val="0"/>
        <w:shd w:val="clear" w:color="auto" w:fill="auto"/>
        <w:bidi w:val="0"/>
        <w:spacing w:before="0" w:after="200" w:line="240" w:lineRule="auto"/>
        <w:ind w:left="0" w:right="0" w:firstLine="0"/>
        <w:jc w:val="center"/>
        <w:sectPr>
          <w:headerReference r:id="rId54" w:type="default"/>
          <w:footerReference r:id="rId56" w:type="default"/>
          <w:headerReference r:id="rId55" w:type="even"/>
          <w:footerReference r:id="rId57" w:type="even"/>
          <w:footnotePr>
            <w:numFmt w:val="decimal"/>
          </w:footnotePr>
          <w:pgSz w:w="10063" w:h="14678"/>
          <w:pgMar w:top="1508" w:right="1276" w:bottom="1604" w:left="1145" w:header="0" w:footer="6" w:gutter="0"/>
          <w:pgNumType w:start="41"/>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36</w:t>
      </w:r>
    </w:p>
    <w:p>
      <w:pPr>
        <w:pStyle w:val="9"/>
        <w:keepNext w:val="0"/>
        <w:keepLines w:val="0"/>
        <w:widowControl w:val="0"/>
        <w:shd w:val="clear" w:color="auto" w:fill="auto"/>
        <w:bidi w:val="0"/>
        <w:spacing w:before="140" w:after="0" w:line="310" w:lineRule="exact"/>
        <w:ind w:left="0" w:right="0" w:firstLine="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估计为我们提供了解决办法。</w:t>
      </w:r>
    </w:p>
    <w:p>
      <w:pPr>
        <w:pStyle w:val="9"/>
        <w:keepNext w:val="0"/>
        <w:keepLines w:val="0"/>
        <w:widowControl w:val="0"/>
        <w:shd w:val="clear" w:color="auto" w:fill="auto"/>
        <w:bidi w:val="0"/>
        <w:spacing w:before="0" w:after="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估计是利用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滤波器的估计功能实现的一种估计算法。</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 是一个对动态系统的状态序列进行线性最小方差误差估计的算法。在视觉跟踪中被广泛运 用。对于本文，它可以较准确的估计运动目标将来的位置，为机器人动态抓取提供了很好 的基础。</w:t>
      </w:r>
    </w:p>
    <w:p>
      <w:pPr>
        <w:pStyle w:val="9"/>
        <w:keepNext w:val="0"/>
        <w:keepLines w:val="0"/>
        <w:widowControl w:val="0"/>
        <w:shd w:val="clear" w:color="auto" w:fill="auto"/>
        <w:bidi w:val="0"/>
        <w:spacing w:before="0" w:after="36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hAnsi="Times New Roman" w:eastAsia="Times New Roman" w:cs="Times New Roman"/>
          <w:color w:val="000000"/>
          <w:spacing w:val="0"/>
          <w:w w:val="100"/>
          <w:position w:val="0"/>
          <w:sz w:val="18"/>
          <w:szCs w:val="18"/>
          <w:lang w:val="en-US" w:eastAsia="en-US" w:bidi="en-US"/>
        </w:rPr>
        <w:t>4.1</w:t>
      </w:r>
      <w:r>
        <w:rPr>
          <w:color w:val="000000"/>
          <w:spacing w:val="0"/>
          <w:w w:val="100"/>
          <w:position w:val="0"/>
        </w:rPr>
        <w:t>所示。这种算法不要求 保存过去的测量数据，容易实现，且计算量小，可实时计算。</w:t>
      </w:r>
    </w:p>
    <w:p>
      <w:pPr>
        <w:widowControl w:val="0"/>
        <w:jc w:val="center"/>
        <w:rPr>
          <w:sz w:val="2"/>
          <w:szCs w:val="2"/>
        </w:rPr>
      </w:pPr>
      <w:r>
        <w:drawing>
          <wp:inline distT="0" distB="0" distL="0" distR="0">
            <wp:extent cx="2096770" cy="524510"/>
            <wp:effectExtent l="0" t="0" r="6350" b="8890"/>
            <wp:docPr id="1081" name="Picutre 215"/>
            <wp:cNvGraphicFramePr/>
            <a:graphic xmlns:a="http://schemas.openxmlformats.org/drawingml/2006/main">
              <a:graphicData uri="http://schemas.openxmlformats.org/drawingml/2006/picture">
                <pic:pic xmlns:pic="http://schemas.openxmlformats.org/drawingml/2006/picture">
                  <pic:nvPicPr>
                    <pic:cNvPr id="1081" name="Picutre 215"/>
                    <pic:cNvPicPr/>
                  </pic:nvPicPr>
                  <pic:blipFill>
                    <a:blip r:embed="rId128" cstate="print"/>
                    <a:srcRect/>
                    <a:stretch>
                      <a:fillRect/>
                    </a:stretch>
                  </pic:blipFill>
                  <pic:spPr>
                    <a:xfrm>
                      <a:off x="0" y="0"/>
                      <a:ext cx="2096770" cy="524510"/>
                    </a:xfrm>
                    <a:prstGeom prst="rect">
                      <a:avLst/>
                    </a:prstGeom>
                  </pic:spPr>
                </pic:pic>
              </a:graphicData>
            </a:graphic>
          </wp:inline>
        </w:drawing>
      </w:r>
    </w:p>
    <w:p>
      <w:pPr>
        <w:widowControl w:val="0"/>
        <w:spacing w:after="479" w:line="1" w:lineRule="exact"/>
      </w:pPr>
    </w:p>
    <w:p>
      <w:pPr>
        <w:pStyle w:val="15"/>
        <w:keepNext w:val="0"/>
        <w:keepLines w:val="0"/>
        <w:widowControl w:val="0"/>
        <w:shd w:val="clear" w:color="auto" w:fill="auto"/>
        <w:bidi w:val="0"/>
        <w:spacing w:before="0" w:after="100" w:line="312" w:lineRule="exact"/>
        <w:ind w:left="0" w:right="0" w:firstLine="0"/>
        <w:jc w:val="center"/>
      </w:pPr>
      <w:r>
        <w:rPr>
          <w:rFonts w:ascii="宋体" w:hAnsi="宋体" w:eastAsia="宋体" w:cs="宋体"/>
          <w:color w:val="000000"/>
          <w:spacing w:val="0"/>
          <w:w w:val="100"/>
          <w:position w:val="0"/>
          <w:lang w:val="zh-TW" w:eastAsia="zh-TW" w:bidi="zh-TW"/>
        </w:rPr>
        <w:t>图</w:t>
      </w:r>
      <w:r>
        <w:rPr>
          <w:rFonts w:ascii="Times New Roman" w:hAnsi="Times New Roman" w:eastAsia="Times New Roman" w:cs="Times New Roman"/>
          <w:color w:val="000000"/>
          <w:spacing w:val="0"/>
          <w:w w:val="100"/>
          <w:position w:val="0"/>
          <w:sz w:val="18"/>
          <w:szCs w:val="18"/>
          <w:lang w:val="en-US" w:eastAsia="en-US" w:bidi="en-US"/>
        </w:rPr>
        <w:t>4.1 Kalman</w:t>
      </w:r>
      <w:r>
        <w:rPr>
          <w:rFonts w:ascii="宋体" w:hAnsi="宋体" w:eastAsia="宋体" w:cs="宋体"/>
          <w:color w:val="000000"/>
          <w:spacing w:val="0"/>
          <w:w w:val="100"/>
          <w:position w:val="0"/>
          <w:lang w:val="zh-TW" w:eastAsia="zh-TW" w:bidi="zh-TW"/>
        </w:rPr>
        <w:t>滤波迭代循环</w:t>
      </w:r>
    </w:p>
    <w:p>
      <w:pPr>
        <w:pStyle w:val="7"/>
        <w:keepNext/>
        <w:keepLines/>
        <w:widowControl w:val="0"/>
        <w:shd w:val="clear" w:color="auto" w:fill="auto"/>
        <w:bidi w:val="0"/>
        <w:spacing w:before="0" w:after="260" w:line="240" w:lineRule="auto"/>
        <w:ind w:left="0" w:right="0" w:firstLine="0"/>
        <w:jc w:val="left"/>
      </w:pPr>
      <w:bookmarkStart w:id="157" w:name="bookmark200"/>
      <w:bookmarkStart w:id="158" w:name="bookmark201"/>
      <w:bookmarkStart w:id="159" w:name="bookmark202"/>
      <w:r>
        <w:rPr>
          <w:rFonts w:ascii="Times New Roman" w:hAnsi="Times New Roman" w:eastAsia="Times New Roman" w:cs="Times New Roman"/>
          <w:b/>
          <w:bCs/>
          <w:color w:val="000000"/>
          <w:spacing w:val="0"/>
          <w:w w:val="100"/>
          <w:position w:val="0"/>
          <w:lang w:val="en-US" w:eastAsia="en-US" w:bidi="en-US"/>
        </w:rPr>
        <w:t>4.5</w:t>
      </w:r>
      <w:r>
        <w:rPr>
          <w:color w:val="000000"/>
          <w:spacing w:val="0"/>
          <w:w w:val="100"/>
          <w:position w:val="0"/>
        </w:rPr>
        <w:t>系统模型的建立</w:t>
      </w:r>
      <w:bookmarkEnd w:id="157"/>
      <w:bookmarkEnd w:id="158"/>
      <w:bookmarkEnd w:id="159"/>
    </w:p>
    <w:p>
      <w:pPr>
        <w:pStyle w:val="9"/>
        <w:keepNext w:val="0"/>
        <w:keepLines w:val="0"/>
        <w:widowControl w:val="0"/>
        <w:shd w:val="clear" w:color="auto" w:fill="auto"/>
        <w:bidi w:val="0"/>
        <w:spacing w:before="0" w:after="340" w:line="240" w:lineRule="auto"/>
        <w:ind w:left="0" w:right="0" w:firstLine="400"/>
        <w:jc w:val="left"/>
      </w:pPr>
      <w:r>
        <w:rPr>
          <w:color w:val="000000"/>
          <w:spacing w:val="0"/>
          <w:w w:val="100"/>
          <w:position w:val="0"/>
        </w:rPr>
        <w:t>流水线上的</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标一般呈匀速直线运动。因此系统模型可以用下式表示:</w:t>
      </w: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24"/>
          <w:szCs w:val="24"/>
        </w:rPr>
      </w:pPr>
      <w:r>
        <w:rPr>
          <w:rFonts w:hAnsi="宋体" w:eastAsia="宋体"/>
          <w:sz w:val="18"/>
          <w:szCs w:val="18"/>
          <w:lang w:val="en-US"/>
        </w:rPr>
        <w:t>观测模型</w:t>
      </w:r>
      <w:r>
        <w:rPr>
          <w:rFonts w:ascii="Times New Roman" w:hAnsi="宋体" w:eastAsia="宋体" w:cs="Times New Roman"/>
          <w:sz w:val="24"/>
          <w:szCs w:val="24"/>
        </w:rPr>
        <w:drawing>
          <wp:anchor distT="0" distB="0" distL="0" distR="0" simplePos="0" relativeHeight="251659264" behindDoc="0" locked="0" layoutInCell="1" allowOverlap="1">
            <wp:simplePos x="0" y="0"/>
            <wp:positionH relativeFrom="page">
              <wp:posOffset>2056130</wp:posOffset>
            </wp:positionH>
            <wp:positionV relativeFrom="page">
              <wp:posOffset>4879975</wp:posOffset>
            </wp:positionV>
            <wp:extent cx="2425700" cy="711835"/>
            <wp:effectExtent l="0" t="0" r="0" b="0"/>
            <wp:wrapTopAndBottom/>
            <wp:docPr id="1082" name="Image1"/>
            <wp:cNvGraphicFramePr/>
            <a:graphic xmlns:a="http://schemas.openxmlformats.org/drawingml/2006/main">
              <a:graphicData uri="http://schemas.openxmlformats.org/drawingml/2006/picture">
                <pic:pic xmlns:pic="http://schemas.openxmlformats.org/drawingml/2006/picture">
                  <pic:nvPicPr>
                    <pic:cNvPr id="1082" name="Image1"/>
                    <pic:cNvPicPr/>
                  </pic:nvPicPr>
                  <pic:blipFill>
                    <a:blip r:embed="rId129" cstate="print"/>
                    <a:srcRect/>
                    <a:stretch>
                      <a:fillRect/>
                    </a:stretch>
                  </pic:blipFill>
                  <pic:spPr>
                    <a:xfrm>
                      <a:off x="0" y="0"/>
                      <a:ext cx="2425700" cy="711987"/>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1321435</wp:posOffset>
            </wp:positionH>
            <wp:positionV relativeFrom="page">
              <wp:posOffset>6471285</wp:posOffset>
            </wp:positionV>
            <wp:extent cx="2425700" cy="711835"/>
            <wp:effectExtent l="0" t="0" r="0" b="0"/>
            <wp:wrapTopAndBottom/>
            <wp:docPr id="1083" name="Image1"/>
            <wp:cNvGraphicFramePr/>
            <a:graphic xmlns:a="http://schemas.openxmlformats.org/drawingml/2006/main">
              <a:graphicData uri="http://schemas.openxmlformats.org/drawingml/2006/picture">
                <pic:pic xmlns:pic="http://schemas.openxmlformats.org/drawingml/2006/picture">
                  <pic:nvPicPr>
                    <pic:cNvPr id="1083" name="Image1"/>
                    <pic:cNvPicPr/>
                  </pic:nvPicPr>
                  <pic:blipFill>
                    <a:blip r:embed="rId130" cstate="print"/>
                    <a:srcRect/>
                    <a:stretch>
                      <a:fillRect/>
                    </a:stretch>
                  </pic:blipFill>
                  <pic:spPr>
                    <a:xfrm>
                      <a:off x="0" y="0"/>
                      <a:ext cx="2425700" cy="711988"/>
                    </a:xfrm>
                    <a:prstGeom prst="rect">
                      <a:avLst/>
                    </a:prstGeom>
                  </pic:spPr>
                </pic:pic>
              </a:graphicData>
            </a:graphic>
          </wp:anchor>
        </w:drawing>
      </w:r>
    </w:p>
    <w:p>
      <w:pPr>
        <w:pStyle w:val="7"/>
        <w:keepNext/>
        <w:keepLines/>
        <w:widowControl w:val="0"/>
        <w:shd w:val="clear" w:color="auto" w:fill="auto"/>
        <w:bidi w:val="0"/>
        <w:spacing w:before="1260" w:after="340" w:line="240" w:lineRule="auto"/>
        <w:ind w:left="0" w:right="0" w:firstLine="0"/>
        <w:jc w:val="left"/>
      </w:pPr>
      <w:bookmarkStart w:id="160" w:name="bookmark204"/>
      <w:bookmarkStart w:id="161" w:name="bookmark203"/>
      <w:bookmarkStart w:id="162" w:name="bookmark205"/>
      <w:r>
        <w:rPr>
          <w:rFonts w:ascii="Times New Roman" w:hAnsi="Times New Roman" w:eastAsia="Times New Roman" w:cs="Times New Roman"/>
          <w:b/>
          <w:bCs/>
          <w:color w:val="000000"/>
          <w:spacing w:val="0"/>
          <w:w w:val="100"/>
          <w:position w:val="0"/>
          <w:lang w:val="en-US" w:eastAsia="en-US" w:bidi="en-US"/>
        </w:rPr>
        <w:t>4.6</w:t>
      </w:r>
      <w:r>
        <w:rPr>
          <w:color w:val="000000"/>
          <w:spacing w:val="0"/>
          <w:w w:val="100"/>
          <w:position w:val="0"/>
        </w:rPr>
        <w:t>试验结果及分析</w:t>
      </w:r>
      <w:bookmarkEnd w:id="160"/>
      <w:bookmarkEnd w:id="161"/>
      <w:bookmarkEnd w:id="162"/>
    </w:p>
    <w:p>
      <w:pPr>
        <w:pStyle w:val="27"/>
        <w:keepNext/>
        <w:keepLines/>
        <w:widowControl w:val="0"/>
        <w:shd w:val="clear" w:color="auto" w:fill="auto"/>
        <w:bidi w:val="0"/>
        <w:spacing w:before="0" w:after="260" w:line="240" w:lineRule="auto"/>
        <w:ind w:left="0" w:right="0" w:firstLine="0"/>
        <w:jc w:val="left"/>
        <w:rPr>
          <w:sz w:val="22"/>
          <w:szCs w:val="22"/>
        </w:rPr>
      </w:pPr>
      <w:bookmarkStart w:id="163" w:name="bookmark208"/>
      <w:bookmarkStart w:id="164" w:name="bookmark206"/>
      <w:bookmarkStart w:id="165" w:name="bookmark207"/>
      <w:r>
        <w:rPr>
          <w:rFonts w:ascii="Times New Roman" w:hAnsi="Times New Roman" w:eastAsia="Times New Roman" w:cs="Times New Roman"/>
          <w:color w:val="000000"/>
          <w:spacing w:val="0"/>
          <w:w w:val="100"/>
          <w:position w:val="0"/>
          <w:sz w:val="24"/>
          <w:szCs w:val="24"/>
          <w:lang w:val="en-US" w:eastAsia="en-US" w:bidi="en-US"/>
        </w:rPr>
        <w:t>4.6.1 Kalman</w:t>
      </w:r>
      <w:r>
        <w:rPr>
          <w:rFonts w:ascii="宋体" w:hAnsi="宋体" w:eastAsia="宋体" w:cs="宋体"/>
          <w:b w:val="0"/>
          <w:bCs w:val="0"/>
          <w:color w:val="000000"/>
          <w:spacing w:val="0"/>
          <w:w w:val="100"/>
          <w:position w:val="0"/>
          <w:sz w:val="22"/>
          <w:szCs w:val="22"/>
          <w:lang w:val="zh-TW" w:eastAsia="zh-TW" w:bidi="zh-TW"/>
        </w:rPr>
        <w:t>估计实验</w:t>
      </w:r>
      <w:bookmarkEnd w:id="163"/>
      <w:bookmarkEnd w:id="164"/>
      <w:bookmarkEnd w:id="165"/>
    </w:p>
    <w:p>
      <w:pPr>
        <w:pStyle w:val="9"/>
        <w:keepNext w:val="0"/>
        <w:keepLines w:val="0"/>
        <w:widowControl w:val="0"/>
        <w:shd w:val="clear" w:color="auto" w:fill="auto"/>
        <w:bidi w:val="0"/>
        <w:spacing w:before="0" w:after="2340" w:line="309" w:lineRule="exact"/>
        <w:ind w:left="0" w:right="0" w:firstLine="400"/>
        <w:jc w:val="both"/>
      </w:pPr>
      <w:r>
        <w:rPr>
          <w:color w:val="000000"/>
          <w:spacing w:val="0"/>
          <w:w w:val="100"/>
          <w:position w:val="0"/>
        </w:rPr>
        <w:t>对一运动目标(单目标)每</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秒进行一次拍摄，将获得的图片处理后重叠在一起，如 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所示。</w:t>
      </w:r>
      <w:r>
        <w:drawing>
          <wp:anchor distT="0" distB="0" distL="0" distR="0" simplePos="0" relativeHeight="251659264" behindDoc="0" locked="0" layoutInCell="1" allowOverlap="1">
            <wp:simplePos x="0" y="0"/>
            <wp:positionH relativeFrom="page">
              <wp:posOffset>1807845</wp:posOffset>
            </wp:positionH>
            <wp:positionV relativeFrom="page">
              <wp:posOffset>2294255</wp:posOffset>
            </wp:positionV>
            <wp:extent cx="2425700" cy="927735"/>
            <wp:effectExtent l="0" t="0" r="0" b="0"/>
            <wp:wrapTopAndBottom/>
            <wp:docPr id="1084" name="Image1"/>
            <wp:cNvGraphicFramePr/>
            <a:graphic xmlns:a="http://schemas.openxmlformats.org/drawingml/2006/main">
              <a:graphicData uri="http://schemas.openxmlformats.org/drawingml/2006/picture">
                <pic:pic xmlns:pic="http://schemas.openxmlformats.org/drawingml/2006/picture">
                  <pic:nvPicPr>
                    <pic:cNvPr id="1084" name="Image1"/>
                    <pic:cNvPicPr/>
                  </pic:nvPicPr>
                  <pic:blipFill>
                    <a:blip r:embed="rId131" cstate="print"/>
                    <a:srcRect/>
                    <a:stretch>
                      <a:fillRect/>
                    </a:stretch>
                  </pic:blipFill>
                  <pic:spPr>
                    <a:xfrm>
                      <a:off x="0" y="0"/>
                      <a:ext cx="2425700" cy="927812"/>
                    </a:xfrm>
                    <a:prstGeom prst="rect">
                      <a:avLst/>
                    </a:prstGeom>
                  </pic:spPr>
                </pic:pic>
              </a:graphicData>
            </a:graphic>
          </wp:anchor>
        </w:drawing>
      </w:r>
    </w:p>
    <w:p>
      <w:pPr>
        <w:pStyle w:val="9"/>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目标运动(从左到右)</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提取每张图片中目标的位置（观测值），依次代入</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滤波迭代过程，得到估计位 置，如图</w:t>
      </w:r>
      <w:r>
        <w:rPr>
          <w:rFonts w:ascii="Times New Roman" w:hAnsi="Times New Roman" w:eastAsia="Times New Roman" w:cs="Times New Roman"/>
          <w:color w:val="000000"/>
          <w:spacing w:val="0"/>
          <w:w w:val="100"/>
          <w:position w:val="0"/>
          <w:sz w:val="18"/>
          <w:szCs w:val="18"/>
          <w:lang w:val="en-US" w:eastAsia="en-US" w:bidi="en-US"/>
        </w:rPr>
        <w:t>4.3</w:t>
      </w:r>
      <w:r>
        <w:rPr>
          <w:color w:val="000000"/>
          <w:spacing w:val="0"/>
          <w:w w:val="100"/>
          <w:position w:val="0"/>
        </w:rPr>
        <w:t>所示。</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图中红色的</w:t>
      </w:r>
      <w:r>
        <w:rPr>
          <w:color w:val="000000"/>
          <w:spacing w:val="0"/>
          <w:w w:val="100"/>
          <w:position w:val="0"/>
          <w:lang w:val="en-US" w:eastAsia="en-US" w:bidi="en-US"/>
        </w:rPr>
        <w:t>"+"</w:t>
      </w:r>
      <w:r>
        <w:rPr>
          <w:color w:val="000000"/>
          <w:spacing w:val="0"/>
          <w:w w:val="100"/>
          <w:position w:val="0"/>
        </w:rPr>
        <w:t>所示的是观测得到目标位置，可见物体从图片下方向上方运动。蓝 色的“</w:t>
      </w:r>
      <w:r>
        <w:rPr>
          <w:color w:val="000000"/>
          <w:spacing w:val="0"/>
          <w:w w:val="100"/>
          <w:position w:val="0"/>
          <w:lang w:val="en-US" w:eastAsia="en-US" w:bidi="en-US"/>
        </w:rPr>
        <w:t>*</w:t>
      </w:r>
      <w:r>
        <w:rPr>
          <w:color w:val="000000"/>
          <w:spacing w:val="0"/>
          <w:w w:val="100"/>
          <w:position w:val="0"/>
          <w:lang w:val="zh-CN" w:eastAsia="zh-CN" w:bidi="zh-CN"/>
        </w:rPr>
        <w:t>”所示</w:t>
      </w:r>
      <w:r>
        <w:rPr>
          <w:color w:val="000000"/>
          <w:spacing w:val="0"/>
          <w:w w:val="100"/>
          <w:position w:val="0"/>
        </w:rPr>
        <w:t>的是估计得出的目标位置。估计值与观测值较好的重合到一起，可见</w:t>
      </w:r>
      <w:r>
        <w:rPr>
          <w:rFonts w:ascii="Times New Roman" w:hAnsi="Times New Roman" w:eastAsia="Times New Roman" w:cs="Times New Roman"/>
          <w:color w:val="000000"/>
          <w:spacing w:val="0"/>
          <w:w w:val="100"/>
          <w:position w:val="0"/>
          <w:sz w:val="18"/>
          <w:szCs w:val="18"/>
          <w:lang w:val="en-US" w:eastAsia="en-US" w:bidi="en-US"/>
        </w:rPr>
        <w:t xml:space="preserve">Kalman </w:t>
      </w:r>
      <w:r>
        <w:rPr>
          <w:color w:val="000000"/>
          <w:spacing w:val="0"/>
          <w:w w:val="100"/>
          <w:position w:val="0"/>
        </w:rPr>
        <w:t>滤波可进行较准确的估计冃标的将来位置。</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 xml:space="preserve">另外，在图中可以看出迭代到第四次之后，估计值才会准确。保险起见，本文在抓取 </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标之前进行</w:t>
      </w:r>
      <w:r>
        <w:rPr>
          <w:rFonts w:ascii="Times New Roman" w:hAnsi="Times New Roman" w:eastAsia="Times New Roman" w:cs="Times New Roman"/>
          <w:color w:val="000000"/>
          <w:spacing w:val="0"/>
          <w:w w:val="100"/>
          <w:position w:val="0"/>
          <w:sz w:val="18"/>
          <w:szCs w:val="18"/>
        </w:rPr>
        <w:t>6</w:t>
      </w:r>
      <w:r>
        <w:rPr>
          <w:color w:val="000000"/>
          <w:spacing w:val="0"/>
          <w:w w:val="100"/>
          <w:position w:val="0"/>
        </w:rPr>
        <w:t>次迭代。</w:t>
      </w:r>
    </w:p>
    <w:p>
      <w:pPr>
        <w:pStyle w:val="9"/>
        <w:keepNext w:val="0"/>
        <w:keepLines w:val="0"/>
        <w:widowControl w:val="0"/>
        <w:shd w:val="clear" w:color="auto" w:fill="auto"/>
        <w:bidi w:val="0"/>
        <w:spacing w:before="0" w:after="360" w:line="309" w:lineRule="exact"/>
        <w:ind w:left="0" w:right="0" w:firstLine="400"/>
        <w:jc w:val="both"/>
      </w:pPr>
      <w:r>
        <w:rPr>
          <w:color w:val="000000"/>
          <w:spacing w:val="0"/>
          <w:w w:val="100"/>
          <w:position w:val="0"/>
        </w:rPr>
        <w:t>结合</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滤波算法，本文所述分拣系统可较好的跟踪流水线上的目标, 请查看本文附带光盘中录像。</w:t>
      </w:r>
    </w:p>
    <w:p>
      <w:pPr>
        <w:widowControl w:val="0"/>
        <w:jc w:val="center"/>
        <w:rPr>
          <w:sz w:val="2"/>
          <w:szCs w:val="2"/>
        </w:rPr>
      </w:pPr>
      <w:r>
        <w:drawing>
          <wp:inline distT="0" distB="0" distL="0" distR="0">
            <wp:extent cx="2846705" cy="2322830"/>
            <wp:effectExtent l="0" t="0" r="3175" b="8890"/>
            <wp:docPr id="1085" name="Picutre 228"/>
            <wp:cNvGraphicFramePr/>
            <a:graphic xmlns:a="http://schemas.openxmlformats.org/drawingml/2006/main">
              <a:graphicData uri="http://schemas.openxmlformats.org/drawingml/2006/picture">
                <pic:pic xmlns:pic="http://schemas.openxmlformats.org/drawingml/2006/picture">
                  <pic:nvPicPr>
                    <pic:cNvPr id="1085" name="Picutre 228"/>
                    <pic:cNvPicPr/>
                  </pic:nvPicPr>
                  <pic:blipFill>
                    <a:blip r:embed="rId132" cstate="print"/>
                    <a:srcRect/>
                    <a:stretch>
                      <a:fillRect/>
                    </a:stretch>
                  </pic:blipFill>
                  <pic:spPr>
                    <a:xfrm>
                      <a:off x="0" y="0"/>
                      <a:ext cx="2846705" cy="2322830"/>
                    </a:xfrm>
                    <a:prstGeom prst="rect">
                      <a:avLst/>
                    </a:prstGeom>
                  </pic:spPr>
                </pic:pic>
              </a:graphicData>
            </a:graphic>
          </wp:inline>
        </w:drawing>
      </w:r>
    </w:p>
    <w:p>
      <w:pPr>
        <w:pStyle w:val="17"/>
        <w:keepNext w:val="0"/>
        <w:keepLines w:val="0"/>
        <w:widowControl w:val="0"/>
        <w:shd w:val="clear" w:color="auto" w:fill="auto"/>
        <w:bidi w:val="0"/>
        <w:spacing w:before="0" w:after="0" w:line="310"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4.3 Kalman</w:t>
      </w:r>
      <w:r>
        <w:rPr>
          <w:color w:val="000000"/>
          <w:spacing w:val="0"/>
          <w:w w:val="100"/>
          <w:position w:val="0"/>
        </w:rPr>
        <w:t>估计</w:t>
      </w:r>
    </w:p>
    <w:p>
      <w:pPr>
        <w:widowControl w:val="0"/>
        <w:spacing w:after="359" w:line="1" w:lineRule="exact"/>
      </w:pPr>
    </w:p>
    <w:p>
      <w:pPr>
        <w:pStyle w:val="27"/>
        <w:keepNext/>
        <w:keepLines/>
        <w:widowControl w:val="0"/>
        <w:shd w:val="clear" w:color="auto" w:fill="auto"/>
        <w:bidi w:val="0"/>
        <w:spacing w:before="0" w:line="240" w:lineRule="auto"/>
        <w:ind w:left="0" w:right="0" w:firstLine="0"/>
        <w:jc w:val="both"/>
        <w:rPr>
          <w:sz w:val="22"/>
          <w:szCs w:val="22"/>
        </w:rPr>
      </w:pPr>
      <w:bookmarkStart w:id="166" w:name="bookmark209"/>
      <w:bookmarkStart w:id="167" w:name="bookmark210"/>
      <w:bookmarkStart w:id="168" w:name="bookmark211"/>
      <w:r>
        <w:rPr>
          <w:rFonts w:ascii="Times New Roman" w:hAnsi="Times New Roman" w:eastAsia="Times New Roman" w:cs="Times New Roman"/>
          <w:color w:val="000000"/>
          <w:spacing w:val="0"/>
          <w:w w:val="100"/>
          <w:position w:val="0"/>
          <w:sz w:val="24"/>
          <w:szCs w:val="24"/>
          <w:lang w:val="en-US" w:eastAsia="en-US" w:bidi="en-US"/>
        </w:rPr>
        <w:t>4.6.2</w:t>
      </w:r>
      <w:r>
        <w:rPr>
          <w:rFonts w:ascii="宋体" w:hAnsi="宋体" w:eastAsia="宋体" w:cs="宋体"/>
          <w:b w:val="0"/>
          <w:bCs w:val="0"/>
          <w:color w:val="000000"/>
          <w:spacing w:val="0"/>
          <w:w w:val="100"/>
          <w:position w:val="0"/>
          <w:sz w:val="22"/>
          <w:szCs w:val="22"/>
          <w:lang w:val="zh-TW" w:eastAsia="zh-TW" w:bidi="zh-TW"/>
        </w:rPr>
        <w:t>基于</w:t>
      </w:r>
      <w:r>
        <w:rPr>
          <w:rFonts w:ascii="Times New Roman" w:hAnsi="Times New Roman" w:eastAsia="Times New Roman" w:cs="Times New Roman"/>
          <w:color w:val="000000"/>
          <w:spacing w:val="0"/>
          <w:w w:val="100"/>
          <w:position w:val="0"/>
          <w:sz w:val="24"/>
          <w:szCs w:val="24"/>
          <w:lang w:val="en-US" w:eastAsia="en-US" w:bidi="en-US"/>
        </w:rPr>
        <w:t>GNN</w:t>
      </w:r>
      <w:r>
        <w:rPr>
          <w:rFonts w:ascii="宋体" w:hAnsi="宋体" w:eastAsia="宋体" w:cs="宋体"/>
          <w:b w:val="0"/>
          <w:bCs w:val="0"/>
          <w:color w:val="000000"/>
          <w:spacing w:val="0"/>
          <w:w w:val="100"/>
          <w:position w:val="0"/>
          <w:sz w:val="22"/>
          <w:szCs w:val="22"/>
          <w:lang w:val="zh-TW" w:eastAsia="zh-TW" w:bidi="zh-TW"/>
        </w:rPr>
        <w:t>的多目标跟踪实验</w:t>
      </w:r>
      <w:bookmarkEnd w:id="166"/>
      <w:bookmarkEnd w:id="167"/>
      <w:bookmarkEnd w:id="168"/>
    </w:p>
    <w:p>
      <w:pPr>
        <w:pStyle w:val="9"/>
        <w:keepNext w:val="0"/>
        <w:keepLines w:val="0"/>
        <w:widowControl w:val="0"/>
        <w:shd w:val="clear" w:color="auto" w:fill="auto"/>
        <w:bidi w:val="0"/>
        <w:spacing w:before="0" w:after="300" w:line="310" w:lineRule="exact"/>
        <w:ind w:left="0" w:right="0" w:firstLine="400"/>
        <w:jc w:val="both"/>
      </w:pPr>
      <w:r>
        <w:rPr>
          <w:color w:val="000000"/>
          <w:spacing w:val="0"/>
          <w:w w:val="100"/>
          <w:position w:val="0"/>
        </w:rPr>
        <w:t>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上编写代码实现了基于</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算法的多目标跟踪，并进行了实验，如 图</w:t>
      </w:r>
      <w:r>
        <w:rPr>
          <w:rFonts w:ascii="Times New Roman" w:hAnsi="Times New Roman" w:eastAsia="Times New Roman" w:cs="Times New Roman"/>
          <w:color w:val="000000"/>
          <w:spacing w:val="0"/>
          <w:w w:val="100"/>
          <w:position w:val="0"/>
          <w:sz w:val="18"/>
          <w:szCs w:val="18"/>
          <w:lang w:val="en-US" w:eastAsia="en-US" w:bidi="en-US"/>
        </w:rPr>
        <w:t>4.4</w:t>
      </w:r>
      <w:r>
        <w:rPr>
          <w:color w:val="000000"/>
          <w:spacing w:val="0"/>
          <w:w w:val="100"/>
          <w:position w:val="0"/>
        </w:rPr>
        <w:t>所示。图的右边一部分是场景的实时视频，场景中有两个垫圈。图的左边部分是跟 踪的结果，其屮</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是航迹的编号，每个目标进入视野后都会被赋予一个唯一的 编号。另外，图中的数字</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和</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都是双份的，由于比例原因，他们大部分重叠在 一起，其中被覆盖的数字表示了当前观测到的目标所在位置，而覆盖者则表示了波门的位 置。</w:t>
      </w:r>
      <w:r>
        <w:br w:type="page"/>
      </w:r>
    </w:p>
    <w:p>
      <w:pPr>
        <w:widowControl w:val="0"/>
        <w:jc w:val="center"/>
        <w:rPr>
          <w:sz w:val="2"/>
          <w:szCs w:val="2"/>
        </w:rPr>
      </w:pPr>
      <w:r>
        <w:drawing>
          <wp:inline distT="0" distB="0" distL="0" distR="0">
            <wp:extent cx="3761105" cy="2334895"/>
            <wp:effectExtent l="0" t="0" r="3175" b="12065"/>
            <wp:docPr id="1086" name="Picutre 229"/>
            <wp:cNvGraphicFramePr/>
            <a:graphic xmlns:a="http://schemas.openxmlformats.org/drawingml/2006/main">
              <a:graphicData uri="http://schemas.openxmlformats.org/drawingml/2006/picture">
                <pic:pic xmlns:pic="http://schemas.openxmlformats.org/drawingml/2006/picture">
                  <pic:nvPicPr>
                    <pic:cNvPr id="1086" name="Picutre 229"/>
                    <pic:cNvPicPr/>
                  </pic:nvPicPr>
                  <pic:blipFill>
                    <a:blip r:embed="rId133" cstate="print"/>
                    <a:srcRect/>
                    <a:stretch>
                      <a:fillRect/>
                    </a:stretch>
                  </pic:blipFill>
                  <pic:spPr>
                    <a:xfrm>
                      <a:off x="0" y="0"/>
                      <a:ext cx="3761105" cy="2334895"/>
                    </a:xfrm>
                    <a:prstGeom prst="rect">
                      <a:avLst/>
                    </a:prstGeom>
                  </pic:spPr>
                </pic:pic>
              </a:graphicData>
            </a:graphic>
          </wp:inline>
        </w:drawing>
      </w:r>
    </w:p>
    <w:p>
      <w:pPr>
        <w:widowControl w:val="0"/>
        <w:spacing w:after="119" w:line="1" w:lineRule="exact"/>
      </w:pPr>
    </w:p>
    <w:p>
      <w:pPr>
        <w:pStyle w:val="9"/>
        <w:keepNext w:val="0"/>
        <w:keepLines w:val="0"/>
        <w:widowControl w:val="0"/>
        <w:shd w:val="clear" w:color="auto" w:fill="auto"/>
        <w:bidi w:val="0"/>
        <w:spacing w:before="0" w:after="28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4.4 GNN</w:t>
      </w:r>
      <w:r>
        <w:rPr>
          <w:color w:val="000000"/>
          <w:spacing w:val="0"/>
          <w:w w:val="100"/>
          <w:position w:val="0"/>
        </w:rPr>
        <w:t>多目标跟踪实验</w:t>
      </w:r>
    </w:p>
    <w:p>
      <w:pPr>
        <w:pStyle w:val="7"/>
        <w:keepNext/>
        <w:keepLines/>
        <w:widowControl w:val="0"/>
        <w:shd w:val="clear" w:color="auto" w:fill="auto"/>
        <w:bidi w:val="0"/>
        <w:spacing w:before="0" w:after="200" w:line="240" w:lineRule="auto"/>
        <w:ind w:left="0" w:right="0" w:firstLine="0"/>
        <w:jc w:val="both"/>
      </w:pPr>
      <w:bookmarkStart w:id="169" w:name="bookmark213"/>
      <w:bookmarkStart w:id="170" w:name="bookmark214"/>
      <w:bookmarkStart w:id="171" w:name="bookmark212"/>
      <w:r>
        <w:rPr>
          <w:rFonts w:ascii="Times New Roman" w:hAnsi="Times New Roman" w:eastAsia="Times New Roman" w:cs="Times New Roman"/>
          <w:b/>
          <w:bCs/>
          <w:color w:val="000000"/>
          <w:spacing w:val="0"/>
          <w:w w:val="100"/>
          <w:position w:val="0"/>
          <w:lang w:val="en-US" w:eastAsia="en-US" w:bidi="en-US"/>
        </w:rPr>
        <w:t>4.7</w:t>
      </w:r>
      <w:r>
        <w:rPr>
          <w:color w:val="000000"/>
          <w:spacing w:val="0"/>
          <w:w w:val="100"/>
          <w:position w:val="0"/>
        </w:rPr>
        <w:t>本章小结</w:t>
      </w:r>
      <w:bookmarkEnd w:id="169"/>
      <w:bookmarkEnd w:id="170"/>
      <w:bookmarkEnd w:id="171"/>
    </w:p>
    <w:p>
      <w:pPr>
        <w:pStyle w:val="9"/>
        <w:keepNext w:val="0"/>
        <w:keepLines w:val="0"/>
        <w:widowControl w:val="0"/>
        <w:shd w:val="clear" w:color="auto" w:fill="auto"/>
        <w:bidi w:val="0"/>
        <w:spacing w:before="0" w:after="200" w:line="308" w:lineRule="exact"/>
        <w:ind w:left="0" w:right="0" w:firstLine="400"/>
        <w:jc w:val="both"/>
        <w:sectPr>
          <w:headerReference r:id="rId58" w:type="default"/>
          <w:footerReference r:id="rId60" w:type="default"/>
          <w:headerReference r:id="rId59" w:type="even"/>
          <w:footerReference r:id="rId61"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本章研究了视觉跟踪技术.介绍了跟踪中的主要问题数据相关，着重研究了全局最近 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w:t>
      </w:r>
      <w:r>
        <w:rPr>
          <w:i/>
          <w:iCs/>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 功能，预测了目标在未来时刻的状态，这不仅为数据相关提供了基础，而且为机器人抓取 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算法进行数据相关，实 现了对传送带上的目标跟踪。</w:t>
      </w:r>
    </w:p>
    <w:p>
      <w:pPr>
        <w:widowControl w:val="0"/>
        <w:spacing w:before="8" w:after="8" w:line="240" w:lineRule="exact"/>
        <w:rPr>
          <w:sz w:val="19"/>
          <w:szCs w:val="19"/>
        </w:rPr>
      </w:pPr>
    </w:p>
    <w:p>
      <w:pPr>
        <w:pStyle w:val="17"/>
        <w:keepNext w:val="0"/>
        <w:keepLines w:val="0"/>
        <w:widowControl w:val="0"/>
        <w:shd w:val="clear" w:color="auto" w:fill="auto"/>
        <w:bidi w:val="0"/>
        <w:spacing w:before="0" w:after="0" w:line="240" w:lineRule="auto"/>
        <w:ind w:left="0" w:right="0" w:firstLine="0"/>
        <w:jc w:val="left"/>
        <w:rPr>
          <w:sz w:val="36"/>
          <w:szCs w:val="36"/>
        </w:rPr>
      </w:pPr>
      <w:bookmarkStart w:id="172" w:name="bookmark273"/>
      <w:bookmarkStart w:id="173" w:name="bookmark271"/>
      <w:bookmarkStart w:id="174" w:name="bookmark272"/>
      <w:r>
        <w:rPr>
          <w:rFonts w:ascii="宋体" w:hAnsi="宋体" w:eastAsia="宋体" w:cs="宋体"/>
          <w:b w:val="0"/>
          <w:bCs w:val="0"/>
          <w:color w:val="000000"/>
          <w:spacing w:val="0"/>
          <w:w w:val="100"/>
          <w:position w:val="0"/>
          <w:sz w:val="36"/>
          <w:szCs w:val="36"/>
        </w:rPr>
        <w:t xml:space="preserve">              第</w:t>
      </w:r>
      <w:r>
        <w:rPr>
          <w:rFonts w:ascii="宋体" w:hAnsi="宋体" w:eastAsia="宋体" w:cs="宋体"/>
          <w:b w:val="0"/>
          <w:bCs w:val="0"/>
          <w:color w:val="000000"/>
          <w:spacing w:val="0"/>
          <w:w w:val="100"/>
          <w:position w:val="0"/>
          <w:sz w:val="36"/>
          <w:szCs w:val="36"/>
          <w:lang w:val="en-US"/>
        </w:rPr>
        <w:t>五</w:t>
      </w:r>
      <w:r>
        <w:rPr>
          <w:rFonts w:ascii="宋体" w:hAnsi="宋体" w:eastAsia="宋体" w:cs="宋体"/>
          <w:b w:val="0"/>
          <w:bCs w:val="0"/>
          <w:color w:val="000000"/>
          <w:spacing w:val="0"/>
          <w:w w:val="100"/>
          <w:position w:val="0"/>
          <w:sz w:val="36"/>
          <w:szCs w:val="36"/>
        </w:rPr>
        <w:t>章总结与展望</w:t>
      </w:r>
      <w:bookmarkEnd w:id="172"/>
      <w:bookmarkEnd w:id="173"/>
      <w:bookmarkEnd w:id="174"/>
    </w:p>
    <w:p>
      <w:pPr>
        <w:pStyle w:val="7"/>
        <w:keepNext/>
        <w:keepLines/>
        <w:widowControl w:val="0"/>
        <w:shd w:val="clear" w:color="auto" w:fill="auto"/>
        <w:bidi w:val="0"/>
        <w:spacing w:before="0" w:after="200" w:line="240" w:lineRule="auto"/>
        <w:ind w:left="0" w:right="0" w:firstLine="0"/>
        <w:jc w:val="both"/>
      </w:pPr>
      <w:bookmarkStart w:id="175" w:name="bookmark274"/>
      <w:bookmarkStart w:id="176" w:name="bookmark276"/>
      <w:bookmarkStart w:id="177" w:name="bookmark275"/>
      <w:r>
        <w:rPr>
          <w:rFonts w:ascii="Times New Roman" w:hAnsi="Times New Roman" w:eastAsia="Times New Roman" w:cs="Times New Roman"/>
          <w:b/>
          <w:bCs/>
          <w:color w:val="000000"/>
          <w:spacing w:val="0"/>
          <w:w w:val="100"/>
          <w:position w:val="0"/>
          <w:lang w:val="en-US" w:eastAsia="en-US" w:bidi="en-US"/>
        </w:rPr>
        <w:t>5.1</w:t>
      </w:r>
      <w:r>
        <w:rPr>
          <w:color w:val="000000"/>
          <w:spacing w:val="0"/>
          <w:w w:val="100"/>
          <w:position w:val="0"/>
        </w:rPr>
        <w:t>本文主要工作</w:t>
      </w:r>
      <w:bookmarkEnd w:id="175"/>
      <w:bookmarkEnd w:id="176"/>
      <w:bookmarkEnd w:id="177"/>
    </w:p>
    <w:p>
      <w:pPr>
        <w:pStyle w:val="9"/>
        <w:keepNext w:val="0"/>
        <w:keepLines w:val="0"/>
        <w:widowControl w:val="0"/>
        <w:shd w:val="clear" w:color="auto" w:fill="auto"/>
        <w:bidi w:val="0"/>
        <w:spacing w:before="0" w:after="60" w:line="308" w:lineRule="exact"/>
        <w:ind w:left="0" w:right="0" w:firstLine="420"/>
        <w:jc w:val="both"/>
      </w:pPr>
      <w:r>
        <w:rPr>
          <w:color w:val="000000"/>
          <w:spacing w:val="0"/>
          <w:w w:val="100"/>
          <w:position w:val="0"/>
        </w:rPr>
        <w:t>本文围绕实现一个工作于传送带上的机器人分拣系统，主要研究了以下内容：</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本文研究了相机标定。论述了相机成像模型与相机标定的概念。研究了目前常用的几 种标定算法，并在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上实现了直接线性法与张正友法（其中包括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 这部分硏究结果使得分拣系统可以较精确的定位场景中的目标，并为后续目标跟踪及机器 人抓取提供基础。</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 xml:space="preserve">本文研究了目标检测与识别。首先研究了基于运动的目标检测，其中着重研究并用 </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rPr>
        <w:t>语言编程实现了基于背景减法与基于二值化的目标检测。其次是研究了统计模式识别 相关理论，选择了线性判别函数法设计了分类器，并</w:t>
      </w:r>
      <w:r>
        <w:rPr>
          <w:color w:val="000000"/>
          <w:spacing w:val="0"/>
          <w:w w:val="100"/>
          <w:position w:val="0"/>
          <w:lang w:val="en-US"/>
        </w:rPr>
        <w:t>采</w:t>
      </w:r>
      <w:r>
        <w:rPr>
          <w:color w:val="000000"/>
          <w:spacing w:val="0"/>
          <w:w w:val="100"/>
          <w:position w:val="0"/>
        </w:rP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本文研究了视觉跟踪技术。介绍了跟踪中的主要问题数据相关，并着重研究了全局最 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 计功能，预测了目标在未来时刻的状态，这不仅为数据相关提供了基础，而且为机器人抓 取运动目标提供必要条件。本文在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 实现了对传送带上的目标跟踪。</w:t>
      </w:r>
    </w:p>
    <w:p>
      <w:pPr>
        <w:pStyle w:val="7"/>
        <w:keepNext/>
        <w:keepLines/>
        <w:widowControl w:val="0"/>
        <w:shd w:val="clear" w:color="auto" w:fill="auto"/>
        <w:bidi w:val="0"/>
        <w:spacing w:before="0" w:after="200" w:line="240" w:lineRule="auto"/>
        <w:ind w:left="0" w:right="0" w:firstLine="0"/>
        <w:jc w:val="both"/>
      </w:pPr>
      <w:bookmarkStart w:id="178" w:name="bookmark277"/>
      <w:bookmarkStart w:id="179" w:name="bookmark278"/>
      <w:bookmarkStart w:id="180" w:name="bookmark279"/>
      <w:r>
        <w:rPr>
          <w:rFonts w:ascii="Times New Roman" w:hAnsi="Times New Roman" w:eastAsia="Times New Roman" w:cs="Times New Roman"/>
          <w:b/>
          <w:bCs/>
          <w:color w:val="000000"/>
          <w:spacing w:val="0"/>
          <w:w w:val="100"/>
          <w:position w:val="0"/>
          <w:lang w:val="en-US" w:eastAsia="en-US" w:bidi="en-US"/>
        </w:rPr>
        <w:t>5.2</w:t>
      </w:r>
      <w:r>
        <w:rPr>
          <w:color w:val="000000"/>
          <w:spacing w:val="0"/>
          <w:w w:val="100"/>
          <w:position w:val="0"/>
        </w:rPr>
        <w:t>对后续工作的展望</w:t>
      </w:r>
      <w:bookmarkEnd w:id="178"/>
      <w:bookmarkEnd w:id="179"/>
      <w:bookmarkEnd w:id="180"/>
    </w:p>
    <w:p>
      <w:pPr>
        <w:pStyle w:val="9"/>
        <w:keepNext w:val="0"/>
        <w:keepLines w:val="0"/>
        <w:widowControl w:val="0"/>
        <w:shd w:val="clear" w:color="auto" w:fill="auto"/>
        <w:bidi w:val="0"/>
        <w:spacing w:before="0" w:after="0" w:line="311" w:lineRule="exact"/>
        <w:ind w:left="0" w:right="0" w:firstLine="420"/>
        <w:jc w:val="both"/>
      </w:pPr>
      <w:r>
        <w:rPr>
          <w:color w:val="000000"/>
          <w:spacing w:val="0"/>
          <w:w w:val="100"/>
          <w:position w:val="0"/>
        </w:rPr>
        <w:t>由于条件限制，本文所述系统</w:t>
      </w:r>
      <w:r>
        <w:rPr>
          <w:color w:val="000000"/>
          <w:spacing w:val="0"/>
          <w:w w:val="100"/>
          <w:position w:val="0"/>
          <w:lang w:val="en-US"/>
        </w:rPr>
        <w:t>采</w:t>
      </w:r>
      <w:r>
        <w:rPr>
          <w:color w:val="000000"/>
          <w:spacing w:val="0"/>
          <w:w w:val="100"/>
          <w:position w:val="0"/>
        </w:rPr>
        <w:t>用单个相机（单目），只能抓取高度尺寸已知的目标。 如果采用立体视觉相关算法，系统将能自动适应高度未知的目标，因此后续可研究立体视 觉算法。</w:t>
      </w:r>
    </w:p>
    <w:p>
      <w:pPr>
        <w:pStyle w:val="9"/>
        <w:keepNext w:val="0"/>
        <w:keepLines w:val="0"/>
        <w:widowControl w:val="0"/>
        <w:shd w:val="clear" w:color="auto" w:fill="auto"/>
        <w:bidi w:val="0"/>
        <w:spacing w:before="0" w:after="60" w:line="311" w:lineRule="exact"/>
        <w:ind w:left="0" w:right="0" w:firstLine="420"/>
        <w:jc w:val="both"/>
      </w:pPr>
      <w:r>
        <w:rPr>
          <w:color w:val="000000"/>
          <w:spacing w:val="0"/>
          <w:w w:val="100"/>
          <w:position w:val="0"/>
        </w:rPr>
        <w:t>在目标检测方面，本文</w:t>
      </w:r>
      <w:r>
        <w:rPr>
          <w:color w:val="000000"/>
          <w:spacing w:val="0"/>
          <w:w w:val="100"/>
          <w:position w:val="0"/>
          <w:lang w:val="en-US"/>
        </w:rPr>
        <w:t>采</w:t>
      </w:r>
      <w:r>
        <w:rPr>
          <w:color w:val="000000"/>
          <w:spacing w:val="0"/>
          <w:w w:val="100"/>
          <w:position w:val="0"/>
        </w:rPr>
        <w:t>用的背景减法未进行背景维护，为了使系统更稳定的工作, 后续工作需完成背景维护的研究。在基于几何特征的目标识别上，本文采用的是</w:t>
      </w:r>
      <w:r>
        <w:rPr>
          <w:rFonts w:ascii="Times New Roman" w:hAnsi="Times New Roman" w:eastAsia="Times New Roman" w:cs="Times New Roman"/>
          <w:color w:val="000000"/>
          <w:spacing w:val="0"/>
          <w:w w:val="100"/>
          <w:position w:val="0"/>
          <w:sz w:val="18"/>
          <w:szCs w:val="18"/>
          <w:lang w:val="en-US" w:eastAsia="en-US" w:bidi="en-US"/>
        </w:rPr>
        <w:t xml:space="preserve">Perkins </w:t>
      </w:r>
      <w:r>
        <w:rPr>
          <w:color w:val="000000"/>
          <w:spacing w:val="0"/>
          <w:w w:val="100"/>
          <w:position w:val="0"/>
        </w:rPr>
        <w:t>的算法，该算法可较好的识别</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维目标，但是缺乏识别</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维目标的能力，后续工作可对</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rPr>
        <w:t>维冃标识别进行研究。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pPr>
        <w:pStyle w:val="19"/>
        <w:keepNext w:val="0"/>
        <w:keepLines w:val="0"/>
        <w:widowControl w:val="0"/>
        <w:shd w:val="clear" w:color="auto" w:fill="auto"/>
        <w:bidi w:val="0"/>
        <w:spacing w:before="0" w:after="200" w:line="240" w:lineRule="auto"/>
        <w:ind w:left="0" w:right="0" w:firstLine="0"/>
        <w:jc w:val="center"/>
        <w:sectPr>
          <w:headerReference r:id="rId62" w:type="default"/>
          <w:footerReference r:id="rId64" w:type="default"/>
          <w:headerReference r:id="rId63" w:type="even"/>
          <w:footerReference r:id="rId65" w:type="even"/>
          <w:footnotePr>
            <w:numFmt w:val="decimal"/>
          </w:footnotePr>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52</w:t>
      </w:r>
    </w:p>
    <w:p>
      <w:pPr>
        <w:pStyle w:val="9"/>
        <w:keepNext w:val="0"/>
        <w:keepLines w:val="0"/>
        <w:widowControl w:val="0"/>
        <w:shd w:val="clear" w:color="auto" w:fill="auto"/>
        <w:bidi w:val="0"/>
        <w:spacing w:before="0" w:after="0" w:line="313" w:lineRule="exact"/>
        <w:ind w:left="0" w:right="0" w:firstLine="0"/>
        <w:jc w:val="both"/>
      </w:pPr>
      <w:r>
        <w:rPr>
          <w:color w:val="000000"/>
          <w:spacing w:val="0"/>
          <w:w w:val="100"/>
          <w:position w:val="0"/>
        </w:rPr>
        <w:t>工作可考虑研究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算法。</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在多数据融合方面，本文</w:t>
      </w:r>
      <w:r>
        <w:rPr>
          <w:color w:val="000000"/>
          <w:spacing w:val="0"/>
          <w:w w:val="100"/>
          <w:position w:val="0"/>
          <w:lang w:val="en-US"/>
        </w:rPr>
        <w:t>采用</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算法在应对密集目标时有困难，解决 办法是加快摄像与处理速度，因此后续工作可对算法优化，加快运算速度。另外，</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与 粒子滤波算法是当今数据融合较好的方法，后续工作可对他们进行研究。</w:t>
      </w:r>
    </w:p>
    <w:p>
      <w:pPr>
        <w:pStyle w:val="9"/>
        <w:keepNext w:val="0"/>
        <w:keepLines w:val="0"/>
        <w:widowControl w:val="0"/>
        <w:shd w:val="clear" w:color="auto" w:fill="auto"/>
        <w:bidi w:val="0"/>
        <w:spacing w:before="0" w:after="0" w:line="313" w:lineRule="exact"/>
        <w:ind w:left="0" w:right="0" w:firstLine="400"/>
        <w:jc w:val="both"/>
        <w:sectPr>
          <w:headerReference r:id="rId66" w:type="default"/>
          <w:footerReference r:id="rId68" w:type="default"/>
          <w:headerReference r:id="rId67" w:type="even"/>
          <w:footerReference r:id="rId69" w:type="even"/>
          <w:footnotePr>
            <w:numFmt w:val="decimal"/>
          </w:footnotePr>
          <w:pgSz w:w="10063" w:h="14678"/>
          <w:pgMar w:top="1508" w:right="1276" w:bottom="1604" w:left="1145" w:header="0" w:footer="6" w:gutter="0"/>
          <w:pgNumType w:start="53"/>
          <w:cols w:space="0" w:num="1"/>
          <w:rtlGutter w:val="0"/>
          <w:docGrid w:linePitch="360" w:charSpace="0"/>
        </w:sectPr>
      </w:pPr>
    </w:p>
    <w:p>
      <w:pPr>
        <w:pStyle w:val="13"/>
        <w:keepNext/>
        <w:keepLines/>
        <w:widowControl w:val="0"/>
        <w:shd w:val="clear" w:color="auto" w:fill="auto"/>
        <w:bidi w:val="0"/>
        <w:spacing w:before="100" w:after="480" w:line="240" w:lineRule="auto"/>
        <w:ind w:left="0" w:right="0" w:firstLine="0"/>
        <w:jc w:val="center"/>
        <w:rPr>
          <w:sz w:val="36"/>
          <w:szCs w:val="36"/>
        </w:rPr>
      </w:pPr>
      <w:bookmarkStart w:id="181" w:name="bookmark281"/>
      <w:bookmarkStart w:id="182" w:name="bookmark280"/>
      <w:bookmarkStart w:id="183" w:name="bookmark282"/>
      <w:r>
        <w:rPr>
          <w:rFonts w:ascii="宋体" w:hAnsi="宋体" w:eastAsia="宋体" w:cs="宋体"/>
          <w:b w:val="0"/>
          <w:bCs w:val="0"/>
          <w:color w:val="000000"/>
          <w:spacing w:val="0"/>
          <w:w w:val="100"/>
          <w:position w:val="0"/>
          <w:sz w:val="36"/>
          <w:szCs w:val="36"/>
        </w:rPr>
        <w:t>参考文献</w:t>
      </w:r>
      <w:bookmarkEnd w:id="181"/>
      <w:bookmarkEnd w:id="182"/>
      <w:bookmarkEnd w:id="183"/>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both"/>
        <w:rPr>
          <w:sz w:val="15"/>
          <w:szCs w:val="15"/>
        </w:rPr>
      </w:pPr>
      <w:bookmarkStart w:id="184" w:name="bookmark283"/>
      <w:bookmarkEnd w:id="184"/>
      <w:r>
        <w:rPr>
          <w:rFonts w:ascii="Times New Roman" w:hAnsi="Times New Roman" w:eastAsia="Times New Roman" w:cs="Times New Roman"/>
          <w:color w:val="000000"/>
          <w:spacing w:val="0"/>
          <w:w w:val="100"/>
          <w:position w:val="0"/>
          <w:sz w:val="15"/>
          <w:szCs w:val="15"/>
          <w:lang w:val="en-US" w:eastAsia="en-US" w:bidi="en-US"/>
        </w:rPr>
        <w:t>Ming Xie. Robot Vision: A Holistic View[J]. International Conference on Climbing and Walking Robots, 2004</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5" w:name="bookmark284"/>
      <w:bookmarkEnd w:id="185"/>
      <w:r>
        <w:rPr>
          <w:color w:val="000000"/>
          <w:spacing w:val="0"/>
          <w:w w:val="100"/>
          <w:position w:val="0"/>
          <w:sz w:val="17"/>
          <w:szCs w:val="17"/>
          <w:lang w:val="zh-CN" w:eastAsia="zh-CN" w:bidi="zh-CN"/>
        </w:rPr>
        <w:t>冯洋.</w:t>
      </w:r>
      <w:r>
        <w:rPr>
          <w:color w:val="000000"/>
          <w:spacing w:val="0"/>
          <w:w w:val="100"/>
          <w:position w:val="0"/>
          <w:sz w:val="17"/>
          <w:szCs w:val="17"/>
        </w:rPr>
        <w:t>多日标跟踪的数据关联算法研究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西安：西安电子科技大学硕士学位论文,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p2-3</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6" w:name="bookmark285"/>
      <w:bookmarkEnd w:id="186"/>
      <w:r>
        <w:rPr>
          <w:i/>
          <w:iCs/>
          <w:color w:val="000000"/>
          <w:spacing w:val="0"/>
          <w:w w:val="100"/>
          <w:position w:val="0"/>
          <w:sz w:val="17"/>
          <w:szCs w:val="17"/>
          <w:lang w:val="zh-CN" w:eastAsia="zh-CN" w:bidi="zh-CN"/>
        </w:rPr>
        <w:t>黄宇.</w:t>
      </w:r>
      <w:r>
        <w:rPr>
          <w:color w:val="000000"/>
          <w:spacing w:val="0"/>
          <w:w w:val="100"/>
          <w:position w:val="0"/>
          <w:sz w:val="17"/>
          <w:szCs w:val="17"/>
        </w:rPr>
        <w:t>车辆目标类型识别算法研究与实现</w:t>
      </w:r>
      <w:r>
        <w:rPr>
          <w:rFonts w:ascii="Times New Roman" w:hAnsi="Times New Roman" w:eastAsia="Times New Roman" w:cs="Times New Roman"/>
          <w:b/>
          <w:bCs/>
          <w:color w:val="000000"/>
          <w:spacing w:val="0"/>
          <w:w w:val="100"/>
          <w:position w:val="0"/>
          <w:sz w:val="15"/>
          <w:szCs w:val="15"/>
          <w:lang w:val="en-US" w:eastAsia="en-US" w:bidi="en-US"/>
        </w:rPr>
        <w:t>[DL</w:t>
      </w:r>
      <w:r>
        <w:rPr>
          <w:color w:val="000000"/>
          <w:spacing w:val="0"/>
          <w:w w:val="100"/>
          <w:position w:val="0"/>
          <w:sz w:val="17"/>
          <w:szCs w:val="17"/>
        </w:rPr>
        <w:t>成都：电了科技大学硕上学位论文，</w:t>
      </w:r>
      <w:r>
        <w:rPr>
          <w:rFonts w:ascii="Times New Roman" w:hAnsi="Times New Roman" w:eastAsia="Times New Roman" w:cs="Times New Roman"/>
          <w:b/>
          <w:bCs/>
          <w:color w:val="000000"/>
          <w:spacing w:val="0"/>
          <w:w w:val="100"/>
          <w:position w:val="0"/>
          <w:sz w:val="15"/>
          <w:szCs w:val="15"/>
        </w:rPr>
        <w:t xml:space="preserve">2006: </w:t>
      </w:r>
      <w:r>
        <w:rPr>
          <w:rFonts w:ascii="Times New Roman" w:hAnsi="Times New Roman" w:eastAsia="Times New Roman" w:cs="Times New Roman"/>
          <w:b/>
          <w:bCs/>
          <w:color w:val="000000"/>
          <w:spacing w:val="0"/>
          <w:w w:val="100"/>
          <w:position w:val="0"/>
          <w:sz w:val="15"/>
          <w:szCs w:val="15"/>
          <w:lang w:val="en-US" w:eastAsia="en-US" w:bidi="en-US"/>
        </w:rPr>
        <w:t>p3-4</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7" w:name="bookmark286"/>
      <w:bookmarkEnd w:id="187"/>
      <w:r>
        <w:rPr>
          <w:rFonts w:ascii="Times New Roman" w:hAnsi="Times New Roman" w:eastAsia="Times New Roman" w:cs="Times New Roman"/>
          <w:color w:val="000000"/>
          <w:spacing w:val="0"/>
          <w:w w:val="100"/>
          <w:position w:val="0"/>
          <w:sz w:val="15"/>
          <w:szCs w:val="15"/>
          <w:lang w:val="en-US" w:eastAsia="en-US" w:bidi="en-US"/>
        </w:rPr>
        <w:t>P. Allen, A. Timcenko, B. Yoshimi, and P. Michelman. Automated tracking and grasping of a moving object with a robotic hand-eye system[J], IEEE Trans, on Robotics and Automation, 9(2), 1993: pl52-165</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8" w:name="bookmark287"/>
      <w:bookmarkEnd w:id="188"/>
      <w:r>
        <w:rPr>
          <w:rFonts w:ascii="Times New Roman" w:hAnsi="Times New Roman" w:eastAsia="Times New Roman" w:cs="Times New Roman"/>
          <w:color w:val="000000"/>
          <w:spacing w:val="0"/>
          <w:w w:val="100"/>
          <w:position w:val="0"/>
          <w:sz w:val="15"/>
          <w:szCs w:val="15"/>
          <w:lang w:val="en-US" w:eastAsia="en-US" w:bidi="en-US"/>
        </w:rPr>
        <w:t>Rahardja K Kosaka, A. Vision-based bin-picking: recognition and localization of multiple complex objects using simple visual cues. Robot Vision Lab., Purdue Univ., West Lafayette, IN;</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89" w:name="bookmark288"/>
      <w:bookmarkEnd w:id="189"/>
      <w:r>
        <w:rPr>
          <w:color w:val="000000"/>
          <w:spacing w:val="0"/>
          <w:w w:val="100"/>
          <w:position w:val="0"/>
          <w:sz w:val="17"/>
          <w:szCs w:val="17"/>
        </w:rPr>
        <w:t>马颂德，张正友：计算机视堂——计算理论与算法基础</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北京；科技出版社，</w:t>
      </w:r>
      <w:r>
        <w:rPr>
          <w:rFonts w:ascii="Times New Roman" w:hAnsi="Times New Roman" w:eastAsia="Times New Roman" w:cs="Times New Roman"/>
          <w:b/>
          <w:bCs/>
          <w:color w:val="000000"/>
          <w:spacing w:val="0"/>
          <w:w w:val="100"/>
          <w:position w:val="0"/>
          <w:sz w:val="15"/>
          <w:szCs w:val="15"/>
        </w:rPr>
        <w:t>2003</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0" w:name="bookmark289"/>
      <w:bookmarkEnd w:id="190"/>
      <w:r>
        <w:rPr>
          <w:rFonts w:ascii="Times New Roman" w:hAnsi="Times New Roman" w:eastAsia="Times New Roman" w:cs="Times New Roman"/>
          <w:color w:val="000000"/>
          <w:spacing w:val="0"/>
          <w:w w:val="100"/>
          <w:position w:val="0"/>
          <w:sz w:val="15"/>
          <w:szCs w:val="15"/>
          <w:lang w:val="en-US" w:eastAsia="en-US" w:bidi="en-US"/>
        </w:rPr>
        <w:t>David A. Forsyth, Jean Ponce. Computer Vision: A modern approach[M]. Pearson Education, 2002</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91" w:name="bookmark290"/>
      <w:bookmarkEnd w:id="191"/>
      <w:r>
        <w:rPr>
          <w:color w:val="000000"/>
          <w:spacing w:val="0"/>
          <w:w w:val="100"/>
          <w:position w:val="0"/>
          <w:sz w:val="17"/>
          <w:szCs w:val="17"/>
        </w:rPr>
        <w:t>邱茂林，马颂德，李毅.计算机视觉中摄像机定标综述</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自动化学报，</w:t>
      </w:r>
      <w:r>
        <w:rPr>
          <w:rFonts w:ascii="Times New Roman" w:hAnsi="Times New Roman" w:eastAsia="Times New Roman" w:cs="Times New Roman"/>
          <w:b/>
          <w:bCs/>
          <w:color w:val="000000"/>
          <w:spacing w:val="0"/>
          <w:w w:val="100"/>
          <w:position w:val="0"/>
          <w:sz w:val="15"/>
          <w:szCs w:val="15"/>
        </w:rPr>
        <w:t xml:space="preserve">2000, 26(1): </w:t>
      </w:r>
      <w:r>
        <w:rPr>
          <w:rFonts w:ascii="Times New Roman" w:hAnsi="Times New Roman" w:eastAsia="Times New Roman" w:cs="Times New Roman"/>
          <w:b/>
          <w:bCs/>
          <w:color w:val="000000"/>
          <w:spacing w:val="0"/>
          <w:w w:val="100"/>
          <w:position w:val="0"/>
          <w:sz w:val="15"/>
          <w:szCs w:val="15"/>
          <w:lang w:val="en-US" w:eastAsia="en-US" w:bidi="en-US"/>
        </w:rPr>
        <w:t>p44</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2" w:name="bookmark291"/>
      <w:bookmarkEnd w:id="192"/>
      <w:r>
        <w:rPr>
          <w:rFonts w:ascii="Times New Roman" w:hAnsi="Times New Roman" w:eastAsia="Times New Roman" w:cs="Times New Roman"/>
          <w:color w:val="000000"/>
          <w:spacing w:val="0"/>
          <w:w w:val="100"/>
          <w:position w:val="0"/>
          <w:sz w:val="15"/>
          <w:szCs w:val="15"/>
          <w:lang w:val="en-US" w:eastAsia="en-US" w:bidi="en-US"/>
        </w:rPr>
        <w:t>P. Serafinavieius. Investigation of Technical Equipment in Computer Stereo Vision</w:t>
      </w:r>
      <w:r>
        <w:rPr>
          <w:rFonts w:ascii="宋体" w:hAnsi="宋体" w:eastAsia="宋体" w:cs="宋体"/>
          <w:color w:val="000000"/>
          <w:spacing w:val="0"/>
          <w:w w:val="100"/>
          <w:position w:val="0"/>
          <w:sz w:val="16"/>
          <w:szCs w:val="16"/>
          <w:lang w:val="en-US" w:eastAsia="en-US" w:bidi="en-US"/>
        </w:rPr>
        <w:t>：</w:t>
      </w:r>
      <w:r>
        <w:rPr>
          <w:rFonts w:ascii="Times New Roman" w:hAnsi="Times New Roman" w:eastAsia="Times New Roman" w:cs="Times New Roman"/>
          <w:color w:val="000000"/>
          <w:spacing w:val="0"/>
          <w:w w:val="100"/>
          <w:position w:val="0"/>
          <w:sz w:val="15"/>
          <w:szCs w:val="15"/>
          <w:lang w:val="en-US" w:eastAsia="en-US" w:bidi="en-US"/>
        </w:rPr>
        <w:t xml:space="preserve"> Camera Calibration Techniques[J]. Elektronikair elekttotechinika, 2005</w:t>
      </w:r>
    </w:p>
    <w:p>
      <w:pPr>
        <w:pStyle w:val="19"/>
        <w:keepNext w:val="0"/>
        <w:keepLines w:val="0"/>
        <w:widowControl w:val="0"/>
        <w:numPr>
          <w:ilvl w:val="0"/>
          <w:numId w:val="8"/>
        </w:numPr>
        <w:shd w:val="clear" w:color="auto" w:fill="auto"/>
        <w:tabs>
          <w:tab w:val="left" w:pos="480"/>
        </w:tabs>
        <w:bidi w:val="0"/>
        <w:spacing w:before="0" w:after="0" w:line="434" w:lineRule="auto"/>
        <w:ind w:left="320" w:right="0" w:hanging="320"/>
        <w:jc w:val="left"/>
        <w:rPr>
          <w:sz w:val="15"/>
          <w:szCs w:val="15"/>
        </w:rPr>
      </w:pPr>
      <w:bookmarkStart w:id="193" w:name="bookmark292"/>
      <w:bookmarkEnd w:id="193"/>
      <w:r>
        <w:rPr>
          <w:rFonts w:ascii="Times New Roman" w:hAnsi="Times New Roman" w:eastAsia="Times New Roman" w:cs="Times New Roman"/>
          <w:color w:val="000000"/>
          <w:spacing w:val="0"/>
          <w:w w:val="100"/>
          <w:position w:val="0"/>
          <w:sz w:val="15"/>
          <w:szCs w:val="15"/>
          <w:lang w:val="en-US" w:eastAsia="en-US" w:bidi="en-US"/>
        </w:rPr>
        <w:t>D. C. Brown. Close-range camera calibration [J]. Photogrammetric Engineering, 1971, 37 (8)</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P855-866</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4" w:name="bookmark293"/>
      <w:bookmarkEnd w:id="194"/>
      <w:r>
        <w:rPr>
          <w:rFonts w:ascii="Times New Roman" w:hAnsi="Times New Roman" w:eastAsia="Times New Roman" w:cs="Times New Roman"/>
          <w:color w:val="000000"/>
          <w:spacing w:val="0"/>
          <w:w w:val="100"/>
          <w:position w:val="0"/>
          <w:sz w:val="15"/>
          <w:szCs w:val="15"/>
          <w:lang w:val="en-US" w:eastAsia="en-US" w:bidi="en-US"/>
        </w:rPr>
        <w:t>B. Caprile and V, Torre, Using Vanishing Points for Camera Calibration[J]. The International Journal of Computer Vision, 1990, 4(2)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pl27-140</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5" w:name="bookmark294"/>
      <w:bookmarkEnd w:id="195"/>
      <w:r>
        <w:rPr>
          <w:rFonts w:ascii="Times New Roman" w:hAnsi="Times New Roman" w:eastAsia="Times New Roman" w:cs="Times New Roman"/>
          <w:color w:val="000000"/>
          <w:spacing w:val="0"/>
          <w:w w:val="100"/>
          <w:position w:val="0"/>
          <w:sz w:val="15"/>
          <w:szCs w:val="15"/>
          <w:lang w:val="en-US" w:eastAsia="en-US" w:bidi="en-US"/>
        </w:rPr>
        <w:t>W, Faig. Calibration of close-range photogrammetry systems: Mathematical formulation [J]. Photogrammetric Engineering and Remote Sensing, 1975, 41 (12)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pl479T486</w:t>
      </w:r>
    </w:p>
    <w:p>
      <w:pPr>
        <w:pStyle w:val="31"/>
        <w:keepNext w:val="0"/>
        <w:keepLines w:val="0"/>
        <w:widowControl w:val="0"/>
        <w:numPr>
          <w:ilvl w:val="0"/>
          <w:numId w:val="8"/>
        </w:numPr>
        <w:shd w:val="clear" w:color="auto" w:fill="auto"/>
        <w:tabs>
          <w:tab w:val="left" w:pos="480"/>
        </w:tabs>
        <w:bidi w:val="0"/>
        <w:spacing w:before="0" w:after="0" w:line="434" w:lineRule="auto"/>
        <w:ind w:left="0" w:right="0" w:firstLine="0"/>
        <w:jc w:val="left"/>
        <w:rPr>
          <w:sz w:val="15"/>
          <w:szCs w:val="15"/>
        </w:rPr>
      </w:pPr>
      <w:bookmarkStart w:id="196" w:name="bookmark295"/>
      <w:bookmarkEnd w:id="196"/>
      <w:r>
        <w:rPr>
          <w:color w:val="000000"/>
          <w:spacing w:val="0"/>
          <w:w w:val="100"/>
          <w:position w:val="0"/>
          <w:sz w:val="17"/>
          <w:szCs w:val="17"/>
        </w:rPr>
        <w:t>孟晓桥，胡</w:t>
      </w:r>
      <w:r>
        <w:rPr>
          <w:color w:val="000000"/>
          <w:spacing w:val="0"/>
          <w:w w:val="100"/>
          <w:position w:val="0"/>
          <w:sz w:val="17"/>
          <w:szCs w:val="17"/>
          <w:lang w:val="zh-CN" w:eastAsia="zh-CN" w:bidi="zh-CN"/>
        </w:rPr>
        <w:t>占义.</w:t>
      </w:r>
      <w:r>
        <w:rPr>
          <w:color w:val="000000"/>
          <w:spacing w:val="0"/>
          <w:w w:val="100"/>
          <w:position w:val="0"/>
          <w:sz w:val="17"/>
          <w:szCs w:val="17"/>
        </w:rPr>
        <w:t>一种新的基于圆环点的摄像机自标定方法</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软件学报，</w:t>
      </w:r>
      <w:r>
        <w:rPr>
          <w:rFonts w:ascii="Times New Roman" w:hAnsi="Times New Roman" w:eastAsia="Times New Roman" w:cs="Times New Roman"/>
          <w:b/>
          <w:bCs/>
          <w:color w:val="000000"/>
          <w:spacing w:val="0"/>
          <w:w w:val="100"/>
          <w:position w:val="0"/>
          <w:sz w:val="15"/>
          <w:szCs w:val="15"/>
        </w:rPr>
        <w:t>2002,13(5):</w:t>
      </w:r>
    </w:p>
    <w:p>
      <w:pPr>
        <w:pStyle w:val="19"/>
        <w:keepNext w:val="0"/>
        <w:keepLines w:val="0"/>
        <w:widowControl w:val="0"/>
        <w:shd w:val="clear" w:color="auto" w:fill="auto"/>
        <w:bidi w:val="0"/>
        <w:spacing w:before="0" w:after="0" w:line="432" w:lineRule="auto"/>
        <w:ind w:left="0" w:right="0" w:firstLine="420"/>
        <w:jc w:val="both"/>
        <w:rPr>
          <w:sz w:val="15"/>
          <w:szCs w:val="15"/>
        </w:rPr>
      </w:pPr>
      <w:r>
        <w:rPr>
          <w:rFonts w:ascii="Times New Roman" w:hAnsi="Times New Roman" w:eastAsia="Times New Roman" w:cs="Times New Roman"/>
          <w:color w:val="000000"/>
          <w:spacing w:val="0"/>
          <w:w w:val="100"/>
          <w:position w:val="0"/>
          <w:sz w:val="15"/>
          <w:szCs w:val="15"/>
          <w:lang w:val="en-US" w:eastAsia="en-US" w:bidi="en-US"/>
        </w:rPr>
        <w:t>p956-p964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7" w:name="bookmark296"/>
      <w:bookmarkEnd w:id="197"/>
      <w:r>
        <w:rPr>
          <w:rFonts w:ascii="Times New Roman" w:hAnsi="Times New Roman" w:eastAsia="Times New Roman" w:cs="Times New Roman"/>
          <w:color w:val="000000"/>
          <w:spacing w:val="0"/>
          <w:w w:val="100"/>
          <w:position w:val="0"/>
          <w:sz w:val="15"/>
          <w:szCs w:val="15"/>
          <w:lang w:val="en-US" w:eastAsia="en-US" w:bidi="en-US"/>
        </w:rPr>
        <w:t>Elsayed E. Hemayed. A Survey of Camera Se 1 f~Cal ibration [J]. Proceedings of the IEEE Conference on Advanced Video and Signal Based Surveillance, 2003</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8" w:name="bookmark297"/>
      <w:bookmarkEnd w:id="198"/>
      <w:r>
        <w:rPr>
          <w:rFonts w:ascii="Times New Roman" w:hAnsi="Times New Roman" w:eastAsia="Times New Roman" w:cs="Times New Roman"/>
          <w:color w:val="000000"/>
          <w:spacing w:val="0"/>
          <w:w w:val="100"/>
          <w:position w:val="0"/>
          <w:sz w:val="15"/>
          <w:szCs w:val="15"/>
          <w:lang w:val="en-US" w:eastAsia="en-US" w:bidi="en-US"/>
        </w:rPr>
        <w:t>Zhengyou Zhang. A Flexible New Technique for Camera Calibration [J]. IEEE TRANSACTIONS ON PATTERN ANALYSIS AND MACHINE INTELLIGENCE, 2000, 22(11): pl330~1334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9" w:name="bookmark298"/>
      <w:bookmarkEnd w:id="199"/>
      <w:r>
        <w:rPr>
          <w:rFonts w:ascii="Times New Roman" w:hAnsi="Times New Roman" w:eastAsia="Times New Roman" w:cs="Times New Roman"/>
          <w:color w:val="000000"/>
          <w:spacing w:val="0"/>
          <w:w w:val="100"/>
          <w:position w:val="0"/>
          <w:sz w:val="15"/>
          <w:szCs w:val="15"/>
          <w:lang w:val="en-US" w:eastAsia="en-US" w:bidi="en-US"/>
        </w:rPr>
        <w:t>Abdel-Aziz Y. L Direct linear transformation into object space coordinates in close-range photogrammetry[J]. Close-Range photogrammetry, 1971: pl~18</w:t>
      </w:r>
    </w:p>
    <w:p>
      <w:pPr>
        <w:pStyle w:val="31"/>
        <w:keepNext w:val="0"/>
        <w:keepLines w:val="0"/>
        <w:widowControl w:val="0"/>
        <w:numPr>
          <w:ilvl w:val="0"/>
          <w:numId w:val="8"/>
        </w:numPr>
        <w:shd w:val="clear" w:color="auto" w:fill="auto"/>
        <w:tabs>
          <w:tab w:val="left" w:pos="480"/>
        </w:tabs>
        <w:bidi w:val="0"/>
        <w:spacing w:before="0" w:after="0" w:line="432" w:lineRule="auto"/>
        <w:ind w:left="0" w:right="0" w:firstLine="0"/>
        <w:jc w:val="left"/>
        <w:rPr>
          <w:sz w:val="15"/>
          <w:szCs w:val="15"/>
        </w:rPr>
      </w:pPr>
      <w:bookmarkStart w:id="200" w:name="bookmark299"/>
      <w:bookmarkEnd w:id="200"/>
      <w:r>
        <w:rPr>
          <w:color w:val="000000"/>
          <w:spacing w:val="0"/>
          <w:w w:val="100"/>
          <w:position w:val="0"/>
          <w:sz w:val="17"/>
          <w:szCs w:val="17"/>
          <w:lang w:val="zh-CN" w:eastAsia="zh-CN" w:bidi="zh-CN"/>
        </w:rPr>
        <w:t>里昂.</w:t>
      </w:r>
      <w:r>
        <w:rPr>
          <w:color w:val="000000"/>
          <w:spacing w:val="0"/>
          <w:w w:val="100"/>
          <w:position w:val="0"/>
          <w:sz w:val="17"/>
          <w:szCs w:val="17"/>
        </w:rPr>
        <w:t>线性代数</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北京：机械</w:t>
      </w:r>
      <w:r>
        <w:rPr>
          <w:rFonts w:ascii="Times New Roman" w:hAnsi="Times New Roman" w:eastAsia="Times New Roman" w:cs="Times New Roman"/>
          <w:b/>
          <w:bCs/>
          <w:color w:val="000000"/>
          <w:spacing w:val="0"/>
          <w:w w:val="100"/>
          <w:position w:val="0"/>
          <w:sz w:val="15"/>
          <w:szCs w:val="15"/>
          <w:lang w:val="en-US" w:eastAsia="en-US" w:bidi="en-US"/>
        </w:rPr>
        <w:t>I</w:t>
      </w:r>
      <w:r>
        <w:rPr>
          <w:b/>
          <w:bCs/>
          <w:color w:val="000000"/>
          <w:spacing w:val="0"/>
          <w:w w:val="100"/>
          <w:position w:val="0"/>
          <w:sz w:val="16"/>
          <w:szCs w:val="16"/>
          <w:lang w:val="en-US" w:eastAsia="en-US" w:bidi="en-US"/>
        </w:rPr>
        <w:t>：</w:t>
      </w:r>
      <w:r>
        <w:rPr>
          <w:color w:val="000000"/>
          <w:spacing w:val="0"/>
          <w:w w:val="100"/>
          <w:position w:val="0"/>
          <w:sz w:val="17"/>
          <w:szCs w:val="17"/>
        </w:rPr>
        <w:t>业出版社，</w:t>
      </w:r>
      <w:r>
        <w:rPr>
          <w:rFonts w:ascii="Times New Roman" w:hAnsi="Times New Roman" w:eastAsia="Times New Roman" w:cs="Times New Roman"/>
          <w:b/>
          <w:bCs/>
          <w:color w:val="000000"/>
          <w:spacing w:val="0"/>
          <w:w w:val="100"/>
          <w:position w:val="0"/>
          <w:sz w:val="15"/>
          <w:szCs w:val="15"/>
        </w:rPr>
        <w:t>2007</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sectPr>
          <w:headerReference r:id="rId70" w:type="default"/>
          <w:footerReference r:id="rId72" w:type="default"/>
          <w:headerReference r:id="rId71" w:type="even"/>
          <w:footerReference r:id="rId73" w:type="even"/>
          <w:footnotePr>
            <w:numFmt w:val="decimal"/>
          </w:footnotePr>
          <w:pgSz w:w="10063" w:h="14678"/>
          <w:pgMar w:top="1508" w:right="1276" w:bottom="1604" w:left="1145" w:header="0" w:footer="6" w:gutter="0"/>
          <w:pgNumType w:start="59"/>
          <w:cols w:space="0" w:num="1"/>
          <w:rtlGutter w:val="0"/>
          <w:docGrid w:linePitch="360" w:charSpace="0"/>
        </w:sectPr>
      </w:pPr>
      <w:bookmarkStart w:id="201" w:name="bookmark300"/>
      <w:bookmarkEnd w:id="201"/>
      <w:r>
        <w:rPr>
          <w:rFonts w:ascii="Times New Roman" w:hAnsi="Times New Roman" w:eastAsia="Times New Roman" w:cs="Times New Roman"/>
          <w:color w:val="000000"/>
          <w:spacing w:val="0"/>
          <w:w w:val="100"/>
          <w:position w:val="0"/>
          <w:sz w:val="15"/>
          <w:szCs w:val="15"/>
          <w:lang w:val="en-US" w:eastAsia="en-US" w:bidi="en-US"/>
        </w:rPr>
        <w:t>Tsai R. An Efficient and Accurate Camera Calibration Technique for 3D Machine Vision [J]. Proceedings of CVPR'86, 1986: p364~37</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2" w:name="bookmark301"/>
      <w:bookmarkEnd w:id="202"/>
      <w:r>
        <w:rPr>
          <w:rFonts w:ascii="Times New Roman" w:hAnsi="Times New Roman" w:eastAsia="Times New Roman" w:cs="Times New Roman"/>
          <w:color w:val="000000"/>
          <w:spacing w:val="0"/>
          <w:w w:val="100"/>
          <w:position w:val="0"/>
          <w:sz w:val="15"/>
          <w:szCs w:val="15"/>
          <w:lang w:val="en-US" w:eastAsia="en-US" w:bidi="en-US"/>
        </w:rPr>
        <w:t>K. Madsen, H. B, Nielsen, 0. Tingleff. Methods for non-linear least squares problems[M]. Technical University of Denmark, 2004</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3" w:name="bookmark302"/>
      <w:bookmarkEnd w:id="203"/>
      <w:r>
        <w:rPr>
          <w:rFonts w:ascii="Times New Roman" w:hAnsi="Times New Roman" w:eastAsia="Times New Roman" w:cs="Times New Roman"/>
          <w:color w:val="000000"/>
          <w:spacing w:val="0"/>
          <w:w w:val="100"/>
          <w:position w:val="0"/>
          <w:sz w:val="15"/>
          <w:szCs w:val="15"/>
          <w:lang w:val="en-US" w:eastAsia="en-US" w:bidi="en-US"/>
        </w:rPr>
        <w:t xml:space="preserve">Chung-Ming Kuan. Nonlinear Least Squares Theory [EB/OL]. </w:t>
      </w:r>
      <w:r>
        <w:rPr>
          <w:rFonts w:ascii="Times New Roman" w:hAnsi="Times New Roman" w:eastAsia="Times New Roman" w:cs="Times New Roman"/>
          <w:color w:val="000000"/>
          <w:spacing w:val="0"/>
          <w:w w:val="100"/>
          <w:position w:val="0"/>
          <w:sz w:val="15"/>
          <w:szCs w:val="15"/>
          <w:u w:val="single"/>
          <w:lang w:val="en-US" w:eastAsia="en-US" w:bidi="en-US"/>
        </w:rPr>
        <w:t>http://sinic&amp; edu. tw/~ckuan</w:t>
      </w:r>
      <w:r>
        <w:rPr>
          <w:rFonts w:ascii="Times New Roman" w:hAnsi="Times New Roman" w:eastAsia="Times New Roman" w:cs="Times New Roman"/>
          <w:color w:val="000000"/>
          <w:spacing w:val="0"/>
          <w:w w:val="100"/>
          <w:position w:val="0"/>
          <w:sz w:val="15"/>
          <w:szCs w:val="15"/>
          <w:lang w:val="en-US" w:eastAsia="en-US" w:bidi="en-US"/>
        </w:rPr>
        <w:t>, 2004</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4" w:name="bookmark303"/>
      <w:bookmarkEnd w:id="204"/>
      <w:r>
        <w:rPr>
          <w:rFonts w:ascii="Times New Roman" w:hAnsi="Times New Roman" w:eastAsia="Times New Roman" w:cs="Times New Roman"/>
          <w:color w:val="000000"/>
          <w:spacing w:val="0"/>
          <w:w w:val="100"/>
          <w:position w:val="0"/>
          <w:sz w:val="15"/>
          <w:szCs w:val="15"/>
          <w:lang w:val="en-US" w:eastAsia="en-US" w:bidi="en-US"/>
        </w:rPr>
        <w:t>C. Wren. Real-time tracking of the human body[J], PAMI, 1997, 19(7)</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p780~785</w:t>
      </w:r>
    </w:p>
    <w:p>
      <w:pPr>
        <w:pStyle w:val="31"/>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5" w:name="bookmark304"/>
      <w:bookmarkEnd w:id="205"/>
      <w:r>
        <w:rPr>
          <w:color w:val="000000"/>
          <w:spacing w:val="0"/>
          <w:w w:val="100"/>
          <w:position w:val="0"/>
          <w:sz w:val="17"/>
          <w:szCs w:val="17"/>
        </w:rPr>
        <w:t>程娟.复杂背毀下运动日标识别算法研究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武汉理</w:t>
      </w:r>
      <w:r>
        <w:rPr>
          <w:rFonts w:ascii="Times New Roman" w:hAnsi="Times New Roman" w:eastAsia="Times New Roman" w:cs="Times New Roman"/>
          <w:b/>
          <w:bCs/>
          <w:color w:val="000000"/>
          <w:spacing w:val="0"/>
          <w:w w:val="100"/>
          <w:position w:val="0"/>
          <w:sz w:val="15"/>
          <w:szCs w:val="15"/>
        </w:rPr>
        <w:t>I</w:t>
      </w:r>
      <w:r>
        <w:rPr>
          <w:b/>
          <w:bCs/>
          <w:color w:val="000000"/>
          <w:spacing w:val="0"/>
          <w:w w:val="100"/>
          <w:position w:val="0"/>
          <w:sz w:val="16"/>
          <w:szCs w:val="16"/>
        </w:rPr>
        <w:t>：</w:t>
      </w:r>
      <w:r>
        <w:rPr>
          <w:color w:val="000000"/>
          <w:spacing w:val="0"/>
          <w:w w:val="100"/>
          <w:position w:val="0"/>
          <w:sz w:val="17"/>
          <w:szCs w:val="17"/>
        </w:rPr>
        <w:t>大学硕上学位论文，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plO-17</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6" w:name="bookmark305"/>
      <w:bookmarkEnd w:id="206"/>
      <w:r>
        <w:rPr>
          <w:rFonts w:ascii="Times New Roman" w:hAnsi="Times New Roman" w:eastAsia="Times New Roman" w:cs="Times New Roman"/>
          <w:color w:val="000000"/>
          <w:spacing w:val="0"/>
          <w:w w:val="100"/>
          <w:position w:val="0"/>
          <w:sz w:val="15"/>
          <w:szCs w:val="15"/>
          <w:lang w:val="en-US" w:eastAsia="en-US" w:bidi="en-US"/>
        </w:rPr>
        <w:t>Barto, A. G, Anderson, C. W. Structral Learning in Connectionist Systems[C]. The Seventh Annual Conference of the Cognitive Science Society, 1985: p43-53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7" w:name="bookmark306"/>
      <w:bookmarkEnd w:id="207"/>
      <w:r>
        <w:rPr>
          <w:rFonts w:ascii="Times New Roman" w:hAnsi="Times New Roman" w:eastAsia="Times New Roman" w:cs="Times New Roman"/>
          <w:color w:val="000000"/>
          <w:spacing w:val="0"/>
          <w:w w:val="100"/>
          <w:position w:val="0"/>
          <w:sz w:val="15"/>
          <w:szCs w:val="15"/>
          <w:shd w:val="clear" w:color="auto" w:fill="FFFFFF"/>
          <w:lang w:val="en-US" w:eastAsia="en-US" w:bidi="en-US"/>
        </w:rPr>
        <w:t>B. K. P Horn, B. G Schunck. Determining optical flow [J]. Artificial Intelligence, 1981,</w:t>
      </w:r>
    </w:p>
    <w:p>
      <w:pPr>
        <w:pStyle w:val="19"/>
        <w:keepNext w:val="0"/>
        <w:keepLines w:val="0"/>
        <w:widowControl w:val="0"/>
        <w:numPr>
          <w:ilvl w:val="0"/>
          <w:numId w:val="9"/>
        </w:numPr>
        <w:shd w:val="clear" w:color="auto" w:fill="auto"/>
        <w:tabs>
          <w:tab w:val="left" w:pos="799"/>
          <w:tab w:val="left" w:pos="829"/>
        </w:tabs>
        <w:bidi w:val="0"/>
        <w:spacing w:before="0" w:after="0" w:line="432" w:lineRule="auto"/>
        <w:ind w:left="0" w:right="0" w:firstLine="380"/>
        <w:jc w:val="both"/>
        <w:rPr>
          <w:sz w:val="15"/>
          <w:szCs w:val="15"/>
        </w:rPr>
      </w:pPr>
      <w:bookmarkStart w:id="208" w:name="bookmark307"/>
      <w:bookmarkEnd w:id="208"/>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185-203</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9" w:name="bookmark308"/>
      <w:bookmarkEnd w:id="209"/>
      <w:r>
        <w:rPr>
          <w:rFonts w:ascii="Times New Roman" w:hAnsi="Times New Roman" w:eastAsia="Times New Roman" w:cs="Times New Roman"/>
          <w:color w:val="000000"/>
          <w:spacing w:val="0"/>
          <w:w w:val="100"/>
          <w:position w:val="0"/>
          <w:sz w:val="15"/>
          <w:szCs w:val="15"/>
          <w:lang w:val="en-US" w:eastAsia="en-US" w:bidi="en-US"/>
        </w:rPr>
        <w:t>Milan Sonka, Vaclav Hlavac, and Roger Boyle. Image Processing, Analysis, and Machine Vision, Second Edition[M], Brooks/Cole, 2001: p!23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10" w:name="bookmark309"/>
      <w:bookmarkEnd w:id="210"/>
      <w:r>
        <w:rPr>
          <w:rFonts w:ascii="Times New Roman" w:hAnsi="Times New Roman" w:eastAsia="Times New Roman" w:cs="Times New Roman"/>
          <w:color w:val="000000"/>
          <w:spacing w:val="0"/>
          <w:w w:val="100"/>
          <w:position w:val="0"/>
          <w:sz w:val="15"/>
          <w:szCs w:val="15"/>
          <w:lang w:val="en-US" w:eastAsia="en-US" w:bidi="en-US"/>
        </w:rPr>
        <w:t>Otsu, N. A threshold selection method from gray-level histograms [J]. IEEE Trans, 1979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11" w:name="bookmark310"/>
      <w:bookmarkEnd w:id="211"/>
      <w:r>
        <w:rPr>
          <w:rFonts w:ascii="Times New Roman" w:hAnsi="Times New Roman" w:eastAsia="Times New Roman" w:cs="Times New Roman"/>
          <w:color w:val="000000"/>
          <w:spacing w:val="0"/>
          <w:w w:val="100"/>
          <w:position w:val="0"/>
          <w:sz w:val="15"/>
          <w:szCs w:val="15"/>
          <w:lang w:val="en-US" w:eastAsia="en-US" w:bidi="en-US"/>
        </w:rPr>
        <w:t>Roland T. Chin. Model-Based Recognition in Robot Vision [J]. Computing Surveys, 1986, 18</w:t>
      </w:r>
      <w:r>
        <w:rPr>
          <w:rFonts w:ascii="宋体" w:hAnsi="宋体" w:eastAsia="宋体" w:cs="宋体"/>
          <w:color w:val="000000"/>
          <w:spacing w:val="0"/>
          <w:w w:val="100"/>
          <w:position w:val="0"/>
          <w:lang w:val="zh-TW" w:eastAsia="zh-TW" w:bidi="zh-TW"/>
        </w:rPr>
        <w:t>⑴</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2" w:name="bookmark311"/>
      <w:bookmarkEnd w:id="212"/>
      <w:r>
        <w:rPr>
          <w:rFonts w:ascii="Times New Roman" w:hAnsi="Times New Roman" w:eastAsia="Times New Roman" w:cs="Times New Roman"/>
          <w:color w:val="000000"/>
          <w:spacing w:val="0"/>
          <w:w w:val="100"/>
          <w:position w:val="0"/>
          <w:sz w:val="15"/>
          <w:szCs w:val="15"/>
          <w:lang w:val="en-US" w:eastAsia="en-US" w:bidi="en-US"/>
        </w:rPr>
        <w:t>Rosenfeld A., and J. L. Pfaltz. Sequential operations in digital picture processing [J]. Assoc. Comput. Machinery, 1966(13)</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p471-493</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3" w:name="bookmark312"/>
      <w:bookmarkEnd w:id="213"/>
      <w:r>
        <w:rPr>
          <w:color w:val="000000"/>
          <w:spacing w:val="0"/>
          <w:w w:val="100"/>
          <w:position w:val="0"/>
          <w:sz w:val="17"/>
          <w:szCs w:val="17"/>
        </w:rPr>
        <w:t>边肇祺，张学工.模式识别</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北京：清华大学出版社</w:t>
      </w:r>
      <w:r>
        <w:rPr>
          <w:rFonts w:ascii="Times New Roman" w:hAnsi="Times New Roman" w:eastAsia="Times New Roman" w:cs="Times New Roman"/>
          <w:b/>
          <w:bCs/>
          <w:color w:val="000000"/>
          <w:spacing w:val="0"/>
          <w:w w:val="100"/>
          <w:position w:val="0"/>
          <w:sz w:val="15"/>
          <w:szCs w:val="15"/>
          <w:lang w:val="en-US" w:eastAsia="en-US" w:bidi="en-US"/>
        </w:rPr>
        <w:t>.2007</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4" w:name="bookmark313"/>
      <w:bookmarkEnd w:id="214"/>
      <w:r>
        <w:rPr>
          <w:color w:val="000000"/>
          <w:spacing w:val="0"/>
          <w:w w:val="100"/>
          <w:position w:val="0"/>
          <w:sz w:val="17"/>
          <w:szCs w:val="17"/>
        </w:rPr>
        <w:t>袁亚湘孙</w:t>
      </w:r>
      <w:r>
        <w:rPr>
          <w:color w:val="000000"/>
          <w:spacing w:val="0"/>
          <w:w w:val="100"/>
          <w:position w:val="0"/>
          <w:sz w:val="17"/>
          <w:szCs w:val="17"/>
          <w:lang w:val="zh-CN" w:eastAsia="zh-CN" w:bidi="zh-CN"/>
        </w:rPr>
        <w:t>文瑜.</w:t>
      </w:r>
      <w:r>
        <w:rPr>
          <w:color w:val="000000"/>
          <w:spacing w:val="0"/>
          <w:w w:val="100"/>
          <w:position w:val="0"/>
          <w:sz w:val="17"/>
          <w:szCs w:val="17"/>
        </w:rPr>
        <w:t>最优化理论与方法</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北京：科学出版社</w:t>
      </w:r>
      <w:r>
        <w:rPr>
          <w:rFonts w:ascii="Times New Roman" w:hAnsi="Times New Roman" w:eastAsia="Times New Roman" w:cs="Times New Roman"/>
          <w:b/>
          <w:bCs/>
          <w:color w:val="000000"/>
          <w:spacing w:val="0"/>
          <w:w w:val="100"/>
          <w:position w:val="0"/>
          <w:sz w:val="15"/>
          <w:szCs w:val="15"/>
          <w:lang w:val="en-US" w:eastAsia="en-US" w:bidi="en-US"/>
        </w:rPr>
        <w:t>.2003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5" w:name="bookmark314"/>
      <w:bookmarkEnd w:id="215"/>
      <w:r>
        <w:rPr>
          <w:rFonts w:ascii="Times New Roman" w:hAnsi="Times New Roman" w:eastAsia="Times New Roman" w:cs="Times New Roman"/>
          <w:color w:val="000000"/>
          <w:spacing w:val="0"/>
          <w:w w:val="100"/>
          <w:position w:val="0"/>
          <w:sz w:val="15"/>
          <w:szCs w:val="15"/>
          <w:lang w:val="en-US" w:eastAsia="en-US" w:bidi="en-US"/>
        </w:rPr>
        <w:t>Dreschler L S, Nagel HH. On the selection of critical points and local curvature extrema of region bounderies for interframe maching[J], Intern. Conf. Patt. Recog, 1982: P542-544</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6" w:name="bookmark315"/>
      <w:bookmarkEnd w:id="216"/>
      <w:r>
        <w:rPr>
          <w:rFonts w:ascii="Times New Roman" w:hAnsi="Times New Roman" w:eastAsia="Times New Roman" w:cs="Times New Roman"/>
          <w:color w:val="000000"/>
          <w:spacing w:val="0"/>
          <w:w w:val="100"/>
          <w:position w:val="0"/>
          <w:sz w:val="15"/>
          <w:szCs w:val="15"/>
          <w:lang w:val="en-US" w:eastAsia="en-US" w:bidi="en-US"/>
        </w:rPr>
        <w:t>Medioni G, Yasumoto Y. Corner detection and curve representation using cubic B-spline[J]. Computer Vision Graphics Image Process, 1887, 39: p72~78</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7" w:name="bookmark316"/>
      <w:bookmarkEnd w:id="217"/>
      <w:r>
        <w:rPr>
          <w:rFonts w:ascii="Times New Roman" w:hAnsi="Times New Roman" w:eastAsia="Times New Roman" w:cs="Times New Roman"/>
          <w:color w:val="000000"/>
          <w:spacing w:val="0"/>
          <w:w w:val="100"/>
          <w:position w:val="0"/>
          <w:sz w:val="15"/>
          <w:szCs w:val="15"/>
          <w:lang w:val="en-US" w:eastAsia="en-US" w:bidi="en-US"/>
        </w:rPr>
        <w:t>Wang H, Brady M. Real-time corner detection algorithm for motion estimation [J]. Image and vision Computing, 1995, 13(9)</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p695-703</w:t>
      </w:r>
    </w:p>
    <w:p>
      <w:pPr>
        <w:pStyle w:val="19"/>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8" w:name="bookmark317"/>
      <w:bookmarkEnd w:id="218"/>
      <w:r>
        <w:rPr>
          <w:rFonts w:ascii="Times New Roman" w:hAnsi="Times New Roman" w:eastAsia="Times New Roman" w:cs="Times New Roman"/>
          <w:color w:val="000000"/>
          <w:spacing w:val="0"/>
          <w:w w:val="100"/>
          <w:position w:val="0"/>
          <w:sz w:val="15"/>
          <w:szCs w:val="15"/>
          <w:lang w:val="en-US" w:eastAsia="en-US" w:bidi="en-US"/>
        </w:rPr>
        <w:t>MehrotraR, Nichani S. Corner detection [J]. Pattern Recognition, 1990, 23(1)</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pl223~1233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9" w:name="bookmark318"/>
      <w:bookmarkEnd w:id="219"/>
      <w:r>
        <w:rPr>
          <w:rFonts w:ascii="Times New Roman" w:hAnsi="Times New Roman" w:eastAsia="Times New Roman" w:cs="Times New Roman"/>
          <w:color w:val="000000"/>
          <w:spacing w:val="0"/>
          <w:w w:val="100"/>
          <w:position w:val="0"/>
          <w:sz w:val="15"/>
          <w:szCs w:val="15"/>
          <w:lang w:val="en-US" w:eastAsia="en-US" w:bidi="en-US"/>
        </w:rPr>
        <w:t>Zuniga 0, Haralick R. Corner detection using the facet model [J]. Proc. Conf, Computer Vision and Pattern Recognition, 1983: p30-37</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0" w:name="bookmark319"/>
      <w:bookmarkEnd w:id="220"/>
      <w:r>
        <w:rPr>
          <w:rFonts w:ascii="Times New Roman" w:hAnsi="Times New Roman" w:eastAsia="Times New Roman" w:cs="Times New Roman"/>
          <w:color w:val="000000"/>
          <w:spacing w:val="0"/>
          <w:w w:val="100"/>
          <w:position w:val="0"/>
          <w:sz w:val="15"/>
          <w:szCs w:val="15"/>
          <w:lang w:val="en-US" w:eastAsia="en-US" w:bidi="en-US"/>
        </w:rPr>
        <w:t>Hsin-Teng, Wu-chin Hu. A rotationally invariant tow-phase scheme for corner detection [J]. Pattern Recognition. 1996, 28(5)</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p819-829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1" w:name="bookmark320"/>
      <w:bookmarkEnd w:id="221"/>
      <w:r>
        <w:rPr>
          <w:rFonts w:ascii="Times New Roman" w:hAnsi="Times New Roman" w:eastAsia="Times New Roman" w:cs="Times New Roman"/>
          <w:color w:val="000000"/>
          <w:spacing w:val="0"/>
          <w:w w:val="100"/>
          <w:position w:val="0"/>
          <w:sz w:val="15"/>
          <w:szCs w:val="15"/>
          <w:lang w:val="en-US" w:eastAsia="en-US" w:bidi="en-US"/>
        </w:rPr>
        <w:t>Harris C, Stephens M. A Combined Corner and Edge Detection[C]. Proc. 4th Alvey Vision Conf, 1988: pl89-192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2" w:name="bookmark321"/>
      <w:bookmarkEnd w:id="222"/>
      <w:r>
        <w:rPr>
          <w:rFonts w:ascii="Times New Roman" w:hAnsi="Times New Roman" w:eastAsia="Times New Roman" w:cs="Times New Roman"/>
          <w:color w:val="000000"/>
          <w:spacing w:val="0"/>
          <w:w w:val="100"/>
          <w:position w:val="0"/>
          <w:sz w:val="15"/>
          <w:szCs w:val="15"/>
          <w:lang w:val="en-US" w:eastAsia="en-US" w:bidi="en-US"/>
        </w:rPr>
        <w:t>Kitchen L, Rosenfel A. Analysis gray level corner dectection[J]. Pattern Letters. 1982, 3(1): p95-102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23" w:name="bookmark322"/>
      <w:bookmarkEnd w:id="223"/>
      <w:r>
        <w:rPr>
          <w:rFonts w:ascii="Times New Roman" w:hAnsi="Times New Roman" w:eastAsia="Times New Roman" w:cs="Times New Roman"/>
          <w:color w:val="000000"/>
          <w:spacing w:val="0"/>
          <w:w w:val="100"/>
          <w:position w:val="0"/>
          <w:sz w:val="15"/>
          <w:szCs w:val="15"/>
          <w:lang w:val="en-US" w:eastAsia="en-US" w:bidi="en-US"/>
        </w:rPr>
        <w:t>Perkins W. A. A model based vision system for industrial parts [J]. IEEE Trans. Comput, 27</w:t>
      </w:r>
      <w:r>
        <w:rPr>
          <w:rFonts w:ascii="宋体" w:hAnsi="宋体" w:eastAsia="宋体" w:cs="宋体"/>
          <w:color w:val="000000"/>
          <w:spacing w:val="0"/>
          <w:w w:val="100"/>
          <w:position w:val="0"/>
          <w:lang w:val="zh-TW" w:eastAsia="zh-TW" w:bidi="zh-TW"/>
        </w:rPr>
        <w:t>⑵</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4" w:name="bookmark323"/>
      <w:bookmarkEnd w:id="224"/>
      <w:r>
        <w:rPr>
          <w:rFonts w:ascii="Times New Roman" w:hAnsi="Times New Roman" w:eastAsia="Times New Roman" w:cs="Times New Roman"/>
          <w:b/>
          <w:bCs/>
          <w:color w:val="000000"/>
          <w:spacing w:val="0"/>
          <w:w w:val="100"/>
          <w:position w:val="0"/>
          <w:sz w:val="15"/>
          <w:szCs w:val="15"/>
          <w:lang w:val="en-US" w:eastAsia="en-US" w:bidi="en-US"/>
        </w:rPr>
        <w:t>M. H. Hueckel. A local visual operator which recognizes edges and lines[J]. ACM, 1974, 21(2): p350</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5" w:name="bookmark324"/>
      <w:bookmarkEnd w:id="225"/>
      <w:r>
        <w:rPr>
          <w:rFonts w:ascii="Times New Roman" w:hAnsi="Times New Roman" w:eastAsia="Times New Roman" w:cs="Times New Roman"/>
          <w:b/>
          <w:bCs/>
          <w:color w:val="000000"/>
          <w:spacing w:val="0"/>
          <w:w w:val="100"/>
          <w:position w:val="0"/>
          <w:sz w:val="15"/>
          <w:szCs w:val="15"/>
          <w:lang w:val="en-US" w:eastAsia="en-US" w:bidi="en-US"/>
        </w:rPr>
        <w:t>J. T. Olsztyn, L. Rossol, R. Dewar, and N. R. Lewis. An application of computer vision to a simulated assembly task[R]. Washington DC Frist international joint conference on pattern recognition, 1974</w:t>
      </w:r>
    </w:p>
    <w:p>
      <w:pPr>
        <w:pStyle w:val="43"/>
        <w:keepNext w:val="0"/>
        <w:keepLines w:val="0"/>
        <w:widowControl w:val="0"/>
        <w:numPr>
          <w:ilvl w:val="0"/>
          <w:numId w:val="10"/>
        </w:numPr>
        <w:shd w:val="clear" w:color="auto" w:fill="auto"/>
        <w:tabs>
          <w:tab w:val="left" w:pos="479"/>
        </w:tabs>
        <w:bidi w:val="0"/>
        <w:spacing w:before="0" w:after="0" w:line="430" w:lineRule="auto"/>
        <w:ind w:left="0" w:right="0" w:firstLine="0"/>
        <w:jc w:val="both"/>
        <w:rPr>
          <w:sz w:val="15"/>
          <w:szCs w:val="15"/>
        </w:rPr>
      </w:pPr>
      <w:bookmarkStart w:id="226" w:name="bookmark325"/>
      <w:bookmarkEnd w:id="226"/>
      <w:r>
        <w:rPr>
          <w:rFonts w:ascii="宋体" w:hAnsi="宋体" w:eastAsia="宋体" w:cs="宋体"/>
          <w:color w:val="000000"/>
          <w:spacing w:val="0"/>
          <w:w w:val="100"/>
          <w:position w:val="0"/>
          <w:sz w:val="17"/>
          <w:szCs w:val="17"/>
          <w:lang w:val="zh-TW" w:eastAsia="zh-TW" w:bidi="zh-TW"/>
        </w:rPr>
        <w:t>侯志强，韩崇昭.视觉跟踪技术综述</w:t>
      </w:r>
      <w:r>
        <w:rPr>
          <w:rFonts w:ascii="Times New Roman" w:hAnsi="Times New Roman" w:eastAsia="Times New Roman" w:cs="Times New Roman"/>
          <w:b/>
          <w:bCs/>
          <w:color w:val="000000"/>
          <w:spacing w:val="0"/>
          <w:w w:val="100"/>
          <w:position w:val="0"/>
          <w:sz w:val="15"/>
          <w:szCs w:val="15"/>
          <w:lang w:val="en-US" w:eastAsia="en-US" w:bidi="en-US"/>
        </w:rPr>
        <w:t>[J].</w:t>
      </w:r>
      <w:r>
        <w:rPr>
          <w:rFonts w:ascii="宋体" w:hAnsi="宋体" w:eastAsia="宋体" w:cs="宋体"/>
          <w:color w:val="000000"/>
          <w:spacing w:val="0"/>
          <w:w w:val="100"/>
          <w:position w:val="0"/>
          <w:sz w:val="17"/>
          <w:szCs w:val="17"/>
          <w:lang w:val="zh-TW" w:eastAsia="zh-TW" w:bidi="zh-TW"/>
        </w:rPr>
        <w:t>自动化学报，</w:t>
      </w:r>
      <w:r>
        <w:rPr>
          <w:rFonts w:ascii="Times New Roman" w:hAnsi="Times New Roman" w:eastAsia="Times New Roman" w:cs="Times New Roman"/>
          <w:b/>
          <w:bCs/>
          <w:color w:val="000000"/>
          <w:spacing w:val="0"/>
          <w:w w:val="100"/>
          <w:position w:val="0"/>
          <w:sz w:val="15"/>
          <w:szCs w:val="15"/>
          <w:lang w:val="zh-TW" w:eastAsia="zh-TW" w:bidi="zh-TW"/>
        </w:rPr>
        <w:t xml:space="preserve">2006, 26(4): </w:t>
      </w:r>
      <w:r>
        <w:rPr>
          <w:rFonts w:ascii="Times New Roman" w:hAnsi="Times New Roman" w:eastAsia="Times New Roman" w:cs="Times New Roman"/>
          <w:b/>
          <w:bCs/>
          <w:color w:val="000000"/>
          <w:spacing w:val="0"/>
          <w:w w:val="100"/>
          <w:position w:val="0"/>
          <w:sz w:val="15"/>
          <w:szCs w:val="15"/>
          <w:lang w:val="en-US" w:eastAsia="en-US" w:bidi="en-US"/>
        </w:rPr>
        <w:t>p604</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7" w:name="bookmark326"/>
      <w:bookmarkEnd w:id="227"/>
      <w:r>
        <w:rPr>
          <w:rFonts w:ascii="Times New Roman" w:hAnsi="Times New Roman" w:eastAsia="Times New Roman" w:cs="Times New Roman"/>
          <w:b/>
          <w:bCs/>
          <w:color w:val="000000"/>
          <w:spacing w:val="0"/>
          <w:w w:val="100"/>
          <w:position w:val="0"/>
          <w:sz w:val="15"/>
          <w:szCs w:val="15"/>
          <w:lang w:val="en-US" w:eastAsia="en-US" w:bidi="en-US"/>
        </w:rPr>
        <w:t>Aggarwal J. K, Nandhakumar N. On the computation of motion from sequences of images-A review[J]. Prceeding of the IEEE, 1988, 76(8)</w:t>
      </w:r>
      <w:r>
        <w:rPr>
          <w:rFonts w:ascii="Times New Roman" w:hAnsi="Times New Roman" w:eastAsia="Times New Roman" w:cs="Times New Roman"/>
          <w:b/>
          <w:bCs/>
          <w:color w:val="000000"/>
          <w:spacing w:val="0"/>
          <w:w w:val="100"/>
          <w:position w:val="0"/>
          <w:sz w:val="15"/>
          <w:szCs w:val="15"/>
          <w:lang w:val="zh-TW" w:eastAsia="zh-TW" w:bidi="zh-TW"/>
        </w:rPr>
        <w:t xml:space="preserve">: </w:t>
      </w:r>
      <w:r>
        <w:rPr>
          <w:rFonts w:ascii="Times New Roman" w:hAnsi="Times New Roman" w:eastAsia="Times New Roman" w:cs="Times New Roman"/>
          <w:b/>
          <w:bCs/>
          <w:color w:val="000000"/>
          <w:spacing w:val="0"/>
          <w:w w:val="100"/>
          <w:position w:val="0"/>
          <w:sz w:val="15"/>
          <w:szCs w:val="15"/>
          <w:lang w:val="en-US" w:eastAsia="en-US" w:bidi="en-US"/>
        </w:rPr>
        <w:t>p917-935</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28" w:name="bookmark327"/>
      <w:bookmarkEnd w:id="228"/>
      <w:r>
        <w:rPr>
          <w:color w:val="000000"/>
          <w:spacing w:val="0"/>
          <w:w w:val="100"/>
          <w:position w:val="0"/>
          <w:sz w:val="17"/>
          <w:szCs w:val="17"/>
        </w:rPr>
        <w:t>艾剑良.多目标跟踪理论与方法</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西北工业大学硕士学位论文.</w:t>
      </w:r>
      <w:r>
        <w:rPr>
          <w:rFonts w:ascii="Times New Roman" w:hAnsi="Times New Roman" w:eastAsia="Times New Roman" w:cs="Times New Roman"/>
          <w:b/>
          <w:bCs/>
          <w:color w:val="000000"/>
          <w:spacing w:val="0"/>
          <w:w w:val="100"/>
          <w:position w:val="0"/>
          <w:sz w:val="15"/>
          <w:szCs w:val="15"/>
        </w:rPr>
        <w:t xml:space="preserve">2002: </w:t>
      </w:r>
      <w:r>
        <w:rPr>
          <w:rFonts w:ascii="Times New Roman" w:hAnsi="Times New Roman" w:eastAsia="Times New Roman" w:cs="Times New Roman"/>
          <w:b/>
          <w:bCs/>
          <w:color w:val="000000"/>
          <w:spacing w:val="0"/>
          <w:w w:val="100"/>
          <w:position w:val="0"/>
          <w:sz w:val="15"/>
          <w:szCs w:val="15"/>
          <w:lang w:val="en-US" w:eastAsia="en-US" w:bidi="en-US"/>
        </w:rPr>
        <w:t>p4-5</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9" w:name="bookmark328"/>
      <w:bookmarkEnd w:id="229"/>
      <w:r>
        <w:rPr>
          <w:rFonts w:ascii="Times New Roman" w:hAnsi="Times New Roman" w:eastAsia="Times New Roman" w:cs="Times New Roman"/>
          <w:b/>
          <w:bCs/>
          <w:color w:val="000000"/>
          <w:spacing w:val="0"/>
          <w:w w:val="100"/>
          <w:position w:val="0"/>
          <w:sz w:val="15"/>
          <w:szCs w:val="15"/>
          <w:lang w:val="en-US" w:eastAsia="en-US" w:bidi="en-US"/>
        </w:rPr>
        <w:t>James Munkres. Algorithms for Assignment and Transportation Problems [J]. Journal of the Society for Industrial and Applied Mathematics 1957, 5(1)</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30" w:name="bookmark329"/>
      <w:bookmarkEnd w:id="230"/>
      <w:r>
        <w:rPr>
          <w:rFonts w:ascii="Times New Roman" w:hAnsi="Times New Roman" w:eastAsia="Times New Roman" w:cs="Times New Roman"/>
          <w:b/>
          <w:bCs/>
          <w:color w:val="000000"/>
          <w:spacing w:val="0"/>
          <w:w w:val="100"/>
          <w:position w:val="0"/>
          <w:sz w:val="15"/>
          <w:szCs w:val="15"/>
          <w:lang w:val="en-US" w:eastAsia="en-US" w:bidi="en-US"/>
        </w:rPr>
        <w:t>Reid D. B. An algorithm for trackingmultiple targets[J]. IEEE Trans On Automatic Control, 1976, 21(1)</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left"/>
        <w:rPr>
          <w:sz w:val="15"/>
          <w:szCs w:val="15"/>
        </w:rPr>
      </w:pPr>
      <w:bookmarkStart w:id="231" w:name="bookmark330"/>
      <w:bookmarkEnd w:id="231"/>
      <w:r>
        <w:rPr>
          <w:rFonts w:ascii="Times New Roman" w:hAnsi="Times New Roman" w:eastAsia="Times New Roman" w:cs="Times New Roman"/>
          <w:b/>
          <w:bCs/>
          <w:color w:val="000000"/>
          <w:spacing w:val="0"/>
          <w:w w:val="100"/>
          <w:position w:val="0"/>
          <w:sz w:val="15"/>
          <w:szCs w:val="15"/>
          <w:lang w:val="en-US" w:eastAsia="en-US" w:bidi="en-US"/>
        </w:rPr>
        <w:t>Motoman. Motocom SDK[Z], USA: YASKAWA Electric Manufacturing, 2002</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2" w:name="bookmark331"/>
      <w:bookmarkEnd w:id="232"/>
      <w:r>
        <w:rPr>
          <w:color w:val="000000"/>
          <w:spacing w:val="0"/>
          <w:w w:val="100"/>
          <w:position w:val="0"/>
          <w:sz w:val="17"/>
          <w:szCs w:val="17"/>
        </w:rPr>
        <w:t>明</w:t>
      </w:r>
      <w:r>
        <w:rPr>
          <w:rFonts w:ascii="Times New Roman" w:hAnsi="Times New Roman" w:eastAsia="Times New Roman" w:cs="Times New Roman"/>
          <w:b/>
          <w:bCs/>
          <w:color w:val="000000"/>
          <w:spacing w:val="0"/>
          <w:w w:val="100"/>
          <w:position w:val="0"/>
          <w:sz w:val="15"/>
          <w:szCs w:val="15"/>
          <w:lang w:val="en-US" w:eastAsia="en-US" w:bidi="en-US"/>
        </w:rPr>
        <w:t>Fl</w:t>
      </w:r>
      <w:r>
        <w:rPr>
          <w:color w:val="000000"/>
          <w:spacing w:val="0"/>
          <w:w w:val="100"/>
          <w:position w:val="0"/>
          <w:sz w:val="17"/>
          <w:szCs w:val="17"/>
        </w:rPr>
        <w:t>科技.</w:t>
      </w:r>
      <w:r>
        <w:rPr>
          <w:rFonts w:ascii="Times New Roman" w:hAnsi="Times New Roman" w:eastAsia="Times New Roman" w:cs="Times New Roman"/>
          <w:b/>
          <w:bCs/>
          <w:color w:val="000000"/>
          <w:spacing w:val="0"/>
          <w:w w:val="100"/>
          <w:position w:val="0"/>
          <w:sz w:val="15"/>
          <w:szCs w:val="15"/>
          <w:lang w:val="en-US" w:eastAsia="en-US" w:bidi="en-US"/>
        </w:rPr>
        <w:t>Delphi</w:t>
      </w:r>
      <w:r>
        <w:rPr>
          <w:color w:val="000000"/>
          <w:spacing w:val="0"/>
          <w:w w:val="100"/>
          <w:position w:val="0"/>
          <w:sz w:val="17"/>
          <w:szCs w:val="17"/>
        </w:rPr>
        <w:t>开发技术大全</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北京：人民邮电出版社，</w:t>
      </w:r>
      <w:r>
        <w:rPr>
          <w:rFonts w:ascii="Times New Roman" w:hAnsi="Times New Roman" w:eastAsia="Times New Roman" w:cs="Times New Roman"/>
          <w:b/>
          <w:bCs/>
          <w:color w:val="000000"/>
          <w:spacing w:val="0"/>
          <w:w w:val="100"/>
          <w:position w:val="0"/>
          <w:sz w:val="15"/>
          <w:szCs w:val="15"/>
        </w:rPr>
        <w:t>2007</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3" w:name="bookmark332"/>
      <w:bookmarkEnd w:id="233"/>
      <w:r>
        <w:rPr>
          <w:rFonts w:ascii="Times New Roman" w:hAnsi="Times New Roman" w:eastAsia="Times New Roman" w:cs="Times New Roman"/>
          <w:b/>
          <w:bCs/>
          <w:color w:val="000000"/>
          <w:spacing w:val="0"/>
          <w:w w:val="100"/>
          <w:position w:val="0"/>
          <w:sz w:val="15"/>
          <w:szCs w:val="15"/>
          <w:lang w:val="en-US" w:eastAsia="en-US" w:bidi="en-US"/>
        </w:rPr>
        <w:t xml:space="preserve">Charles Petzold. Windows </w:t>
      </w:r>
      <w:r>
        <w:rPr>
          <w:rFonts w:ascii="宋体" w:hAnsi="宋体" w:eastAsia="宋体" w:cs="宋体"/>
          <w:color w:val="000000"/>
          <w:spacing w:val="0"/>
          <w:w w:val="100"/>
          <w:position w:val="0"/>
          <w:sz w:val="17"/>
          <w:szCs w:val="17"/>
          <w:lang w:val="zh-TW" w:eastAsia="zh-TW" w:bidi="zh-TW"/>
        </w:rPr>
        <w:t>编程</w:t>
      </w:r>
      <w:r>
        <w:rPr>
          <w:rFonts w:ascii="宋体" w:hAnsi="宋体" w:eastAsia="宋体" w:cs="宋体"/>
          <w:color w:val="000000"/>
          <w:spacing w:val="0"/>
          <w:w w:val="100"/>
          <w:position w:val="0"/>
          <w:sz w:val="17"/>
          <w:szCs w:val="17"/>
          <w:lang w:val="en-US" w:eastAsia="en-US" w:bidi="en-US"/>
        </w:rPr>
        <w:t>〔</w:t>
      </w:r>
      <w:r>
        <w:rPr>
          <w:rFonts w:ascii="Times New Roman" w:hAnsi="Times New Roman" w:eastAsia="Times New Roman" w:cs="Times New Roman"/>
          <w:b/>
          <w:bCs/>
          <w:color w:val="000000"/>
          <w:spacing w:val="0"/>
          <w:w w:val="100"/>
          <w:position w:val="0"/>
          <w:sz w:val="15"/>
          <w:szCs w:val="15"/>
          <w:lang w:val="en-US" w:eastAsia="en-US" w:bidi="en-US"/>
        </w:rPr>
        <w:t>ML USA: Microsoft Press, 1998</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4" w:name="bookmark333"/>
      <w:bookmarkEnd w:id="234"/>
      <w:r>
        <w:rPr>
          <w:rFonts w:ascii="Times New Roman" w:hAnsi="Times New Roman" w:eastAsia="Times New Roman" w:cs="Times New Roman"/>
          <w:b/>
          <w:bCs/>
          <w:color w:val="000000"/>
          <w:spacing w:val="0"/>
          <w:w w:val="100"/>
          <w:position w:val="0"/>
          <w:sz w:val="15"/>
          <w:szCs w:val="15"/>
          <w:lang w:val="en-US" w:eastAsia="en-US" w:bidi="en-US"/>
        </w:rPr>
        <w:t>Andrew Koenig. C++</w:t>
      </w:r>
      <w:r>
        <w:rPr>
          <w:rFonts w:ascii="宋体" w:hAnsi="宋体" w:eastAsia="宋体" w:cs="宋体"/>
          <w:color w:val="000000"/>
          <w:spacing w:val="0"/>
          <w:w w:val="100"/>
          <w:position w:val="0"/>
          <w:sz w:val="17"/>
          <w:szCs w:val="17"/>
          <w:lang w:val="zh-TW" w:eastAsia="zh-TW" w:bidi="zh-TW"/>
        </w:rPr>
        <w:t>沉思录</w:t>
      </w:r>
      <w:r>
        <w:rPr>
          <w:rFonts w:ascii="Times New Roman" w:hAnsi="Times New Roman" w:eastAsia="Times New Roman" w:cs="Times New Roman"/>
          <w:b/>
          <w:bCs/>
          <w:color w:val="000000"/>
          <w:spacing w:val="0"/>
          <w:w w:val="100"/>
          <w:position w:val="0"/>
          <w:sz w:val="15"/>
          <w:szCs w:val="15"/>
          <w:lang w:val="en-US" w:eastAsia="en-US" w:bidi="en-US"/>
        </w:rPr>
        <w:t>[M].</w:t>
      </w:r>
      <w:r>
        <w:rPr>
          <w:rFonts w:ascii="宋体" w:hAnsi="宋体" w:eastAsia="宋体" w:cs="宋体"/>
          <w:color w:val="000000"/>
          <w:spacing w:val="0"/>
          <w:w w:val="100"/>
          <w:position w:val="0"/>
          <w:sz w:val="17"/>
          <w:szCs w:val="17"/>
          <w:lang w:val="zh-TW" w:eastAsia="zh-TW" w:bidi="zh-TW"/>
        </w:rPr>
        <w:t>北京：人民邮电岀版社，</w:t>
      </w:r>
      <w:r>
        <w:rPr>
          <w:rFonts w:ascii="Times New Roman" w:hAnsi="Times New Roman" w:eastAsia="Times New Roman" w:cs="Times New Roman"/>
          <w:b/>
          <w:bCs/>
          <w:color w:val="000000"/>
          <w:spacing w:val="0"/>
          <w:w w:val="100"/>
          <w:position w:val="0"/>
          <w:sz w:val="15"/>
          <w:szCs w:val="15"/>
          <w:lang w:val="zh-TW" w:eastAsia="zh-TW" w:bidi="zh-TW"/>
        </w:rPr>
        <w:t>2008</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5" w:name="bookmark334"/>
      <w:bookmarkEnd w:id="235"/>
      <w:r>
        <w:rPr>
          <w:color w:val="000000"/>
          <w:spacing w:val="0"/>
          <w:w w:val="100"/>
          <w:position w:val="0"/>
          <w:sz w:val="17"/>
          <w:szCs w:val="17"/>
        </w:rPr>
        <w:t>张海藩.软件工程导论(第四版)[皿 北京：清华大学出版社，</w:t>
      </w:r>
      <w:r>
        <w:rPr>
          <w:rFonts w:ascii="Times New Roman" w:hAnsi="Times New Roman" w:eastAsia="Times New Roman" w:cs="Times New Roman"/>
          <w:b/>
          <w:bCs/>
          <w:color w:val="000000"/>
          <w:spacing w:val="0"/>
          <w:w w:val="100"/>
          <w:position w:val="0"/>
          <w:sz w:val="15"/>
          <w:szCs w:val="15"/>
        </w:rPr>
        <w:t>2003</w:t>
      </w:r>
    </w:p>
    <w:sectPr>
      <w:headerReference r:id="rId74" w:type="default"/>
      <w:footerReference r:id="rId76" w:type="default"/>
      <w:headerReference r:id="rId75" w:type="even"/>
      <w:footerReference r:id="rId77" w:type="even"/>
      <w:footnotePr>
        <w:numFmt w:val="decimal"/>
      </w:footnotePr>
      <w:pgSz w:w="10063" w:h="14678"/>
      <w:pgMar w:top="1508" w:right="1276" w:bottom="1604" w:left="1145" w:header="0" w:footer="6" w:gutter="0"/>
      <w:pgNumType w:start="55"/>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manD">
    <w:panose1 w:val="00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3255645</wp:posOffset>
              </wp:positionH>
              <wp:positionV relativeFrom="page">
                <wp:posOffset>8300720</wp:posOffset>
              </wp:positionV>
              <wp:extent cx="45085" cy="68580"/>
              <wp:effectExtent l="0" t="0" r="0" b="0"/>
              <wp:wrapNone/>
              <wp:docPr id="4097" name="Shape 9"/>
              <wp:cNvGraphicFramePr/>
              <a:graphic xmlns:a="http://schemas.openxmlformats.org/drawingml/2006/main">
                <a:graphicData uri="http://schemas.microsoft.com/office/word/2010/wordprocessingShape">
                  <wps:wsp>
                    <wps:cNvSpPr/>
                    <wps:spPr>
                      <a:xfrm>
                        <a:off x="0" y="0"/>
                        <a:ext cx="45084" cy="68580"/>
                      </a:xfrm>
                      <a:prstGeom prst="rect">
                        <a:avLst/>
                      </a:prstGeom>
                    </wps:spPr>
                    <wps:txbx>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wps:txbx>
                    <wps:bodyPr wrap="none" lIns="0" tIns="0" rIns="0" bIns="0">
                      <a:spAutoFit/>
                    </wps:bodyPr>
                  </wps:wsp>
                </a:graphicData>
              </a:graphic>
            </wp:anchor>
          </w:drawing>
        </mc:Choice>
        <mc:Fallback>
          <w:pict>
            <v:rect id="Shape 9" o:spid="_x0000_s1026" o:spt="1" style="position:absolute;left:0pt;margin-left:256.35pt;margin-top:653.6pt;height:5.4pt;width:3.55pt;mso-position-horizontal-relative:page;mso-position-vertical-relative:page;mso-wrap-style:none;z-index:-251657216;mso-width-relative:page;mso-height-relative:page;" filled="f" stroked="f" coordsize="21600,21600" o:gfxdata="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5hOe3tgAAAANAQAADwAAAAAA&#10;AAABACAAAAAiAAAAZHJzL2Rvd25yZXYueG1sUEsBAhQAFAAAAAgAh07iQO8ZISOhAQAAWwMAAA4A&#10;AAAAAAAAAQAgAAAAJwEAAGRycy9lMm9Eb2MueG1sUEsFBgAAAAAGAAYAWQEAADoFA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v:textbox>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8" name="Shape 98"/>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9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i1Sn/a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7" name="Shape 100"/>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0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c6QyH6IBAABd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12" name="Shape 112"/>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2"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cx6jK2QAAAA0BAAAPAAAAAAAA&#10;AAEAIAAAACIAAABkcnMvZG93bnJldi54bWxQSwECFAAUAAAACACHTuJAkn04Hp8BAABdAwAADgAA&#10;AAAAAAABACAAAAAoAQAAZHJzL2Uyb0RvYy54bWxQSwUGAAAAAAYABgBZAQAAOQ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11" name="Shape 116"/>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6"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zHqMrZAAAADQEAAA8AAAAA&#10;AAAAAQAgAAAAIgAAAGRycy9kb3ducmV2LnhtbFBLAQIUABQAAAAIAIdO4kDxiOy4oQEAAF0DAAAO&#10;AAAAAAAAAAEAIAAAACg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4" name="Shape 139"/>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39"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jlHXv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3" name="Shape 141"/>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4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OYL4Ce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3253740</wp:posOffset>
              </wp:positionH>
              <wp:positionV relativeFrom="page">
                <wp:posOffset>8382635</wp:posOffset>
              </wp:positionV>
              <wp:extent cx="90170" cy="68580"/>
              <wp:effectExtent l="0" t="0" r="0" b="0"/>
              <wp:wrapNone/>
              <wp:docPr id="4115" name="Shape 143"/>
              <wp:cNvGraphicFramePr/>
              <a:graphic xmlns:a="http://schemas.openxmlformats.org/drawingml/2006/main">
                <a:graphicData uri="http://schemas.microsoft.com/office/word/2010/wordprocessingShape">
                  <wps:wsp>
                    <wps:cNvSpPr/>
                    <wps:spPr>
                      <a:xfrm>
                        <a:off x="0" y="0"/>
                        <a:ext cx="90170"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wps:txbx>
                    <wps:bodyPr wrap="none" lIns="0" tIns="0" rIns="0" bIns="0">
                      <a:spAutoFit/>
                    </wps:bodyPr>
                  </wps:wsp>
                </a:graphicData>
              </a:graphic>
            </wp:anchor>
          </w:drawing>
        </mc:Choice>
        <mc:Fallback>
          <w:pict>
            <v:rect id="Shape 143" o:spid="_x0000_s1026" o:spt="1" style="position:absolute;left:0pt;margin-left:256.2pt;margin-top:660.05pt;height:5.4pt;width:7.1pt;mso-position-horizontal-relative:page;mso-position-vertical-relative:page;mso-wrap-style:none;z-index:-251657216;mso-width-relative:page;mso-height-relative:page;" filled="f" stroked="f" coordsize="21600,21600" o:gfxdata="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FfhD2TZAAAADQEAAA8A&#10;AAAAAAAAAQAgAAAAIgAAAGRycy9kb3ducmV2LnhtbFBLAQIUABQAAAAIAIdO4kCmx9t6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v:textbox>
            </v:rect>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7" name="Shape 155"/>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5"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D66Z8Z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6" name="Shape 157"/>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7"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DMGiPu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9" name="Shape 175"/>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5"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CEByC+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8" name="Shape 177"/>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7"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BfydNi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1" name="Shape 181"/>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2iq6y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8"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9OW02AAAAA0BAAAPAAAA&#10;AAAAAAEAIAAAACIAAABkcnMvZG93bnJldi54bWxQSwECFAAUAAAACACHTuJAF0MoE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0" name="Shape 183"/>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3"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7URdb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3" name="Shape 230"/>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tz26S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2" name="Shape 232"/>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2AZ1O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6" name="Shape 282"/>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vr/aW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5" name="Shape 284"/>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4"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OD4SWa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20"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705bTYAAAADQEAAA8AAAAA&#10;AAAAAQAgAAAAIgAAAGRycy9kb3ducmV2LnhtbFBLAQIUABQAAAAIAIdO4kBmXKcj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8" name="Shape 286"/>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6"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Nvr0Pq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7" name="Shape 288"/>
              <wp:cNvGraphicFramePr/>
              <a:graphic xmlns:a="http://schemas.openxmlformats.org/drawingml/2006/main">
                <a:graphicData uri="http://schemas.microsoft.com/office/word/2010/wordprocessingShape">
                  <wps:wsp>
                    <wps:cNvSpPr/>
                    <wps:spPr>
                      <a:xfrm>
                        <a:off x="0" y="0"/>
                        <a:ext cx="87627"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bIezHKIBAABd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1" name="Shape 36"/>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6"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j+us2AAAAA0BAAAPAAAA&#10;AAAAAAEAIAAAACIAAABkcnMvZG93bnJldi54bWxQSwECFAAUAAAACACHTuJAaIhnLa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0" name="Shape 38"/>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8"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eP66zYAAAADQEAAA8AAAAA&#10;AAAAAQAgAAAAIgAAAGRycy9kb3ducmV2LnhtbFBLAQIUABQAAAAIAIdO4kCN6K/C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3" name="Shape 72"/>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2"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0NzmR6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2" name="Shape 74"/>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4"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lCPc5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 xmlns:a="http://schemas.openxmlformats.org/drawingml/2006/main">
                <a:graphicData uri="http://schemas.microsoft.com/office/word/2010/wordprocessingShape">
                  <wps:wsp>
                    <wps:cNvSpPr/>
                    <wps:spPr>
                      <a:xfrm>
                        <a:off x="0" y="0"/>
                        <a:ext cx="87630"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76" o:spid="_x0000_s1026" o:spt="1" style="position:absolute;left:0pt;margin-left:254.3pt;margin-top:644.8pt;height:5.65pt;width:6.9pt;mso-position-horizontal-relative:page;mso-position-vertical-relative:page;mso-wrap-style:none;z-index:-251657216;mso-width-relative:page;mso-height-relative:page;" filled="f" stroked="f" coordsize="21600,21600" o:gfxdata="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zOn/l2QAAAA0BAAAPAAAA&#10;AAAAAAEAIAAAACIAAABkcnMvZG93bnJldi54bWxQSwECFAAUAAAACACHTuJA8XF7Pq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10" name="Shape 110"/>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0"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WlgDe2AAAAAsBAAAPAAAA&#10;AAAAAAEAIAAAACIAAABkcnMvZG93bnJldi54bWxQSwECFAAUAAAACACHTuJA2QO0O6MBAABf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09" name="Shape 114"/>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4"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NaWAN7YAAAACwEAAA8A&#10;AAAAAAAAAQAgAAAAIgAAAGRycy9kb3ducmV2LnhtbFBLAQIUABQAAAAIAIdO4kDRzxFlpQEAAF8D&#10;AAAOAAAAAAAAAAEAIAAAACc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800100</wp:posOffset>
              </wp:positionH>
              <wp:positionV relativeFrom="page">
                <wp:posOffset>922020</wp:posOffset>
              </wp:positionV>
              <wp:extent cx="1962785" cy="149225"/>
              <wp:effectExtent l="0" t="0" r="0" b="0"/>
              <wp:wrapNone/>
              <wp:docPr id="4124" name="Shape 280"/>
              <wp:cNvGraphicFramePr/>
              <a:graphic xmlns:a="http://schemas.openxmlformats.org/drawingml/2006/main">
                <a:graphicData uri="http://schemas.microsoft.com/office/word/2010/wordprocessingShape">
                  <wps:wsp>
                    <wps:cNvSpPr/>
                    <wps:spPr>
                      <a:xfrm>
                        <a:off x="0" y="0"/>
                        <a:ext cx="1962785" cy="1492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wps:txbx>
                    <wps:bodyPr wrap="none" lIns="0" tIns="0" rIns="0" bIns="0">
                      <a:spAutoFit/>
                    </wps:bodyPr>
                  </wps:wsp>
                </a:graphicData>
              </a:graphic>
            </wp:anchor>
          </w:drawing>
        </mc:Choice>
        <mc:Fallback>
          <w:pict>
            <v:rect id="Shape 280" o:spid="_x0000_s1026" o:spt="1" style="position:absolute;left:0pt;margin-left:63pt;margin-top:72.6pt;height:11.75pt;width:154.55pt;mso-position-horizontal-relative:page;mso-position-vertical-relative:page;mso-wrap-style:none;z-index:-251657216;mso-width-relative:page;mso-height-relative:page;" filled="f" stroked="f" coordsize="21600,21600" o:gfxdata="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3kxA3YAAAACwEAAA8A&#10;AAAAAAAAAQAgAAAAIgAAAGRycy9kb3ducmV2LnhtbFBLAQIUABQAAAAIAIdO4kDOJE2mpQEAAGAD&#10;AAAOAAAAAAAAAAEAIAAAACc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v:textbox>
            </v:rect>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1">
    <w:nsid w:val="00000004"/>
    <w:multiLevelType w:val="singleLevel"/>
    <w:tmpl w:val="00000004"/>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nsid w:val="00000007"/>
    <w:multiLevelType w:val="singleLevel"/>
    <w:tmpl w:val="00000007"/>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3">
    <w:nsid w:val="00000008"/>
    <w:multiLevelType w:val="singleLevel"/>
    <w:tmpl w:val="00000008"/>
    <w:lvl w:ilvl="0" w:tentative="0">
      <w:start w:val="6"/>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4">
    <w:nsid w:val="00000009"/>
    <w:multiLevelType w:val="singleLevel"/>
    <w:tmpl w:val="00000009"/>
    <w:lvl w:ilvl="0" w:tentative="0">
      <w:start w:val="4"/>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5">
    <w:nsid w:val="0000000C"/>
    <w:multiLevelType w:val="singleLevel"/>
    <w:tmpl w:val="0000000C"/>
    <w:lvl w:ilvl="0" w:tentative="0">
      <w:start w:val="128"/>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6">
    <w:nsid w:val="0000000E"/>
    <w:multiLevelType w:val="singleLevel"/>
    <w:tmpl w:val="0000000E"/>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7">
    <w:nsid w:val="0000000F"/>
    <w:multiLevelType w:val="singleLevel"/>
    <w:tmpl w:val="0000000F"/>
    <w:lvl w:ilvl="0" w:tentative="0">
      <w:start w:val="17"/>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8">
    <w:nsid w:val="00000010"/>
    <w:multiLevelType w:val="singleLevel"/>
    <w:tmpl w:val="00000010"/>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9">
    <w:nsid w:val="00000013"/>
    <w:multiLevelType w:val="singleLevel"/>
    <w:tmpl w:val="00000013"/>
    <w:lvl w:ilvl="0" w:tentative="0">
      <w:start w:val="40"/>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50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MTc3MGY1YTEwOTRkMWIxY2I0NGQ5Zjg0ZjNlODY3NzIifQ=="/>
  </w:docVars>
  <w:rsids>
    <w:rsidRoot w:val="00000000"/>
    <w:rsid w:val="0048721A"/>
    <w:rsid w:val="008431FB"/>
    <w:rsid w:val="009762CD"/>
    <w:rsid w:val="014E3493"/>
    <w:rsid w:val="015717F3"/>
    <w:rsid w:val="016632F3"/>
    <w:rsid w:val="02C07E7A"/>
    <w:rsid w:val="04F26912"/>
    <w:rsid w:val="071A44C5"/>
    <w:rsid w:val="08224695"/>
    <w:rsid w:val="08C22B80"/>
    <w:rsid w:val="0C75643D"/>
    <w:rsid w:val="0E5D0FE9"/>
    <w:rsid w:val="0EF22C57"/>
    <w:rsid w:val="0F957B58"/>
    <w:rsid w:val="11E96DBC"/>
    <w:rsid w:val="129C68B7"/>
    <w:rsid w:val="159E0259"/>
    <w:rsid w:val="19653EFB"/>
    <w:rsid w:val="1A234453"/>
    <w:rsid w:val="1C9B680E"/>
    <w:rsid w:val="24DC7FE4"/>
    <w:rsid w:val="252B7ACB"/>
    <w:rsid w:val="27465428"/>
    <w:rsid w:val="27D24E61"/>
    <w:rsid w:val="27D95460"/>
    <w:rsid w:val="285B1B22"/>
    <w:rsid w:val="288A6366"/>
    <w:rsid w:val="2BA240E7"/>
    <w:rsid w:val="2BDE2866"/>
    <w:rsid w:val="309C1A0D"/>
    <w:rsid w:val="331B3537"/>
    <w:rsid w:val="333C0319"/>
    <w:rsid w:val="3416237E"/>
    <w:rsid w:val="36E10656"/>
    <w:rsid w:val="39CC6DF4"/>
    <w:rsid w:val="3D2A7CD4"/>
    <w:rsid w:val="3F0F4B6A"/>
    <w:rsid w:val="3F296178"/>
    <w:rsid w:val="40F75519"/>
    <w:rsid w:val="41520195"/>
    <w:rsid w:val="425450BD"/>
    <w:rsid w:val="44780127"/>
    <w:rsid w:val="45A831F7"/>
    <w:rsid w:val="476A3140"/>
    <w:rsid w:val="478C4766"/>
    <w:rsid w:val="47F65B00"/>
    <w:rsid w:val="48A524D6"/>
    <w:rsid w:val="4B5D6832"/>
    <w:rsid w:val="4B7D3578"/>
    <w:rsid w:val="4D4C15C3"/>
    <w:rsid w:val="4DF84F73"/>
    <w:rsid w:val="4FDA21A9"/>
    <w:rsid w:val="51945803"/>
    <w:rsid w:val="527F3531"/>
    <w:rsid w:val="533A1405"/>
    <w:rsid w:val="5354676C"/>
    <w:rsid w:val="53677427"/>
    <w:rsid w:val="547A3059"/>
    <w:rsid w:val="54F216D5"/>
    <w:rsid w:val="585A09BC"/>
    <w:rsid w:val="5A204149"/>
    <w:rsid w:val="5AD85C2E"/>
    <w:rsid w:val="5C4F704C"/>
    <w:rsid w:val="5DFD5F09"/>
    <w:rsid w:val="605E5A20"/>
    <w:rsid w:val="61490800"/>
    <w:rsid w:val="614B11AE"/>
    <w:rsid w:val="62D17487"/>
    <w:rsid w:val="639D1E42"/>
    <w:rsid w:val="646903C9"/>
    <w:rsid w:val="662F6AF7"/>
    <w:rsid w:val="66F81F24"/>
    <w:rsid w:val="68902444"/>
    <w:rsid w:val="6CDE499F"/>
    <w:rsid w:val="6E141101"/>
    <w:rsid w:val="72572EF3"/>
    <w:rsid w:val="726075D9"/>
    <w:rsid w:val="75287806"/>
    <w:rsid w:val="777F3B26"/>
    <w:rsid w:val="783034DB"/>
    <w:rsid w:val="790102B9"/>
    <w:rsid w:val="79144124"/>
    <w:rsid w:val="79AD59A6"/>
    <w:rsid w:val="79BE50A0"/>
    <w:rsid w:val="7AE46FE0"/>
    <w:rsid w:val="7B2A19D0"/>
    <w:rsid w:val="7B815275"/>
    <w:rsid w:val="7DF00F37"/>
    <w:rsid w:val="7E0E7D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uiPriority w:val="0"/>
    <w:tblPr>
      <w:tblCellMar>
        <w:top w:w="0" w:type="dxa"/>
        <w:left w:w="108" w:type="dxa"/>
        <w:bottom w:w="0" w:type="dxa"/>
        <w:right w:w="108" w:type="dxa"/>
      </w:tblCellMar>
    </w:tblPr>
  </w:style>
  <w:style w:type="character" w:customStyle="1" w:styleId="4">
    <w:name w:val="Body text|7_"/>
    <w:basedOn w:val="3"/>
    <w:link w:val="5"/>
    <w:qFormat/>
    <w:uiPriority w:val="0"/>
    <w:rPr>
      <w:rFonts w:ascii="宋体" w:hAnsi="宋体" w:eastAsia="宋体" w:cs="宋体"/>
      <w:sz w:val="28"/>
      <w:szCs w:val="28"/>
      <w:u w:val="none"/>
      <w:shd w:val="clear" w:color="auto" w:fill="auto"/>
      <w:lang w:val="zh-TW" w:eastAsia="zh-TW" w:bidi="zh-TW"/>
    </w:rPr>
  </w:style>
  <w:style w:type="paragraph" w:customStyle="1" w:styleId="5">
    <w:name w:val="Body text|7"/>
    <w:basedOn w:val="1"/>
    <w:link w:val="4"/>
    <w:qFormat/>
    <w:uiPriority w:val="0"/>
    <w:pPr>
      <w:widowControl w:val="0"/>
      <w:shd w:val="clear" w:color="auto" w:fill="auto"/>
      <w:spacing w:line="662" w:lineRule="exact"/>
      <w:jc w:val="center"/>
    </w:pPr>
    <w:rPr>
      <w:rFonts w:ascii="宋体" w:hAnsi="宋体" w:eastAsia="宋体" w:cs="宋体"/>
      <w:sz w:val="28"/>
      <w:szCs w:val="28"/>
      <w:u w:val="none"/>
      <w:shd w:val="clear" w:color="auto" w:fill="auto"/>
      <w:lang w:val="zh-TW" w:eastAsia="zh-TW" w:bidi="zh-TW"/>
    </w:rPr>
  </w:style>
  <w:style w:type="character" w:customStyle="1" w:styleId="6">
    <w:name w:val="Heading #2|1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Heading #2|1"/>
    <w:basedOn w:val="1"/>
    <w:link w:val="6"/>
    <w:qFormat/>
    <w:uiPriority w:val="0"/>
    <w:pPr>
      <w:widowControl w:val="0"/>
      <w:shd w:val="clear" w:color="auto" w:fill="auto"/>
      <w:spacing w:after="330"/>
      <w:jc w:val="center"/>
      <w:outlineLvl w:val="1"/>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sz w:val="19"/>
      <w:szCs w:val="19"/>
      <w:u w:val="none"/>
      <w:shd w:val="clear" w:color="auto" w:fill="auto"/>
      <w:lang w:val="zh-TW" w:eastAsia="zh-TW" w:bidi="zh-TW"/>
    </w:rPr>
  </w:style>
  <w:style w:type="paragraph" w:customStyle="1" w:styleId="9">
    <w:name w:val="Body text|1"/>
    <w:basedOn w:val="1"/>
    <w:link w:val="8"/>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lang w:val="zh-TW" w:eastAsia="zh-TW" w:bidi="zh-TW"/>
    </w:rPr>
  </w:style>
  <w:style w:type="character" w:customStyle="1" w:styleId="10">
    <w:name w:val="Picture caption|2_"/>
    <w:basedOn w:val="3"/>
    <w:link w:val="11"/>
    <w:uiPriority w:val="0"/>
    <w:rPr>
      <w:rFonts w:ascii="宋体" w:hAnsi="宋体" w:eastAsia="宋体" w:cs="宋体"/>
      <w:sz w:val="19"/>
      <w:szCs w:val="19"/>
      <w:u w:val="none"/>
      <w:shd w:val="clear" w:color="auto" w:fill="auto"/>
      <w:lang w:val="zh-TW" w:eastAsia="zh-TW" w:bidi="zh-TW"/>
    </w:rPr>
  </w:style>
  <w:style w:type="paragraph" w:customStyle="1" w:styleId="11">
    <w:name w:val="Picture caption|2"/>
    <w:basedOn w:val="1"/>
    <w:link w:val="10"/>
    <w:qFormat/>
    <w:uiPriority w:val="0"/>
    <w:pPr>
      <w:widowControl w:val="0"/>
      <w:shd w:val="clear" w:color="auto" w:fill="auto"/>
      <w:spacing w:line="292" w:lineRule="exact"/>
      <w:jc w:val="center"/>
    </w:pPr>
    <w:rPr>
      <w:rFonts w:ascii="宋体" w:hAnsi="宋体" w:eastAsia="宋体" w:cs="宋体"/>
      <w:sz w:val="19"/>
      <w:szCs w:val="19"/>
      <w:u w:val="none"/>
      <w:shd w:val="clear" w:color="auto" w:fill="auto"/>
      <w:lang w:val="zh-TW" w:eastAsia="zh-TW" w:bidi="zh-TW"/>
    </w:rPr>
  </w:style>
  <w:style w:type="character" w:customStyle="1" w:styleId="12">
    <w:name w:val="Heading #1|1_"/>
    <w:basedOn w:val="3"/>
    <w:link w:val="13"/>
    <w:qFormat/>
    <w:uiPriority w:val="0"/>
    <w:rPr>
      <w:b/>
      <w:bCs/>
      <w:sz w:val="28"/>
      <w:szCs w:val="28"/>
      <w:u w:val="none"/>
      <w:shd w:val="clear" w:color="auto" w:fill="auto"/>
      <w:lang w:val="zh-TW" w:eastAsia="zh-TW" w:bidi="zh-TW"/>
    </w:rPr>
  </w:style>
  <w:style w:type="paragraph" w:customStyle="1" w:styleId="13">
    <w:name w:val="Heading #1|1"/>
    <w:basedOn w:val="1"/>
    <w:link w:val="12"/>
    <w:qFormat/>
    <w:uiPriority w:val="0"/>
    <w:pPr>
      <w:widowControl w:val="0"/>
      <w:shd w:val="clear" w:color="auto" w:fill="auto"/>
      <w:spacing w:before="520" w:after="540"/>
      <w:jc w:val="center"/>
      <w:outlineLvl w:val="0"/>
    </w:pPr>
    <w:rPr>
      <w:b/>
      <w:bCs/>
      <w:sz w:val="28"/>
      <w:szCs w:val="28"/>
      <w:u w:val="none"/>
      <w:shd w:val="clear" w:color="auto" w:fill="auto"/>
      <w:lang w:val="zh-TW" w:eastAsia="zh-TW" w:bidi="zh-TW"/>
    </w:rPr>
  </w:style>
  <w:style w:type="character" w:customStyle="1" w:styleId="14">
    <w:name w:val="Body text|2_"/>
    <w:basedOn w:val="3"/>
    <w:link w:val="15"/>
    <w:uiPriority w:val="0"/>
    <w:rPr>
      <w:sz w:val="19"/>
      <w:szCs w:val="19"/>
      <w:u w:val="none"/>
      <w:shd w:val="clear" w:color="auto" w:fill="auto"/>
    </w:rPr>
  </w:style>
  <w:style w:type="paragraph" w:customStyle="1" w:styleId="15">
    <w:name w:val="Body text|2"/>
    <w:basedOn w:val="1"/>
    <w:link w:val="14"/>
    <w:qFormat/>
    <w:uiPriority w:val="0"/>
    <w:pPr>
      <w:widowControl w:val="0"/>
      <w:shd w:val="clear" w:color="auto" w:fill="auto"/>
      <w:spacing w:line="415" w:lineRule="auto"/>
      <w:ind w:firstLine="400"/>
    </w:pPr>
    <w:rPr>
      <w:sz w:val="19"/>
      <w:szCs w:val="19"/>
      <w:u w:val="none"/>
      <w:shd w:val="clear" w:color="auto" w:fill="auto"/>
    </w:rPr>
  </w:style>
  <w:style w:type="character" w:customStyle="1" w:styleId="16">
    <w:name w:val="Picture caption|1_"/>
    <w:basedOn w:val="3"/>
    <w:link w:val="17"/>
    <w:uiPriority w:val="0"/>
    <w:rPr>
      <w:rFonts w:ascii="宋体" w:hAnsi="宋体" w:eastAsia="宋体" w:cs="宋体"/>
      <w:sz w:val="19"/>
      <w:szCs w:val="19"/>
      <w:u w:val="none"/>
      <w:shd w:val="clear" w:color="auto" w:fill="auto"/>
      <w:lang w:val="zh-TW" w:eastAsia="zh-TW" w:bidi="zh-TW"/>
    </w:rPr>
  </w:style>
  <w:style w:type="paragraph" w:customStyle="1" w:styleId="17">
    <w:name w:val="Picture caption|1"/>
    <w:basedOn w:val="1"/>
    <w:link w:val="16"/>
    <w:uiPriority w:val="0"/>
    <w:pPr>
      <w:widowControl w:val="0"/>
      <w:shd w:val="clear" w:color="auto" w:fill="auto"/>
    </w:pPr>
    <w:rPr>
      <w:rFonts w:ascii="宋体" w:hAnsi="宋体" w:eastAsia="宋体" w:cs="宋体"/>
      <w:sz w:val="19"/>
      <w:szCs w:val="19"/>
      <w:u w:val="none"/>
      <w:shd w:val="clear" w:color="auto" w:fill="auto"/>
      <w:lang w:val="zh-TW" w:eastAsia="zh-TW" w:bidi="zh-TW"/>
    </w:rPr>
  </w:style>
  <w:style w:type="character" w:customStyle="1" w:styleId="18">
    <w:name w:val="Body text|3_"/>
    <w:basedOn w:val="3"/>
    <w:link w:val="19"/>
    <w:qFormat/>
    <w:uiPriority w:val="0"/>
    <w:rPr>
      <w:b/>
      <w:bCs/>
      <w:sz w:val="16"/>
      <w:szCs w:val="16"/>
      <w:u w:val="none"/>
      <w:shd w:val="clear" w:color="auto" w:fill="auto"/>
    </w:rPr>
  </w:style>
  <w:style w:type="paragraph" w:customStyle="1" w:styleId="19">
    <w:name w:val="Body text|3"/>
    <w:basedOn w:val="1"/>
    <w:link w:val="18"/>
    <w:qFormat/>
    <w:uiPriority w:val="0"/>
    <w:pPr>
      <w:widowControl w:val="0"/>
      <w:shd w:val="clear" w:color="auto" w:fill="auto"/>
      <w:spacing w:after="40"/>
    </w:pPr>
    <w:rPr>
      <w:b/>
      <w:bCs/>
      <w:sz w:val="16"/>
      <w:szCs w:val="16"/>
      <w:u w:val="none"/>
      <w:shd w:val="clear" w:color="auto" w:fill="auto"/>
    </w:rPr>
  </w:style>
  <w:style w:type="character" w:customStyle="1" w:styleId="20">
    <w:name w:val="Header or footer|2_"/>
    <w:basedOn w:val="3"/>
    <w:link w:val="21"/>
    <w:qFormat/>
    <w:uiPriority w:val="0"/>
    <w:rPr>
      <w:sz w:val="20"/>
      <w:szCs w:val="20"/>
      <w:u w:val="none"/>
      <w:shd w:val="clear" w:color="auto" w:fill="auto"/>
      <w:lang w:val="zh-TW" w:eastAsia="zh-TW" w:bidi="zh-TW"/>
    </w:rPr>
  </w:style>
  <w:style w:type="paragraph" w:customStyle="1" w:styleId="21">
    <w:name w:val="Header or footer|2"/>
    <w:basedOn w:val="1"/>
    <w:link w:val="20"/>
    <w:qFormat/>
    <w:uiPriority w:val="0"/>
    <w:pPr>
      <w:widowControl w:val="0"/>
      <w:shd w:val="clear" w:color="auto" w:fill="auto"/>
    </w:pPr>
    <w:rPr>
      <w:sz w:val="20"/>
      <w:szCs w:val="20"/>
      <w:u w:val="none"/>
      <w:shd w:val="clear" w:color="auto" w:fill="auto"/>
      <w:lang w:val="zh-TW" w:eastAsia="zh-TW" w:bidi="zh-TW"/>
    </w:rPr>
  </w:style>
  <w:style w:type="character" w:customStyle="1" w:styleId="22">
    <w:name w:val="Header or footer|1_"/>
    <w:basedOn w:val="3"/>
    <w:link w:val="23"/>
    <w:uiPriority w:val="0"/>
    <w:rPr>
      <w:b/>
      <w:bCs/>
      <w:sz w:val="16"/>
      <w:szCs w:val="16"/>
      <w:u w:val="none"/>
      <w:shd w:val="clear" w:color="auto" w:fill="auto"/>
      <w:lang w:val="zh-TW" w:eastAsia="zh-TW" w:bidi="zh-TW"/>
    </w:rPr>
  </w:style>
  <w:style w:type="paragraph" w:customStyle="1" w:styleId="23">
    <w:name w:val="Header or footer|1"/>
    <w:basedOn w:val="1"/>
    <w:link w:val="22"/>
    <w:qFormat/>
    <w:uiPriority w:val="0"/>
    <w:pPr>
      <w:widowControl w:val="0"/>
      <w:shd w:val="clear" w:color="auto" w:fill="auto"/>
    </w:pPr>
    <w:rPr>
      <w:b/>
      <w:bCs/>
      <w:sz w:val="16"/>
      <w:szCs w:val="16"/>
      <w:u w:val="none"/>
      <w:shd w:val="clear" w:color="auto" w:fill="auto"/>
      <w:lang w:val="zh-TW" w:eastAsia="zh-TW" w:bidi="zh-TW"/>
    </w:rPr>
  </w:style>
  <w:style w:type="character" w:customStyle="1" w:styleId="24">
    <w:name w:val="Body text|9_"/>
    <w:basedOn w:val="3"/>
    <w:link w:val="25"/>
    <w:qFormat/>
    <w:uiPriority w:val="0"/>
    <w:rPr>
      <w:sz w:val="80"/>
      <w:szCs w:val="80"/>
      <w:u w:val="none"/>
      <w:shd w:val="clear" w:color="auto" w:fill="auto"/>
    </w:rPr>
  </w:style>
  <w:style w:type="paragraph" w:customStyle="1" w:styleId="25">
    <w:name w:val="Body text|9"/>
    <w:basedOn w:val="1"/>
    <w:link w:val="24"/>
    <w:qFormat/>
    <w:uiPriority w:val="0"/>
    <w:pPr>
      <w:widowControl w:val="0"/>
      <w:shd w:val="clear" w:color="auto" w:fill="auto"/>
    </w:pPr>
    <w:rPr>
      <w:sz w:val="80"/>
      <w:szCs w:val="80"/>
      <w:u w:val="none"/>
      <w:shd w:val="clear" w:color="auto" w:fill="auto"/>
    </w:rPr>
  </w:style>
  <w:style w:type="character" w:customStyle="1" w:styleId="26">
    <w:name w:val="Heading #3|1_"/>
    <w:basedOn w:val="3"/>
    <w:link w:val="27"/>
    <w:uiPriority w:val="0"/>
    <w:rPr>
      <w:b/>
      <w:bCs/>
      <w:u w:val="none"/>
      <w:shd w:val="clear" w:color="auto" w:fill="auto"/>
    </w:rPr>
  </w:style>
  <w:style w:type="paragraph" w:customStyle="1" w:styleId="27">
    <w:name w:val="Heading #3|1"/>
    <w:basedOn w:val="1"/>
    <w:link w:val="26"/>
    <w:qFormat/>
    <w:uiPriority w:val="0"/>
    <w:pPr>
      <w:widowControl w:val="0"/>
      <w:shd w:val="clear" w:color="auto" w:fill="auto"/>
      <w:spacing w:after="220"/>
      <w:outlineLvl w:val="2"/>
    </w:pPr>
    <w:rPr>
      <w:b/>
      <w:bCs/>
      <w:u w:val="none"/>
      <w:shd w:val="clear" w:color="auto" w:fill="auto"/>
    </w:rPr>
  </w:style>
  <w:style w:type="character" w:customStyle="1" w:styleId="28">
    <w:name w:val="Body text|8_"/>
    <w:basedOn w:val="3"/>
    <w:link w:val="29"/>
    <w:qFormat/>
    <w:uiPriority w:val="0"/>
    <w:rPr>
      <w:sz w:val="56"/>
      <w:szCs w:val="56"/>
      <w:u w:val="none"/>
      <w:shd w:val="clear" w:color="auto" w:fill="auto"/>
    </w:rPr>
  </w:style>
  <w:style w:type="paragraph" w:customStyle="1" w:styleId="29">
    <w:name w:val="Body text|8"/>
    <w:basedOn w:val="1"/>
    <w:link w:val="28"/>
    <w:qFormat/>
    <w:uiPriority w:val="0"/>
    <w:pPr>
      <w:widowControl w:val="0"/>
      <w:shd w:val="clear" w:color="auto" w:fill="auto"/>
      <w:spacing w:after="200"/>
      <w:jc w:val="center"/>
    </w:pPr>
    <w:rPr>
      <w:sz w:val="56"/>
      <w:szCs w:val="56"/>
      <w:u w:val="none"/>
      <w:shd w:val="clear" w:color="auto" w:fill="auto"/>
    </w:rPr>
  </w:style>
  <w:style w:type="character" w:customStyle="1" w:styleId="30">
    <w:name w:val="Body text|5_"/>
    <w:basedOn w:val="3"/>
    <w:link w:val="31"/>
    <w:qFormat/>
    <w:uiPriority w:val="0"/>
    <w:rPr>
      <w:rFonts w:ascii="宋体" w:hAnsi="宋体" w:eastAsia="宋体" w:cs="宋体"/>
      <w:sz w:val="17"/>
      <w:szCs w:val="17"/>
      <w:u w:val="none"/>
      <w:shd w:val="clear" w:color="auto" w:fill="auto"/>
      <w:lang w:val="zh-TW" w:eastAsia="zh-TW" w:bidi="zh-TW"/>
    </w:rPr>
  </w:style>
  <w:style w:type="paragraph" w:customStyle="1" w:styleId="31">
    <w:name w:val="Body text|5"/>
    <w:basedOn w:val="1"/>
    <w:link w:val="30"/>
    <w:qFormat/>
    <w:uiPriority w:val="0"/>
    <w:pPr>
      <w:widowControl w:val="0"/>
      <w:shd w:val="clear" w:color="auto" w:fill="auto"/>
      <w:spacing w:after="100"/>
      <w:jc w:val="right"/>
    </w:pPr>
    <w:rPr>
      <w:rFonts w:ascii="宋体" w:hAnsi="宋体" w:eastAsia="宋体" w:cs="宋体"/>
      <w:sz w:val="17"/>
      <w:szCs w:val="17"/>
      <w:u w:val="none"/>
      <w:shd w:val="clear" w:color="auto" w:fill="auto"/>
      <w:lang w:val="zh-TW" w:eastAsia="zh-TW" w:bidi="zh-TW"/>
    </w:rPr>
  </w:style>
  <w:style w:type="character" w:customStyle="1" w:styleId="32">
    <w:name w:val="Table of contents|1_"/>
    <w:basedOn w:val="3"/>
    <w:link w:val="33"/>
    <w:uiPriority w:val="0"/>
    <w:rPr>
      <w:sz w:val="18"/>
      <w:szCs w:val="18"/>
      <w:u w:val="none"/>
      <w:shd w:val="clear" w:color="auto" w:fill="auto"/>
    </w:rPr>
  </w:style>
  <w:style w:type="paragraph" w:customStyle="1" w:styleId="33">
    <w:name w:val="Table of contents|1"/>
    <w:basedOn w:val="1"/>
    <w:link w:val="32"/>
    <w:qFormat/>
    <w:uiPriority w:val="0"/>
    <w:pPr>
      <w:widowControl w:val="0"/>
      <w:shd w:val="clear" w:color="auto" w:fill="auto"/>
      <w:spacing w:after="50"/>
      <w:ind w:left="3260"/>
    </w:pPr>
    <w:rPr>
      <w:sz w:val="18"/>
      <w:szCs w:val="18"/>
      <w:u w:val="none"/>
      <w:shd w:val="clear" w:color="auto" w:fill="auto"/>
    </w:rPr>
  </w:style>
  <w:style w:type="character" w:customStyle="1" w:styleId="34">
    <w:name w:val="Other|2_"/>
    <w:basedOn w:val="3"/>
    <w:link w:val="35"/>
    <w:qFormat/>
    <w:uiPriority w:val="0"/>
    <w:rPr>
      <w:rFonts w:ascii="宋体" w:hAnsi="宋体" w:eastAsia="宋体" w:cs="宋体"/>
      <w:sz w:val="18"/>
      <w:szCs w:val="18"/>
      <w:u w:val="none"/>
      <w:shd w:val="clear" w:color="auto" w:fill="auto"/>
      <w:lang w:val="zh-TW" w:eastAsia="zh-TW" w:bidi="zh-TW"/>
    </w:rPr>
  </w:style>
  <w:style w:type="paragraph" w:customStyle="1" w:styleId="35">
    <w:name w:val="Other|2"/>
    <w:basedOn w:val="1"/>
    <w:link w:val="34"/>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character" w:customStyle="1" w:styleId="36">
    <w:name w:val="Heading #4|1_"/>
    <w:basedOn w:val="3"/>
    <w:link w:val="37"/>
    <w:qFormat/>
    <w:uiPriority w:val="0"/>
    <w:rPr>
      <w:i/>
      <w:iCs/>
      <w:u w:val="none"/>
      <w:shd w:val="clear" w:color="auto" w:fill="auto"/>
    </w:rPr>
  </w:style>
  <w:style w:type="paragraph" w:customStyle="1" w:styleId="37">
    <w:name w:val="Heading #4|1"/>
    <w:basedOn w:val="1"/>
    <w:link w:val="36"/>
    <w:qFormat/>
    <w:uiPriority w:val="0"/>
    <w:pPr>
      <w:widowControl w:val="0"/>
      <w:shd w:val="clear" w:color="auto" w:fill="auto"/>
      <w:spacing w:line="312" w:lineRule="exact"/>
      <w:ind w:left="360" w:firstLine="50"/>
      <w:outlineLvl w:val="3"/>
    </w:pPr>
    <w:rPr>
      <w:i/>
      <w:iCs/>
      <w:u w:val="none"/>
      <w:shd w:val="clear" w:color="auto" w:fill="auto"/>
    </w:rPr>
  </w:style>
  <w:style w:type="character" w:customStyle="1" w:styleId="38">
    <w:name w:val="Other|1_"/>
    <w:basedOn w:val="3"/>
    <w:link w:val="39"/>
    <w:qFormat/>
    <w:uiPriority w:val="0"/>
    <w:rPr>
      <w:rFonts w:ascii="宋体" w:hAnsi="宋体" w:eastAsia="宋体" w:cs="宋体"/>
      <w:sz w:val="19"/>
      <w:szCs w:val="19"/>
      <w:u w:val="none"/>
      <w:shd w:val="clear" w:color="auto" w:fill="auto"/>
    </w:rPr>
  </w:style>
  <w:style w:type="paragraph" w:customStyle="1" w:styleId="39">
    <w:name w:val="Other|1"/>
    <w:basedOn w:val="1"/>
    <w:link w:val="38"/>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rPr>
  </w:style>
  <w:style w:type="character" w:customStyle="1" w:styleId="40">
    <w:name w:val="Heading #5|1_"/>
    <w:basedOn w:val="3"/>
    <w:link w:val="41"/>
    <w:uiPriority w:val="0"/>
    <w:rPr>
      <w:rFonts w:ascii="宋体" w:hAnsi="宋体" w:eastAsia="宋体" w:cs="宋体"/>
      <w:sz w:val="22"/>
      <w:szCs w:val="22"/>
      <w:u w:val="none"/>
      <w:shd w:val="clear" w:color="auto" w:fill="auto"/>
      <w:lang w:val="zh-TW" w:eastAsia="zh-TW" w:bidi="zh-TW"/>
    </w:rPr>
  </w:style>
  <w:style w:type="paragraph" w:customStyle="1" w:styleId="41">
    <w:name w:val="Heading #5|1"/>
    <w:basedOn w:val="1"/>
    <w:link w:val="40"/>
    <w:qFormat/>
    <w:uiPriority w:val="0"/>
    <w:pPr>
      <w:widowControl w:val="0"/>
      <w:shd w:val="clear" w:color="auto" w:fill="auto"/>
      <w:spacing w:after="360"/>
      <w:outlineLvl w:val="4"/>
    </w:pPr>
    <w:rPr>
      <w:rFonts w:ascii="宋体" w:hAnsi="宋体" w:eastAsia="宋体" w:cs="宋体"/>
      <w:sz w:val="22"/>
      <w:szCs w:val="22"/>
      <w:u w:val="none"/>
      <w:shd w:val="clear" w:color="auto" w:fill="auto"/>
      <w:lang w:val="zh-TW" w:eastAsia="zh-TW" w:bidi="zh-TW"/>
    </w:rPr>
  </w:style>
  <w:style w:type="character" w:customStyle="1" w:styleId="42">
    <w:name w:val="Body text|4_"/>
    <w:basedOn w:val="3"/>
    <w:link w:val="43"/>
    <w:qFormat/>
    <w:uiPriority w:val="0"/>
    <w:rPr>
      <w:color w:val="686868"/>
      <w:sz w:val="14"/>
      <w:szCs w:val="14"/>
      <w:u w:val="none"/>
      <w:shd w:val="clear" w:color="auto" w:fill="auto"/>
    </w:rPr>
  </w:style>
  <w:style w:type="paragraph" w:customStyle="1" w:styleId="43">
    <w:name w:val="Body text|4"/>
    <w:basedOn w:val="1"/>
    <w:link w:val="42"/>
    <w:qFormat/>
    <w:uiPriority w:val="0"/>
    <w:pPr>
      <w:widowControl w:val="0"/>
      <w:shd w:val="clear" w:color="auto" w:fill="auto"/>
    </w:pPr>
    <w:rPr>
      <w:color w:val="686868"/>
      <w:sz w:val="14"/>
      <w:szCs w:val="14"/>
      <w:u w:val="none"/>
      <w:shd w:val="clear" w:color="auto" w:fill="auto"/>
    </w:rPr>
  </w:style>
  <w:style w:type="character" w:customStyle="1" w:styleId="44">
    <w:name w:val="Body text|6_"/>
    <w:basedOn w:val="3"/>
    <w:link w:val="45"/>
    <w:uiPriority w:val="0"/>
    <w:rPr>
      <w:b/>
      <w:bCs/>
      <w:color w:val="686868"/>
      <w:sz w:val="9"/>
      <w:szCs w:val="9"/>
      <w:u w:val="none"/>
      <w:shd w:val="clear" w:color="auto" w:fill="auto"/>
    </w:rPr>
  </w:style>
  <w:style w:type="paragraph" w:customStyle="1" w:styleId="45">
    <w:name w:val="Body text|6"/>
    <w:basedOn w:val="1"/>
    <w:link w:val="44"/>
    <w:qFormat/>
    <w:uiPriority w:val="0"/>
    <w:pPr>
      <w:widowControl w:val="0"/>
      <w:shd w:val="clear" w:color="auto" w:fill="auto"/>
      <w:spacing w:line="262" w:lineRule="auto"/>
    </w:pPr>
    <w:rPr>
      <w:b/>
      <w:bCs/>
      <w:color w:val="686868"/>
      <w:sz w:val="9"/>
      <w:szCs w:val="9"/>
      <w:u w:val="none"/>
      <w:shd w:val="clear" w:color="auto" w:fill="auto"/>
    </w:rPr>
  </w:style>
</w:styles>
</file>

<file path=word/_rels/document.xml.rels><?xml version="1.0" encoding="UTF-8" standalone="yes"?>
<Relationships xmlns="http://schemas.openxmlformats.org/package/2006/relationships"><Relationship Id="rId99" Type="http://schemas.openxmlformats.org/officeDocument/2006/relationships/image" Target="media/image21.png"/><Relationship Id="rId98" Type="http://schemas.openxmlformats.org/officeDocument/2006/relationships/image" Target="media/image20.png"/><Relationship Id="rId97" Type="http://schemas.openxmlformats.org/officeDocument/2006/relationships/image" Target="media/image19.jpeg"/><Relationship Id="rId96" Type="http://schemas.openxmlformats.org/officeDocument/2006/relationships/image" Target="media/image18.jpeg"/><Relationship Id="rId95" Type="http://schemas.openxmlformats.org/officeDocument/2006/relationships/image" Target="media/image17.jpeg"/><Relationship Id="rId94" Type="http://schemas.openxmlformats.org/officeDocument/2006/relationships/image" Target="media/image16.jpeg"/><Relationship Id="rId93" Type="http://schemas.openxmlformats.org/officeDocument/2006/relationships/image" Target="media/image15.png"/><Relationship Id="rId92" Type="http://schemas.openxmlformats.org/officeDocument/2006/relationships/image" Target="media/image14.jpeg"/><Relationship Id="rId91" Type="http://schemas.openxmlformats.org/officeDocument/2006/relationships/image" Target="media/image13.jpeg"/><Relationship Id="rId90" Type="http://schemas.openxmlformats.org/officeDocument/2006/relationships/image" Target="media/image12.jpeg"/><Relationship Id="rId9" Type="http://schemas.openxmlformats.org/officeDocument/2006/relationships/footer" Target="footer5.xml"/><Relationship Id="rId89" Type="http://schemas.openxmlformats.org/officeDocument/2006/relationships/image" Target="media/image11.jpeg"/><Relationship Id="rId88" Type="http://schemas.openxmlformats.org/officeDocument/2006/relationships/image" Target="media/image10.jpeg"/><Relationship Id="rId87" Type="http://schemas.openxmlformats.org/officeDocument/2006/relationships/image" Target="media/image9.jpeg"/><Relationship Id="rId86" Type="http://schemas.openxmlformats.org/officeDocument/2006/relationships/image" Target="media/image8.png"/><Relationship Id="rId85" Type="http://schemas.openxmlformats.org/officeDocument/2006/relationships/image" Target="media/image7.png"/><Relationship Id="rId84" Type="http://schemas.openxmlformats.org/officeDocument/2006/relationships/image" Target="media/image6.jpeg"/><Relationship Id="rId83" Type="http://schemas.openxmlformats.org/officeDocument/2006/relationships/image" Target="media/image5.jpeg"/><Relationship Id="rId82" Type="http://schemas.openxmlformats.org/officeDocument/2006/relationships/image" Target="media/image4.jpeg"/><Relationship Id="rId81" Type="http://schemas.openxmlformats.org/officeDocument/2006/relationships/image" Target="media/image3.png"/><Relationship Id="rId80" Type="http://schemas.openxmlformats.org/officeDocument/2006/relationships/image" Target="media/image2.jpeg"/><Relationship Id="rId8" Type="http://schemas.openxmlformats.org/officeDocument/2006/relationships/footer" Target="footer4.xml"/><Relationship Id="rId79" Type="http://schemas.openxmlformats.org/officeDocument/2006/relationships/image" Target="media/image1.jpeg"/><Relationship Id="rId78" Type="http://schemas.openxmlformats.org/officeDocument/2006/relationships/theme" Target="theme/theme1.xml"/><Relationship Id="rId77" Type="http://schemas.openxmlformats.org/officeDocument/2006/relationships/footer" Target="footer42.xml"/><Relationship Id="rId76" Type="http://schemas.openxmlformats.org/officeDocument/2006/relationships/footer" Target="footer41.xml"/><Relationship Id="rId75" Type="http://schemas.openxmlformats.org/officeDocument/2006/relationships/header" Target="header31.xml"/><Relationship Id="rId74" Type="http://schemas.openxmlformats.org/officeDocument/2006/relationships/header" Target="header30.xml"/><Relationship Id="rId73" Type="http://schemas.openxmlformats.org/officeDocument/2006/relationships/footer" Target="footer40.xml"/><Relationship Id="rId72" Type="http://schemas.openxmlformats.org/officeDocument/2006/relationships/footer" Target="footer39.xml"/><Relationship Id="rId71" Type="http://schemas.openxmlformats.org/officeDocument/2006/relationships/header" Target="header29.xml"/><Relationship Id="rId70" Type="http://schemas.openxmlformats.org/officeDocument/2006/relationships/header" Target="header28.xml"/><Relationship Id="rId7" Type="http://schemas.openxmlformats.org/officeDocument/2006/relationships/footer" Target="footer3.xml"/><Relationship Id="rId69" Type="http://schemas.openxmlformats.org/officeDocument/2006/relationships/footer" Target="footer38.xml"/><Relationship Id="rId68" Type="http://schemas.openxmlformats.org/officeDocument/2006/relationships/footer" Target="footer37.xml"/><Relationship Id="rId67" Type="http://schemas.openxmlformats.org/officeDocument/2006/relationships/header" Target="header27.xml"/><Relationship Id="rId66" Type="http://schemas.openxmlformats.org/officeDocument/2006/relationships/header" Target="header26.xml"/><Relationship Id="rId65" Type="http://schemas.openxmlformats.org/officeDocument/2006/relationships/footer" Target="footer36.xml"/><Relationship Id="rId64" Type="http://schemas.openxmlformats.org/officeDocument/2006/relationships/footer" Target="footer35.xml"/><Relationship Id="rId63" Type="http://schemas.openxmlformats.org/officeDocument/2006/relationships/header" Target="header25.xml"/><Relationship Id="rId62" Type="http://schemas.openxmlformats.org/officeDocument/2006/relationships/header" Target="header24.xml"/><Relationship Id="rId61" Type="http://schemas.openxmlformats.org/officeDocument/2006/relationships/footer" Target="footer34.xml"/><Relationship Id="rId60" Type="http://schemas.openxmlformats.org/officeDocument/2006/relationships/footer" Target="footer33.xml"/><Relationship Id="rId6" Type="http://schemas.openxmlformats.org/officeDocument/2006/relationships/footer" Target="footer2.xml"/><Relationship Id="rId59" Type="http://schemas.openxmlformats.org/officeDocument/2006/relationships/header" Target="header23.xml"/><Relationship Id="rId58" Type="http://schemas.openxmlformats.org/officeDocument/2006/relationships/header" Target="header22.xml"/><Relationship Id="rId57" Type="http://schemas.openxmlformats.org/officeDocument/2006/relationships/footer" Target="footer32.xml"/><Relationship Id="rId56" Type="http://schemas.openxmlformats.org/officeDocument/2006/relationships/footer" Target="footer31.xml"/><Relationship Id="rId55" Type="http://schemas.openxmlformats.org/officeDocument/2006/relationships/header" Target="header21.xml"/><Relationship Id="rId54" Type="http://schemas.openxmlformats.org/officeDocument/2006/relationships/header" Target="header20.xml"/><Relationship Id="rId53" Type="http://schemas.openxmlformats.org/officeDocument/2006/relationships/footer" Target="footer30.xml"/><Relationship Id="rId52" Type="http://schemas.openxmlformats.org/officeDocument/2006/relationships/footer" Target="footer29.xml"/><Relationship Id="rId51" Type="http://schemas.openxmlformats.org/officeDocument/2006/relationships/header" Target="header19.xml"/><Relationship Id="rId50" Type="http://schemas.openxmlformats.org/officeDocument/2006/relationships/header" Target="header18.xml"/><Relationship Id="rId5" Type="http://schemas.openxmlformats.org/officeDocument/2006/relationships/footer" Target="footer1.xml"/><Relationship Id="rId49" Type="http://schemas.openxmlformats.org/officeDocument/2006/relationships/footer" Target="footer28.xml"/><Relationship Id="rId48" Type="http://schemas.openxmlformats.org/officeDocument/2006/relationships/footer" Target="footer27.xml"/><Relationship Id="rId47" Type="http://schemas.openxmlformats.org/officeDocument/2006/relationships/header" Target="header17.xml"/><Relationship Id="rId46" Type="http://schemas.openxmlformats.org/officeDocument/2006/relationships/header" Target="header16.xml"/><Relationship Id="rId45" Type="http://schemas.openxmlformats.org/officeDocument/2006/relationships/footer" Target="footer26.xml"/><Relationship Id="rId44" Type="http://schemas.openxmlformats.org/officeDocument/2006/relationships/footer" Target="footer25.xml"/><Relationship Id="rId43" Type="http://schemas.openxmlformats.org/officeDocument/2006/relationships/header" Target="header15.xml"/><Relationship Id="rId42" Type="http://schemas.openxmlformats.org/officeDocument/2006/relationships/header" Target="header14.xml"/><Relationship Id="rId41" Type="http://schemas.openxmlformats.org/officeDocument/2006/relationships/footer" Target="footer2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header" Target="header13.xml"/><Relationship Id="rId38" Type="http://schemas.openxmlformats.org/officeDocument/2006/relationships/header" Target="header12.xml"/><Relationship Id="rId37" Type="http://schemas.openxmlformats.org/officeDocument/2006/relationships/footer" Target="footer22.xml"/><Relationship Id="rId36" Type="http://schemas.openxmlformats.org/officeDocument/2006/relationships/footer" Target="footer21.xml"/><Relationship Id="rId35" Type="http://schemas.openxmlformats.org/officeDocument/2006/relationships/header" Target="header11.xml"/><Relationship Id="rId34" Type="http://schemas.openxmlformats.org/officeDocument/2006/relationships/header" Target="header10.xml"/><Relationship Id="rId33" Type="http://schemas.openxmlformats.org/officeDocument/2006/relationships/footer" Target="footer20.xml"/><Relationship Id="rId32" Type="http://schemas.openxmlformats.org/officeDocument/2006/relationships/footer" Target="footer19.xml"/><Relationship Id="rId31" Type="http://schemas.openxmlformats.org/officeDocument/2006/relationships/header" Target="header9.xml"/><Relationship Id="rId30" Type="http://schemas.openxmlformats.org/officeDocument/2006/relationships/header" Target="header8.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header" Target="header7.xml"/><Relationship Id="rId26" Type="http://schemas.openxmlformats.org/officeDocument/2006/relationships/header" Target="header6.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5.xml"/><Relationship Id="rId21" Type="http://schemas.openxmlformats.org/officeDocument/2006/relationships/header" Target="header4.xml"/><Relationship Id="rId20" Type="http://schemas.openxmlformats.org/officeDocument/2006/relationships/header" Target="header3.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header" Target="header2.xml"/><Relationship Id="rId16" Type="http://schemas.openxmlformats.org/officeDocument/2006/relationships/header" Target="header1.xml"/><Relationship Id="rId15" Type="http://schemas.openxmlformats.org/officeDocument/2006/relationships/footer" Target="footer11.xml"/><Relationship Id="rId14" Type="http://schemas.openxmlformats.org/officeDocument/2006/relationships/footer" Target="footer10.xml"/><Relationship Id="rId136" Type="http://schemas.openxmlformats.org/officeDocument/2006/relationships/fontTable" Target="fontTable.xml"/><Relationship Id="rId135" Type="http://schemas.openxmlformats.org/officeDocument/2006/relationships/numbering" Target="numbering.xml"/><Relationship Id="rId134" Type="http://schemas.openxmlformats.org/officeDocument/2006/relationships/customXml" Target="../customXml/item1.xml"/><Relationship Id="rId133" Type="http://schemas.openxmlformats.org/officeDocument/2006/relationships/image" Target="media/image55.jpeg"/><Relationship Id="rId132" Type="http://schemas.openxmlformats.org/officeDocument/2006/relationships/image" Target="media/image54.png"/><Relationship Id="rId131" Type="http://schemas.openxmlformats.org/officeDocument/2006/relationships/image" Target="media/image53.jpeg"/><Relationship Id="rId130" Type="http://schemas.openxmlformats.org/officeDocument/2006/relationships/image" Target="media/image52.jpeg"/><Relationship Id="rId13" Type="http://schemas.openxmlformats.org/officeDocument/2006/relationships/footer" Target="footer9.xml"/><Relationship Id="rId129" Type="http://schemas.openxmlformats.org/officeDocument/2006/relationships/image" Target="media/image51.jpeg"/><Relationship Id="rId128" Type="http://schemas.openxmlformats.org/officeDocument/2006/relationships/image" Target="media/image50.png"/><Relationship Id="rId127" Type="http://schemas.openxmlformats.org/officeDocument/2006/relationships/image" Target="media/image49.jpeg"/><Relationship Id="rId126" Type="http://schemas.openxmlformats.org/officeDocument/2006/relationships/image" Target="media/image48.jpeg"/><Relationship Id="rId125" Type="http://schemas.openxmlformats.org/officeDocument/2006/relationships/image" Target="media/image47.jpeg"/><Relationship Id="rId124" Type="http://schemas.openxmlformats.org/officeDocument/2006/relationships/image" Target="media/image46.jpeg"/><Relationship Id="rId123" Type="http://schemas.openxmlformats.org/officeDocument/2006/relationships/image" Target="media/image45.jpeg"/><Relationship Id="rId122" Type="http://schemas.openxmlformats.org/officeDocument/2006/relationships/image" Target="media/image44.jpeg"/><Relationship Id="rId121" Type="http://schemas.openxmlformats.org/officeDocument/2006/relationships/image" Target="media/image43.jpeg"/><Relationship Id="rId120" Type="http://schemas.openxmlformats.org/officeDocument/2006/relationships/image" Target="media/image42.jpeg"/><Relationship Id="rId12" Type="http://schemas.openxmlformats.org/officeDocument/2006/relationships/footer" Target="footer8.xml"/><Relationship Id="rId119" Type="http://schemas.openxmlformats.org/officeDocument/2006/relationships/image" Target="media/image41.jpeg"/><Relationship Id="rId118" Type="http://schemas.openxmlformats.org/officeDocument/2006/relationships/image" Target="media/image40.jpeg"/><Relationship Id="rId117" Type="http://schemas.openxmlformats.org/officeDocument/2006/relationships/image" Target="media/image39.jpeg"/><Relationship Id="rId116" Type="http://schemas.openxmlformats.org/officeDocument/2006/relationships/image" Target="media/image38.jpeg"/><Relationship Id="rId115" Type="http://schemas.openxmlformats.org/officeDocument/2006/relationships/image" Target="media/image37.png"/><Relationship Id="rId114" Type="http://schemas.openxmlformats.org/officeDocument/2006/relationships/image" Target="media/image36.png"/><Relationship Id="rId113" Type="http://schemas.openxmlformats.org/officeDocument/2006/relationships/image" Target="media/image35.jpeg"/><Relationship Id="rId112" Type="http://schemas.openxmlformats.org/officeDocument/2006/relationships/image" Target="media/image34.png"/><Relationship Id="rId111" Type="http://schemas.openxmlformats.org/officeDocument/2006/relationships/image" Target="media/image33.png"/><Relationship Id="rId110" Type="http://schemas.openxmlformats.org/officeDocument/2006/relationships/image" Target="media/image32.png"/><Relationship Id="rId11" Type="http://schemas.openxmlformats.org/officeDocument/2006/relationships/footer" Target="footer7.xml"/><Relationship Id="rId109" Type="http://schemas.openxmlformats.org/officeDocument/2006/relationships/image" Target="media/image31.png"/><Relationship Id="rId108" Type="http://schemas.openxmlformats.org/officeDocument/2006/relationships/image" Target="media/image30.png"/><Relationship Id="rId107" Type="http://schemas.openxmlformats.org/officeDocument/2006/relationships/image" Target="media/image29.png"/><Relationship Id="rId106" Type="http://schemas.openxmlformats.org/officeDocument/2006/relationships/image" Target="media/image28.jpeg"/><Relationship Id="rId105" Type="http://schemas.openxmlformats.org/officeDocument/2006/relationships/image" Target="media/image27.jpeg"/><Relationship Id="rId104" Type="http://schemas.openxmlformats.org/officeDocument/2006/relationships/image" Target="media/image26.jpeg"/><Relationship Id="rId103" Type="http://schemas.openxmlformats.org/officeDocument/2006/relationships/image" Target="media/image25.jpeg"/><Relationship Id="rId102" Type="http://schemas.openxmlformats.org/officeDocument/2006/relationships/image" Target="media/image24.jpeg"/><Relationship Id="rId101" Type="http://schemas.openxmlformats.org/officeDocument/2006/relationships/image" Target="media/image23.png"/><Relationship Id="rId100" Type="http://schemas.openxmlformats.org/officeDocument/2006/relationships/image" Target="media/image22.pn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18940</Words>
  <Characters>26713</Characters>
  <Paragraphs>706</Paragraphs>
  <TotalTime>1</TotalTime>
  <ScaleCrop>false</ScaleCrop>
  <LinksUpToDate>false</LinksUpToDate>
  <CharactersWithSpaces>28636</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2022-05-30T14:33:00Z</dcterms:created>
  <dc:creator>DELL</dc:creator>
  <cp:lastModifiedBy>冬雪凝霜</cp:lastModifiedBy>
  <dcterms:modified xsi:type="dcterms:W3CDTF">2022-05-31T15:34:58Z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01ED556F11F3465187ECFFE976FBCF56</vt:lpwstr>
  </property>
</Properties>
</file>