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58D24F" w14:textId="77777777" w:rsidR="005E128C" w:rsidRDefault="00000000">
      <w:pPr>
        <w:rPr>
          <w:rFonts w:eastAsia="黑体"/>
          <w:sz w:val="32"/>
          <w:szCs w:val="32"/>
        </w:rPr>
      </w:pPr>
      <w:r>
        <w:rPr>
          <w:rFonts w:eastAsia="黑体"/>
          <w:sz w:val="32"/>
          <w:szCs w:val="32"/>
        </w:rPr>
        <w:t>附件</w:t>
      </w:r>
      <w:r>
        <w:rPr>
          <w:rFonts w:eastAsia="黑体"/>
          <w:sz w:val="32"/>
          <w:szCs w:val="32"/>
        </w:rPr>
        <w:t>2</w:t>
      </w:r>
      <w:r>
        <w:rPr>
          <w:rFonts w:eastAsia="黑体" w:hint="eastAsia"/>
          <w:sz w:val="32"/>
          <w:szCs w:val="32"/>
        </w:rPr>
        <w:tab/>
      </w:r>
    </w:p>
    <w:p w14:paraId="4488F585" w14:textId="77777777" w:rsidR="005E128C" w:rsidRDefault="005E128C">
      <w:pPr>
        <w:widowControl/>
        <w:kinsoku w:val="0"/>
        <w:autoSpaceDE w:val="0"/>
        <w:autoSpaceDN w:val="0"/>
        <w:adjustRightInd w:val="0"/>
        <w:snapToGrid w:val="0"/>
        <w:spacing w:line="600" w:lineRule="exact"/>
        <w:jc w:val="center"/>
        <w:textAlignment w:val="baseline"/>
        <w:rPr>
          <w:rFonts w:eastAsia="方正公文小标宋"/>
          <w:b/>
          <w:bCs/>
          <w:spacing w:val="-8"/>
          <w:w w:val="96"/>
          <w:sz w:val="44"/>
          <w:szCs w:val="44"/>
        </w:rPr>
      </w:pPr>
    </w:p>
    <w:p w14:paraId="553FBA78" w14:textId="77777777" w:rsidR="005E128C" w:rsidRDefault="00000000">
      <w:pPr>
        <w:widowControl/>
        <w:kinsoku w:val="0"/>
        <w:autoSpaceDE w:val="0"/>
        <w:autoSpaceDN w:val="0"/>
        <w:adjustRightInd w:val="0"/>
        <w:snapToGrid w:val="0"/>
        <w:spacing w:line="600" w:lineRule="exact"/>
        <w:jc w:val="center"/>
        <w:textAlignment w:val="baseline"/>
        <w:rPr>
          <w:rFonts w:eastAsia="方正公文小标宋"/>
          <w:b/>
          <w:bCs/>
          <w:spacing w:val="-8"/>
          <w:w w:val="96"/>
          <w:sz w:val="44"/>
          <w:szCs w:val="44"/>
        </w:rPr>
      </w:pPr>
      <w:r>
        <w:rPr>
          <w:rFonts w:eastAsia="方正公文小标宋" w:hint="eastAsia"/>
          <w:b/>
          <w:bCs/>
          <w:spacing w:val="-8"/>
          <w:w w:val="96"/>
          <w:sz w:val="44"/>
          <w:szCs w:val="44"/>
        </w:rPr>
        <w:t>国家公派留学管理信息平台申请材料及说明</w:t>
      </w:r>
    </w:p>
    <w:p w14:paraId="08E16E8E" w14:textId="77777777" w:rsidR="005E128C" w:rsidRDefault="005E128C">
      <w:pPr>
        <w:spacing w:line="480" w:lineRule="exact"/>
        <w:ind w:firstLineChars="200" w:firstLine="643"/>
        <w:rPr>
          <w:rFonts w:eastAsia="仿宋"/>
          <w:b/>
          <w:sz w:val="32"/>
          <w:szCs w:val="32"/>
        </w:rPr>
      </w:pPr>
    </w:p>
    <w:p w14:paraId="4B5AF2B6" w14:textId="77777777" w:rsidR="005E128C" w:rsidRDefault="00000000">
      <w:pPr>
        <w:wordWrap w:val="0"/>
        <w:spacing w:line="600" w:lineRule="exact"/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一、请通过专家评审的候选人于</w:t>
      </w:r>
      <w:r>
        <w:rPr>
          <w:rFonts w:eastAsia="仿宋_GB2312"/>
          <w:sz w:val="32"/>
          <w:szCs w:val="32"/>
        </w:rPr>
        <w:t>9</w:t>
      </w:r>
      <w:r>
        <w:rPr>
          <w:rFonts w:eastAsia="仿宋_GB2312"/>
          <w:sz w:val="32"/>
          <w:szCs w:val="32"/>
        </w:rPr>
        <w:t>月</w:t>
      </w:r>
      <w:r>
        <w:rPr>
          <w:rFonts w:eastAsia="仿宋_GB2312"/>
          <w:sz w:val="32"/>
          <w:szCs w:val="32"/>
        </w:rPr>
        <w:t>1</w:t>
      </w:r>
      <w:r>
        <w:rPr>
          <w:rFonts w:eastAsia="仿宋_GB2312"/>
          <w:sz w:val="32"/>
          <w:szCs w:val="32"/>
        </w:rPr>
        <w:t>日</w:t>
      </w:r>
      <w:r>
        <w:rPr>
          <w:rFonts w:eastAsia="仿宋_GB2312"/>
          <w:sz w:val="32"/>
          <w:szCs w:val="32"/>
        </w:rPr>
        <w:t>0:00—9</w:t>
      </w:r>
      <w:r>
        <w:rPr>
          <w:rFonts w:eastAsia="仿宋_GB2312"/>
          <w:sz w:val="32"/>
          <w:szCs w:val="32"/>
        </w:rPr>
        <w:t>月</w:t>
      </w:r>
      <w:r>
        <w:rPr>
          <w:rFonts w:eastAsia="仿宋_GB2312" w:hint="eastAsia"/>
          <w:sz w:val="32"/>
          <w:szCs w:val="32"/>
        </w:rPr>
        <w:t>4</w:t>
      </w:r>
      <w:r>
        <w:rPr>
          <w:rFonts w:eastAsia="仿宋_GB2312"/>
          <w:sz w:val="32"/>
          <w:szCs w:val="32"/>
        </w:rPr>
        <w:t>日</w:t>
      </w:r>
      <w:r>
        <w:rPr>
          <w:rFonts w:eastAsia="仿宋_GB2312" w:hint="eastAsia"/>
          <w:sz w:val="32"/>
          <w:szCs w:val="32"/>
        </w:rPr>
        <w:t>15</w:t>
      </w:r>
      <w:r>
        <w:rPr>
          <w:rFonts w:eastAsia="仿宋_GB2312"/>
          <w:sz w:val="32"/>
          <w:szCs w:val="32"/>
        </w:rPr>
        <w:t>:00</w:t>
      </w:r>
      <w:r>
        <w:rPr>
          <w:rFonts w:ascii="仿宋_GB2312" w:eastAsia="仿宋_GB2312" w:hAnsi="仿宋_GB2312" w:cs="仿宋_GB2312" w:hint="eastAsia"/>
          <w:sz w:val="32"/>
          <w:szCs w:val="32"/>
        </w:rPr>
        <w:t>登陆“国家留学基金委网上报名系统”（网址：</w:t>
      </w:r>
      <w:r>
        <w:rPr>
          <w:rFonts w:eastAsia="仿宋_GB2312"/>
          <w:sz w:val="32"/>
          <w:szCs w:val="32"/>
        </w:rPr>
        <w:t>sa.csc.edu.cn</w:t>
      </w:r>
      <w:r>
        <w:rPr>
          <w:rFonts w:ascii="仿宋_GB2312" w:eastAsia="仿宋_GB2312" w:hAnsi="仿宋_GB2312" w:cs="仿宋_GB2312" w:hint="eastAsia"/>
          <w:sz w:val="32"/>
          <w:szCs w:val="32"/>
        </w:rPr>
        <w:t>）进行网报，并按要求上传相关附件材料。</w:t>
      </w:r>
    </w:p>
    <w:p w14:paraId="7B1E01A3" w14:textId="77777777" w:rsidR="005E128C" w:rsidRDefault="00000000">
      <w:pPr>
        <w:wordWrap w:val="0"/>
        <w:spacing w:line="600" w:lineRule="exact"/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eastAsia="仿宋_GB2312"/>
          <w:sz w:val="32"/>
          <w:szCs w:val="32"/>
        </w:rPr>
        <w:t xml:space="preserve">1. </w:t>
      </w:r>
      <w:r>
        <w:rPr>
          <w:rFonts w:ascii="仿宋_GB2312" w:eastAsia="仿宋_GB2312" w:hAnsi="仿宋_GB2312" w:cs="仿宋_GB2312" w:hint="eastAsia"/>
          <w:sz w:val="32"/>
          <w:szCs w:val="32"/>
        </w:rPr>
        <w:t>注册时请选择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访学类</w:t>
      </w:r>
      <w:r>
        <w:rPr>
          <w:rFonts w:ascii="仿宋_GB2312" w:eastAsia="仿宋_GB2312" w:hAnsi="仿宋_GB2312" w:cs="仿宋_GB2312" w:hint="eastAsia"/>
          <w:sz w:val="32"/>
          <w:szCs w:val="32"/>
        </w:rPr>
        <w:t>，网上填写《国家留学基金管理委员会出国留学申请表（访学类）》。</w:t>
      </w:r>
    </w:p>
    <w:p w14:paraId="4931BC08" w14:textId="77777777" w:rsidR="005E128C" w:rsidRDefault="00000000">
      <w:pPr>
        <w:widowControl/>
        <w:spacing w:line="600" w:lineRule="exact"/>
        <w:ind w:firstLineChars="188" w:firstLine="602"/>
        <w:outlineLvl w:val="0"/>
        <w:rPr>
          <w:rFonts w:ascii="仿宋_GB2312" w:eastAsia="仿宋_GB2312" w:hAnsi="仿宋_GB2312" w:cs="仿宋_GB2312" w:hint="eastAsia"/>
          <w:b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填表时请注意：申报项目名称为“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与行业部门合作项目</w:t>
      </w:r>
      <w:r>
        <w:rPr>
          <w:rFonts w:ascii="仿宋_GB2312" w:eastAsia="仿宋_GB2312" w:hAnsi="仿宋_GB2312" w:cs="仿宋_GB2312" w:hint="eastAsia"/>
          <w:sz w:val="32"/>
          <w:szCs w:val="32"/>
        </w:rPr>
        <w:t>”，可利用合作渠道名称为“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语言文字应用研究高层次人才培养项目</w:t>
      </w:r>
      <w:r>
        <w:rPr>
          <w:rFonts w:ascii="仿宋_GB2312" w:eastAsia="仿宋_GB2312" w:hAnsi="仿宋_GB2312" w:cs="仿宋_GB2312" w:hint="eastAsia"/>
          <w:sz w:val="32"/>
          <w:szCs w:val="32"/>
        </w:rPr>
        <w:t>”，受理机构为“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直接上报基金委</w:t>
      </w:r>
      <w:r>
        <w:rPr>
          <w:rFonts w:ascii="仿宋_GB2312" w:eastAsia="仿宋_GB2312" w:hAnsi="仿宋_GB2312" w:cs="仿宋_GB2312" w:hint="eastAsia"/>
          <w:sz w:val="32"/>
          <w:szCs w:val="32"/>
        </w:rPr>
        <w:t>”；</w:t>
      </w:r>
    </w:p>
    <w:p w14:paraId="14075574" w14:textId="77777777" w:rsidR="005E128C" w:rsidRDefault="00000000">
      <w:pPr>
        <w:wordWrap w:val="0"/>
        <w:spacing w:line="600" w:lineRule="exact"/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留学国家、留学单位、国外邀请人等根据所获邀请信据实填写；</w:t>
      </w:r>
    </w:p>
    <w:p w14:paraId="7865EEBF" w14:textId="77777777" w:rsidR="005E128C" w:rsidRDefault="00000000">
      <w:pPr>
        <w:wordWrap w:val="0"/>
        <w:spacing w:line="600" w:lineRule="exact"/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研修计划请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务必完整填写</w:t>
      </w:r>
      <w:r>
        <w:rPr>
          <w:rFonts w:ascii="仿宋_GB2312" w:eastAsia="仿宋_GB2312" w:hAnsi="仿宋_GB2312" w:cs="仿宋_GB2312" w:hint="eastAsia"/>
          <w:sz w:val="32"/>
          <w:szCs w:val="32"/>
        </w:rPr>
        <w:t>，相关情况请结合实际填写。</w:t>
      </w:r>
    </w:p>
    <w:p w14:paraId="79850AA5" w14:textId="77777777" w:rsidR="005E128C" w:rsidRDefault="00000000">
      <w:pPr>
        <w:wordWrap w:val="0"/>
        <w:spacing w:line="600" w:lineRule="exact"/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eastAsia="仿宋_GB2312"/>
          <w:sz w:val="32"/>
          <w:szCs w:val="32"/>
        </w:rPr>
        <w:t>2.</w:t>
      </w:r>
      <w:r>
        <w:rPr>
          <w:rFonts w:ascii="仿宋_GB2312" w:eastAsia="仿宋_GB2312" w:hAnsi="仿宋_GB2312" w:cs="仿宋_GB2312" w:hint="eastAsia"/>
          <w:sz w:val="32"/>
          <w:szCs w:val="32"/>
        </w:rPr>
        <w:t xml:space="preserve"> 有关人员网上提交的其他申请材料包括（需扫描上传）：</w:t>
      </w:r>
    </w:p>
    <w:p w14:paraId="7FF6667B" w14:textId="77777777" w:rsidR="005E128C" w:rsidRDefault="00000000">
      <w:pPr>
        <w:wordWrap w:val="0"/>
        <w:spacing w:line="600" w:lineRule="exact"/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eastAsia="仿宋_GB2312"/>
          <w:sz w:val="32"/>
          <w:szCs w:val="32"/>
        </w:rPr>
        <w:t>（</w:t>
      </w:r>
      <w:r>
        <w:rPr>
          <w:rFonts w:eastAsia="仿宋_GB2312"/>
          <w:sz w:val="32"/>
          <w:szCs w:val="32"/>
        </w:rPr>
        <w:t>1</w:t>
      </w:r>
      <w:r>
        <w:rPr>
          <w:rFonts w:eastAsia="仿宋_GB2312"/>
          <w:sz w:val="32"/>
          <w:szCs w:val="32"/>
        </w:rPr>
        <w:t>）邀请信：</w:t>
      </w:r>
      <w:r>
        <w:rPr>
          <w:rFonts w:ascii="仿宋_GB2312" w:eastAsia="仿宋_GB2312" w:hAnsi="仿宋_GB2312" w:cs="仿宋_GB2312"/>
          <w:sz w:val="32"/>
          <w:szCs w:val="32"/>
        </w:rPr>
        <w:t>须上传国外留学单位正式邀请信。</w:t>
      </w:r>
    </w:p>
    <w:p w14:paraId="2AC67758" w14:textId="77777777" w:rsidR="005E128C" w:rsidRDefault="00000000">
      <w:pPr>
        <w:wordWrap w:val="0"/>
        <w:spacing w:line="600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如已联系确认国外留学单位但暂未获得正式邀请信的，请上传加盖学校公章的情况说明。</w:t>
      </w:r>
    </w:p>
    <w:p w14:paraId="1ADD2BC9" w14:textId="77777777" w:rsidR="005E128C" w:rsidRDefault="00000000">
      <w:pPr>
        <w:wordWrap w:val="0"/>
        <w:spacing w:line="600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（</w:t>
      </w:r>
      <w:r>
        <w:rPr>
          <w:rFonts w:eastAsia="仿宋_GB2312"/>
          <w:sz w:val="32"/>
          <w:szCs w:val="32"/>
        </w:rPr>
        <w:t>2</w:t>
      </w:r>
      <w:r>
        <w:rPr>
          <w:rFonts w:eastAsia="仿宋_GB2312"/>
          <w:sz w:val="32"/>
          <w:szCs w:val="32"/>
        </w:rPr>
        <w:t>）身份证正反面扫描件</w:t>
      </w:r>
      <w:r>
        <w:rPr>
          <w:rFonts w:eastAsia="仿宋_GB2312" w:hint="eastAsia"/>
          <w:sz w:val="32"/>
          <w:szCs w:val="32"/>
        </w:rPr>
        <w:t>。</w:t>
      </w:r>
    </w:p>
    <w:p w14:paraId="31E57611" w14:textId="77777777" w:rsidR="005E128C" w:rsidRDefault="00000000">
      <w:pPr>
        <w:wordWrap w:val="0"/>
        <w:spacing w:line="600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（</w:t>
      </w:r>
      <w:r>
        <w:rPr>
          <w:rFonts w:eastAsia="仿宋_GB2312"/>
          <w:sz w:val="32"/>
          <w:szCs w:val="32"/>
        </w:rPr>
        <w:t>3</w:t>
      </w:r>
      <w:r>
        <w:rPr>
          <w:rFonts w:eastAsia="仿宋_GB2312"/>
          <w:sz w:val="32"/>
          <w:szCs w:val="32"/>
        </w:rPr>
        <w:t>）外语水平证明材料：现有证明外语最高水平的材料（包</w:t>
      </w:r>
      <w:r>
        <w:rPr>
          <w:rFonts w:eastAsia="仿宋_GB2312"/>
          <w:sz w:val="32"/>
          <w:szCs w:val="32"/>
        </w:rPr>
        <w:lastRenderedPageBreak/>
        <w:t>括大学英语四</w:t>
      </w:r>
      <w:r>
        <w:rPr>
          <w:rFonts w:eastAsia="仿宋_GB2312"/>
          <w:sz w:val="32"/>
          <w:szCs w:val="32"/>
        </w:rPr>
        <w:t>/</w:t>
      </w:r>
      <w:r>
        <w:rPr>
          <w:rFonts w:eastAsia="仿宋_GB2312"/>
          <w:sz w:val="32"/>
          <w:szCs w:val="32"/>
        </w:rPr>
        <w:t>六级考试证书或</w:t>
      </w:r>
      <w:r>
        <w:rPr>
          <w:rFonts w:eastAsia="仿宋_GB2312"/>
          <w:sz w:val="32"/>
          <w:szCs w:val="32"/>
        </w:rPr>
        <w:t>IELTS</w:t>
      </w:r>
      <w:r>
        <w:rPr>
          <w:rFonts w:eastAsia="仿宋_GB2312"/>
          <w:sz w:val="32"/>
          <w:szCs w:val="32"/>
        </w:rPr>
        <w:t>、</w:t>
      </w:r>
      <w:r>
        <w:rPr>
          <w:rFonts w:eastAsia="仿宋_GB2312"/>
          <w:sz w:val="32"/>
          <w:szCs w:val="32"/>
        </w:rPr>
        <w:t>TOEFL</w:t>
      </w:r>
      <w:r>
        <w:rPr>
          <w:rFonts w:eastAsia="仿宋_GB2312"/>
          <w:sz w:val="32"/>
          <w:szCs w:val="32"/>
        </w:rPr>
        <w:t>等外语水平考试</w:t>
      </w:r>
      <w:r>
        <w:rPr>
          <w:rFonts w:eastAsia="仿宋_GB2312" w:hint="eastAsia"/>
          <w:sz w:val="32"/>
          <w:szCs w:val="32"/>
        </w:rPr>
        <w:t>等级</w:t>
      </w:r>
      <w:r>
        <w:rPr>
          <w:rFonts w:eastAsia="仿宋_GB2312"/>
          <w:sz w:val="32"/>
          <w:szCs w:val="32"/>
        </w:rPr>
        <w:t>证书）。未达到《国家留学基金资助出国留学外语合格条件》</w:t>
      </w:r>
      <w:r>
        <w:rPr>
          <w:rFonts w:eastAsia="仿宋_GB2312" w:hint="eastAsia"/>
          <w:sz w:val="32"/>
          <w:szCs w:val="32"/>
        </w:rPr>
        <w:t>（</w:t>
      </w:r>
      <w:r>
        <w:rPr>
          <w:rStyle w:val="a4"/>
          <w:rFonts w:eastAsia="仿宋_GB2312" w:hint="eastAsia"/>
          <w:color w:val="auto"/>
          <w:sz w:val="32"/>
          <w:szCs w:val="32"/>
          <w:u w:val="none"/>
        </w:rPr>
        <w:t>https://www.csc.edu.cn/article/2514</w:t>
      </w:r>
      <w:r>
        <w:rPr>
          <w:rFonts w:eastAsia="仿宋_GB2312" w:hint="eastAsia"/>
          <w:sz w:val="32"/>
          <w:szCs w:val="32"/>
        </w:rPr>
        <w:t>）</w:t>
      </w:r>
      <w:r>
        <w:rPr>
          <w:rFonts w:eastAsia="仿宋_GB2312"/>
          <w:sz w:val="32"/>
          <w:szCs w:val="32"/>
        </w:rPr>
        <w:t>要求的，请在网报时选择</w:t>
      </w:r>
      <w:r>
        <w:rPr>
          <w:rFonts w:eastAsia="仿宋_GB2312" w:hint="eastAsia"/>
          <w:sz w:val="32"/>
          <w:szCs w:val="32"/>
        </w:rPr>
        <w:t>外</w:t>
      </w:r>
      <w:r>
        <w:rPr>
          <w:rFonts w:eastAsia="仿宋_GB2312"/>
          <w:sz w:val="32"/>
          <w:szCs w:val="32"/>
        </w:rPr>
        <w:t>语水平未达到合格条件，再上传现有证书。</w:t>
      </w:r>
    </w:p>
    <w:p w14:paraId="4AEF3EEB" w14:textId="77777777" w:rsidR="005E128C" w:rsidRDefault="00000000">
      <w:pPr>
        <w:wordWrap w:val="0"/>
        <w:spacing w:line="600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（</w:t>
      </w:r>
      <w:r>
        <w:rPr>
          <w:rFonts w:eastAsia="仿宋_GB2312"/>
          <w:sz w:val="32"/>
          <w:szCs w:val="32"/>
        </w:rPr>
        <w:t>4</w:t>
      </w:r>
      <w:r>
        <w:rPr>
          <w:rFonts w:eastAsia="仿宋_GB2312"/>
          <w:sz w:val="32"/>
          <w:szCs w:val="32"/>
        </w:rPr>
        <w:t>）本科（含）以上学历、学位证书复印件</w:t>
      </w:r>
      <w:r>
        <w:rPr>
          <w:rFonts w:eastAsia="仿宋_GB2312" w:hint="eastAsia"/>
          <w:sz w:val="32"/>
          <w:szCs w:val="32"/>
        </w:rPr>
        <w:t>。</w:t>
      </w:r>
    </w:p>
    <w:p w14:paraId="574DA7EB" w14:textId="77777777" w:rsidR="005E128C" w:rsidRDefault="00000000">
      <w:pPr>
        <w:wordWrap w:val="0"/>
        <w:spacing w:line="600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（</w:t>
      </w:r>
      <w:r>
        <w:rPr>
          <w:rFonts w:eastAsia="仿宋_GB2312"/>
          <w:sz w:val="32"/>
          <w:szCs w:val="32"/>
        </w:rPr>
        <w:t>5</w:t>
      </w:r>
      <w:r>
        <w:rPr>
          <w:rFonts w:eastAsia="仿宋_GB2312"/>
          <w:sz w:val="32"/>
          <w:szCs w:val="32"/>
        </w:rPr>
        <w:t>）有关获奖</w:t>
      </w:r>
      <w:r>
        <w:rPr>
          <w:rFonts w:eastAsia="仿宋_GB2312" w:hint="eastAsia"/>
          <w:sz w:val="32"/>
          <w:szCs w:val="32"/>
        </w:rPr>
        <w:t>证书</w:t>
      </w:r>
      <w:r>
        <w:rPr>
          <w:rFonts w:eastAsia="仿宋_GB2312"/>
          <w:sz w:val="32"/>
          <w:szCs w:val="32"/>
        </w:rPr>
        <w:t>、资格证书复印件（</w:t>
      </w:r>
      <w:r>
        <w:rPr>
          <w:rFonts w:eastAsia="仿宋_GB2312" w:hint="eastAsia"/>
          <w:sz w:val="32"/>
          <w:szCs w:val="32"/>
        </w:rPr>
        <w:t>选传</w:t>
      </w:r>
      <w:r>
        <w:rPr>
          <w:rFonts w:eastAsia="仿宋_GB2312"/>
          <w:sz w:val="32"/>
          <w:szCs w:val="32"/>
        </w:rPr>
        <w:t>）</w:t>
      </w:r>
      <w:r>
        <w:rPr>
          <w:rFonts w:eastAsia="仿宋_GB2312" w:hint="eastAsia"/>
          <w:sz w:val="32"/>
          <w:szCs w:val="32"/>
        </w:rPr>
        <w:t>。</w:t>
      </w:r>
    </w:p>
    <w:p w14:paraId="592FC773" w14:textId="77777777" w:rsidR="005E128C" w:rsidRDefault="00000000">
      <w:pPr>
        <w:wordWrap w:val="0"/>
        <w:spacing w:line="600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填报结束后，有关人员须将出国留学申请表打印签字，连同</w:t>
      </w:r>
      <w:r>
        <w:rPr>
          <w:rFonts w:eastAsia="仿宋_GB2312" w:hint="eastAsia"/>
          <w:sz w:val="32"/>
          <w:szCs w:val="32"/>
        </w:rPr>
        <w:t>其他</w:t>
      </w:r>
      <w:r>
        <w:rPr>
          <w:rFonts w:eastAsia="仿宋_GB2312"/>
          <w:sz w:val="32"/>
          <w:szCs w:val="32"/>
        </w:rPr>
        <w:t>附件材料及《出国留学申请单位推荐意见表》（网上打印申请表时将自动生成）提交单位主管部门（一式一份）。</w:t>
      </w:r>
    </w:p>
    <w:p w14:paraId="190361E5" w14:textId="77777777" w:rsidR="005E128C" w:rsidRDefault="00000000">
      <w:pPr>
        <w:wordWrap w:val="0"/>
        <w:spacing w:line="600" w:lineRule="exact"/>
        <w:ind w:firstLineChars="200" w:firstLine="640"/>
        <w:rPr>
          <w:rFonts w:eastAsia="仿宋_GB2312"/>
          <w:szCs w:val="21"/>
        </w:rPr>
      </w:pPr>
      <w:r>
        <w:rPr>
          <w:rFonts w:eastAsia="仿宋_GB2312"/>
          <w:sz w:val="32"/>
          <w:szCs w:val="32"/>
        </w:rPr>
        <w:t>二、请</w:t>
      </w:r>
      <w:r>
        <w:rPr>
          <w:rFonts w:eastAsia="仿宋_GB2312"/>
          <w:b/>
          <w:sz w:val="32"/>
          <w:szCs w:val="32"/>
        </w:rPr>
        <w:t>推荐单位</w:t>
      </w:r>
      <w:r>
        <w:rPr>
          <w:rFonts w:eastAsia="仿宋_GB2312"/>
          <w:sz w:val="32"/>
          <w:szCs w:val="32"/>
        </w:rPr>
        <w:t>对有关人员的申请材料进行认真审核，审核无误后，完整填写《</w:t>
      </w:r>
      <w:bookmarkStart w:id="0" w:name="OLE_LINK2"/>
      <w:r>
        <w:rPr>
          <w:rFonts w:eastAsia="仿宋_GB2312"/>
          <w:sz w:val="32"/>
          <w:szCs w:val="32"/>
        </w:rPr>
        <w:t>出国留学申请单位推荐意见表</w:t>
      </w:r>
      <w:bookmarkEnd w:id="0"/>
      <w:r>
        <w:rPr>
          <w:rFonts w:eastAsia="仿宋_GB2312"/>
          <w:sz w:val="32"/>
          <w:szCs w:val="32"/>
        </w:rPr>
        <w:t>》并加盖</w:t>
      </w:r>
      <w:r>
        <w:rPr>
          <w:rFonts w:eastAsia="仿宋_GB2312"/>
          <w:b/>
          <w:sz w:val="32"/>
          <w:szCs w:val="32"/>
        </w:rPr>
        <w:t>单位公章</w:t>
      </w:r>
      <w:r>
        <w:rPr>
          <w:rFonts w:eastAsia="仿宋_GB2312"/>
          <w:sz w:val="32"/>
          <w:szCs w:val="32"/>
        </w:rPr>
        <w:t>，并务必于</w:t>
      </w:r>
      <w:r>
        <w:rPr>
          <w:rFonts w:eastAsia="仿宋_GB2312"/>
          <w:sz w:val="32"/>
          <w:szCs w:val="32"/>
        </w:rPr>
        <w:t>9</w:t>
      </w:r>
      <w:r>
        <w:rPr>
          <w:rFonts w:eastAsia="仿宋_GB2312"/>
          <w:sz w:val="32"/>
          <w:szCs w:val="32"/>
        </w:rPr>
        <w:t>月</w:t>
      </w:r>
      <w:r>
        <w:rPr>
          <w:rFonts w:eastAsia="仿宋_GB2312"/>
          <w:sz w:val="32"/>
          <w:szCs w:val="32"/>
        </w:rPr>
        <w:t>10</w:t>
      </w:r>
      <w:r>
        <w:rPr>
          <w:rFonts w:eastAsia="仿宋_GB2312"/>
          <w:sz w:val="32"/>
          <w:szCs w:val="32"/>
        </w:rPr>
        <w:t>日（星期</w:t>
      </w:r>
      <w:r>
        <w:rPr>
          <w:rFonts w:eastAsia="仿宋_GB2312" w:hint="eastAsia"/>
          <w:sz w:val="32"/>
          <w:szCs w:val="32"/>
        </w:rPr>
        <w:t>四</w:t>
      </w:r>
      <w:r>
        <w:rPr>
          <w:rFonts w:eastAsia="仿宋_GB2312"/>
          <w:sz w:val="32"/>
          <w:szCs w:val="32"/>
        </w:rPr>
        <w:t>）前将《出国留学申请单位推荐意见表》</w:t>
      </w:r>
      <w:r>
        <w:rPr>
          <w:rFonts w:eastAsia="仿宋_GB2312" w:hint="eastAsia"/>
          <w:sz w:val="32"/>
          <w:szCs w:val="32"/>
        </w:rPr>
        <w:t>扫描版</w:t>
      </w:r>
      <w:r>
        <w:rPr>
          <w:rFonts w:eastAsia="仿宋_GB2312"/>
          <w:sz w:val="32"/>
          <w:szCs w:val="32"/>
        </w:rPr>
        <w:t>发送至</w:t>
      </w:r>
      <w:r>
        <w:rPr>
          <w:rFonts w:eastAsia="仿宋_GB2312"/>
          <w:sz w:val="32"/>
          <w:szCs w:val="32"/>
        </w:rPr>
        <w:t>hybm2@csc.edu.cn</w:t>
      </w:r>
      <w:r>
        <w:rPr>
          <w:rFonts w:eastAsia="仿宋_GB2312"/>
          <w:sz w:val="32"/>
          <w:szCs w:val="32"/>
        </w:rPr>
        <w:t>，纸质版请及时邮寄到国家留学基金委。</w:t>
      </w:r>
    </w:p>
    <w:p w14:paraId="31CF3CDF" w14:textId="77777777" w:rsidR="005E128C" w:rsidRDefault="00000000">
      <w:pPr>
        <w:wordWrap w:val="0"/>
        <w:spacing w:line="600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邮寄地址：北京市车公庄大街</w:t>
      </w:r>
      <w:r>
        <w:rPr>
          <w:rFonts w:eastAsia="仿宋_GB2312"/>
          <w:sz w:val="32"/>
          <w:szCs w:val="32"/>
        </w:rPr>
        <w:t>9</w:t>
      </w:r>
      <w:r>
        <w:rPr>
          <w:rFonts w:eastAsia="仿宋_GB2312"/>
          <w:sz w:val="32"/>
          <w:szCs w:val="32"/>
        </w:rPr>
        <w:t>号五栋大楼</w:t>
      </w:r>
      <w:r>
        <w:rPr>
          <w:rFonts w:eastAsia="仿宋_GB2312"/>
          <w:sz w:val="32"/>
          <w:szCs w:val="32"/>
        </w:rPr>
        <w:t>A3</w:t>
      </w:r>
      <w:r>
        <w:rPr>
          <w:rFonts w:eastAsia="仿宋_GB2312"/>
          <w:sz w:val="32"/>
          <w:szCs w:val="32"/>
        </w:rPr>
        <w:t>座</w:t>
      </w:r>
      <w:r>
        <w:rPr>
          <w:rFonts w:eastAsia="仿宋_GB2312"/>
          <w:sz w:val="32"/>
          <w:szCs w:val="32"/>
        </w:rPr>
        <w:t>13</w:t>
      </w:r>
      <w:r>
        <w:rPr>
          <w:rFonts w:eastAsia="仿宋_GB2312"/>
          <w:sz w:val="32"/>
          <w:szCs w:val="32"/>
        </w:rPr>
        <w:t>层</w:t>
      </w:r>
      <w:r>
        <w:rPr>
          <w:rFonts w:eastAsia="仿宋_GB2312"/>
          <w:sz w:val="32"/>
          <w:szCs w:val="32"/>
        </w:rPr>
        <w:t>(100044)</w:t>
      </w:r>
    </w:p>
    <w:p w14:paraId="765F1711" w14:textId="77777777" w:rsidR="005E128C" w:rsidRDefault="00000000">
      <w:pPr>
        <w:wordWrap w:val="0"/>
        <w:spacing w:line="600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联系人：合作项目部</w:t>
      </w:r>
      <w:r>
        <w:rPr>
          <w:rFonts w:eastAsia="仿宋_GB2312"/>
          <w:sz w:val="32"/>
          <w:szCs w:val="32"/>
        </w:rPr>
        <w:t xml:space="preserve"> </w:t>
      </w:r>
      <w:r>
        <w:rPr>
          <w:rFonts w:eastAsia="仿宋_GB2312" w:hint="eastAsia"/>
          <w:sz w:val="32"/>
          <w:szCs w:val="32"/>
        </w:rPr>
        <w:t>徐适</w:t>
      </w:r>
      <w:r>
        <w:rPr>
          <w:rFonts w:eastAsia="仿宋_GB2312"/>
          <w:sz w:val="32"/>
          <w:szCs w:val="32"/>
        </w:rPr>
        <w:t>、郭丹青</w:t>
      </w:r>
      <w:r>
        <w:rPr>
          <w:rFonts w:eastAsia="仿宋_GB2312"/>
          <w:sz w:val="32"/>
          <w:szCs w:val="32"/>
        </w:rPr>
        <w:t xml:space="preserve"> </w:t>
      </w:r>
    </w:p>
    <w:p w14:paraId="3904E222" w14:textId="77777777" w:rsidR="005E128C" w:rsidRDefault="00000000">
      <w:pPr>
        <w:wordWrap w:val="0"/>
        <w:spacing w:line="600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电</w:t>
      </w:r>
      <w:r>
        <w:rPr>
          <w:rFonts w:eastAsia="仿宋_GB2312"/>
          <w:sz w:val="32"/>
          <w:szCs w:val="32"/>
        </w:rPr>
        <w:t xml:space="preserve">  </w:t>
      </w:r>
      <w:r>
        <w:rPr>
          <w:rFonts w:eastAsia="仿宋_GB2312"/>
          <w:sz w:val="32"/>
          <w:szCs w:val="32"/>
        </w:rPr>
        <w:t>话：</w:t>
      </w:r>
      <w:r>
        <w:rPr>
          <w:rFonts w:eastAsia="仿宋_GB2312"/>
          <w:sz w:val="32"/>
          <w:szCs w:val="32"/>
        </w:rPr>
        <w:t>010</w:t>
      </w:r>
      <w:r>
        <w:rPr>
          <w:rFonts w:eastAsia="仿宋_GB2312" w:hint="eastAsia"/>
          <w:sz w:val="32"/>
          <w:szCs w:val="32"/>
        </w:rPr>
        <w:t>-</w:t>
      </w:r>
      <w:r>
        <w:rPr>
          <w:rFonts w:eastAsia="仿宋_GB2312"/>
          <w:sz w:val="32"/>
          <w:szCs w:val="32"/>
        </w:rPr>
        <w:t>66093985/3938</w:t>
      </w:r>
    </w:p>
    <w:p w14:paraId="0B640F0B" w14:textId="77777777" w:rsidR="005E128C" w:rsidRDefault="00000000">
      <w:pPr>
        <w:wordWrap w:val="0"/>
        <w:spacing w:line="600" w:lineRule="exact"/>
        <w:ind w:firstLineChars="200" w:firstLine="640"/>
        <w:rPr>
          <w:rFonts w:eastAsia="仿宋_GB2312"/>
          <w:spacing w:val="21"/>
          <w:sz w:val="32"/>
          <w:szCs w:val="32"/>
        </w:rPr>
      </w:pPr>
      <w:r>
        <w:rPr>
          <w:rFonts w:eastAsia="仿宋_GB2312"/>
          <w:sz w:val="32"/>
          <w:szCs w:val="32"/>
        </w:rPr>
        <w:t>传</w:t>
      </w:r>
      <w:r>
        <w:rPr>
          <w:rFonts w:eastAsia="仿宋_GB2312"/>
          <w:sz w:val="32"/>
          <w:szCs w:val="32"/>
        </w:rPr>
        <w:t xml:space="preserve">  </w:t>
      </w:r>
      <w:r>
        <w:rPr>
          <w:rFonts w:eastAsia="仿宋_GB2312"/>
          <w:sz w:val="32"/>
          <w:szCs w:val="32"/>
        </w:rPr>
        <w:t>真：</w:t>
      </w:r>
      <w:r>
        <w:rPr>
          <w:rFonts w:eastAsia="仿宋_GB2312"/>
          <w:sz w:val="32"/>
          <w:szCs w:val="32"/>
        </w:rPr>
        <w:t>010</w:t>
      </w:r>
      <w:r>
        <w:rPr>
          <w:rFonts w:eastAsia="仿宋_GB2312" w:hint="eastAsia"/>
          <w:sz w:val="32"/>
          <w:szCs w:val="32"/>
        </w:rPr>
        <w:t>-</w:t>
      </w:r>
      <w:r>
        <w:rPr>
          <w:rFonts w:eastAsia="仿宋_GB2312"/>
          <w:sz w:val="32"/>
          <w:szCs w:val="32"/>
        </w:rPr>
        <w:t>66093581</w:t>
      </w:r>
    </w:p>
    <w:p w14:paraId="18A1C090" w14:textId="77777777" w:rsidR="005E128C" w:rsidRDefault="005E128C"/>
    <w:sectPr w:rsidR="005E128C">
      <w:footerReference w:type="default" r:id="rId7"/>
      <w:pgSz w:w="11906" w:h="16838"/>
      <w:pgMar w:top="1797" w:right="1440" w:bottom="1797" w:left="1440" w:header="851" w:footer="1673" w:gutter="0"/>
      <w:pgNumType w:start="1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9FFC7A" w14:textId="77777777" w:rsidR="00B96860" w:rsidRDefault="00B96860">
      <w:r>
        <w:separator/>
      </w:r>
    </w:p>
  </w:endnote>
  <w:endnote w:type="continuationSeparator" w:id="0">
    <w:p w14:paraId="3D998BCF" w14:textId="77777777" w:rsidR="00B96860" w:rsidRDefault="00B968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36AF26C-BCDC-49E7-AFDA-14646FF454C4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E507334-85B6-452D-ABB8-6EF6F104299C}"/>
    <w:embedBold r:id="rId3" w:fontKey="{4530E5AF-25E1-4557-9D75-DA2CE479A061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57ED2E74-1DC6-418F-B26A-B826C16F0BC0}"/>
  </w:font>
  <w:font w:name="方正公文小标宋">
    <w:charset w:val="86"/>
    <w:family w:val="auto"/>
    <w:pitch w:val="default"/>
    <w:sig w:usb0="A00002BF" w:usb1="38CF7CFA" w:usb2="00000016" w:usb3="00000000" w:csb0="00040001" w:csb1="00000000"/>
    <w:embedBold r:id="rId5" w:subsetted="1" w:fontKey="{2FB804CC-8EF3-45F9-AAAF-B90301E898DF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charset w:val="86"/>
    <w:family w:val="modern"/>
    <w:pitch w:val="default"/>
    <w:sig w:usb0="00000001" w:usb1="080E0000" w:usb2="00000000" w:usb3="00000000" w:csb0="00040000" w:csb1="00000000"/>
    <w:embedRegular r:id="rId6" w:subsetted="1" w:fontKey="{C464DB65-9EA9-4910-8FDB-27E39926AC80}"/>
    <w:embedBold r:id="rId7" w:subsetted="1" w:fontKey="{6C0307B8-28E5-41D6-A4EE-AD96CA1DFBF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5221E7FB-6FB2-4D3F-881D-0FB8C6D5DDF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0ABB7E" w14:textId="77777777" w:rsidR="005E128C" w:rsidRDefault="00000000">
    <w:pPr>
      <w:pStyle w:val="a3"/>
      <w:jc w:val="center"/>
      <w:rPr>
        <w:b/>
        <w:sz w:val="28"/>
        <w:szCs w:val="28"/>
      </w:rPr>
    </w:pPr>
    <w:r>
      <w:rPr>
        <w:noProof/>
        <w:sz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56C8E28" wp14:editId="1096817B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8F20334" w14:textId="77777777" w:rsidR="005E128C" w:rsidRDefault="00000000">
                          <w:pPr>
                            <w:pStyle w:val="a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56C8E28" id="_x0000_t202" coordsize="21600,21600" o:spt="202" path="m,l,21600r21600,l21600,xe">
              <v:stroke joinstyle="miter"/>
              <v:path gradientshapeok="t" o:connecttype="rect"/>
            </v:shapetype>
            <v:shape id="文本框 7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78F20334" w14:textId="77777777" w:rsidR="005E128C" w:rsidRDefault="00000000">
                    <w:pPr>
                      <w:pStyle w:val="a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3341E1" w14:textId="77777777" w:rsidR="00B96860" w:rsidRDefault="00B96860">
      <w:r>
        <w:separator/>
      </w:r>
    </w:p>
  </w:footnote>
  <w:footnote w:type="continuationSeparator" w:id="0">
    <w:p w14:paraId="0ECB2788" w14:textId="77777777" w:rsidR="00B96860" w:rsidRDefault="00B9686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ZmFmMGI1M2JhZGVkOWI5NzIxMzY5ZTFiYmE0NDY1YzEifQ=="/>
  </w:docVars>
  <w:rsids>
    <w:rsidRoot w:val="73805BCD"/>
    <w:rsid w:val="005E128C"/>
    <w:rsid w:val="008A3697"/>
    <w:rsid w:val="009033CC"/>
    <w:rsid w:val="00B96860"/>
    <w:rsid w:val="211338D4"/>
    <w:rsid w:val="413F299B"/>
    <w:rsid w:val="73805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1F6BF7"/>
  <w15:docId w15:val="{8D69EA03-0C14-4FB0-9055-FB51703A4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4">
    <w:name w:val="Hyperlink"/>
    <w:basedOn w:val="a0"/>
    <w:qFormat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133</Words>
  <Characters>760</Characters>
  <Application>Microsoft Office Word</Application>
  <DocSecurity>0</DocSecurity>
  <Lines>6</Lines>
  <Paragraphs>1</Paragraphs>
  <ScaleCrop>false</ScaleCrop>
  <Company/>
  <LinksUpToDate>false</LinksUpToDate>
  <CharactersWithSpaces>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刘佳俊</dc:creator>
  <cp:lastModifiedBy>sibo wu</cp:lastModifiedBy>
  <cp:revision>2</cp:revision>
  <dcterms:created xsi:type="dcterms:W3CDTF">2026-06-03T12:58:00Z</dcterms:created>
  <dcterms:modified xsi:type="dcterms:W3CDTF">2026-06-03T12:58:00Z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242C0133078C404FAEE87F2063EB11DB_13</vt:lpwstr>
  </property>
  <property fmtid="{D5CDD505-2E9C-101B-9397-08002B2CF9AE}" pid="4" name="KSOTemplateDocerSaveRecord">
    <vt:lpwstr>eyJoZGlkIjoiZmFmMGI1M2JhZGVkOWI5NzIxMzY5ZTFiYmE0NDY1YzEiLCJ1c2VySWQiOiI1NjI3OTk5MTAifQ==</vt:lpwstr>
  </property>
</Properties>
</file>