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人工智能专业2025级在校生转专业综合能力考核方案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  <w:bookmarkStart w:id="1" w:name="_GoBack"/>
      <w:bookmarkEnd w:id="1"/>
    </w:p>
    <w:p w14:paraId="7436B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0" w:name="_Hlk97801201"/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（一）考核时间：202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6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日8点30分</w:t>
      </w:r>
    </w:p>
    <w:p w14:paraId="5018537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（二）考核地点</w:t>
      </w:r>
      <w:bookmarkEnd w:id="0"/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：翠湖校区逸夫楼52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室</w:t>
      </w:r>
    </w:p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）考核形式：面试</w:t>
      </w:r>
    </w:p>
    <w:p w14:paraId="4B5C410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四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）考核内容：内容包含思想政治、专业知识、专业技能等，满分100分。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15B5E77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（一）考生须于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日08:00到达翠湖校区逸夫楼511会议室，携带身份证和学生证到现场接受身份核验并办理签到。</w:t>
      </w:r>
    </w:p>
    <w:p w14:paraId="13A6985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（二）考生须听从工作人员安排和指引，有序抽签，按抽签顺序参加面试。</w:t>
      </w:r>
    </w:p>
    <w:p w14:paraId="30A75FE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）面试结束后，考生退出面试现场，取回个人物品后及时离开。</w:t>
      </w:r>
    </w:p>
    <w:p w14:paraId="5D5DF8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四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面试现场设考官6人，负责评分工作；设纪检监察员1人，负责全程监督面试工作；设考核秘书1人，负责办理考生签到、抽签、记分、统分及考核材料整理归档等。考官当场独立对每名考生评分，取考官平均分作为考生的面试成绩。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2EDB895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（一）考生须携带身份证和学生证在规定时间内到达集合地点，听从考务人员安排。迟到或缺席视为自动放弃面试资格。</w:t>
      </w:r>
    </w:p>
    <w:p w14:paraId="4F77734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（二）考生面试过程中以抽签序号为个人身份信息，不得透露任何有关个人具体信息，且不得以任何理由妨碍考官正常工作。</w:t>
      </w:r>
    </w:p>
    <w:p w14:paraId="2D78EF4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）如发现考生报名资格弄虚作假或在面试过程中有舞弊行为，将按照《国家教育考试违规处理办法》有关规定处理。</w:t>
      </w:r>
    </w:p>
    <w:p w14:paraId="2588CFF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四、咨询电话</w:t>
      </w:r>
    </w:p>
    <w:p w14:paraId="0BCF435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0562-5856165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0562-588207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</w:p>
    <w:p w14:paraId="2D8B92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人工智能学院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2026年1月26日</w:t>
      </w:r>
    </w:p>
    <w:p w14:paraId="0E31B8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0455E"/>
    <w:rsid w:val="000D6019"/>
    <w:rsid w:val="0300455E"/>
    <w:rsid w:val="12831555"/>
    <w:rsid w:val="12C62CCC"/>
    <w:rsid w:val="39E27410"/>
    <w:rsid w:val="59764FA2"/>
    <w:rsid w:val="606D4EC2"/>
    <w:rsid w:val="697C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561</Characters>
  <Lines>0</Lines>
  <Paragraphs>0</Paragraphs>
  <TotalTime>2</TotalTime>
  <ScaleCrop>false</ScaleCrop>
  <LinksUpToDate>false</LinksUpToDate>
  <CharactersWithSpaces>563</CharactersWithSpaces>
  <Application>WPS Office_12.1.0.25186_F1E327BC-269C-435d-A152-05C5408002CA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2025-01-11T09:06:00Z</dcterms:created>
  <dc:creator>fei_chen</dc:creator>
  <cp:lastModifiedBy>Hello world!</cp:lastModifiedBy>
  <dcterms:modified xsi:type="dcterms:W3CDTF">2026-01-26T14:32:59Z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2052-12.1.0.25186</vt:lpwstr>
  </property>
  <property fmtid="{D5CDD505-2E9C-101B-9397-08002B2CF9AE}" pid="3" name="ICV">
    <vt:lpwstr>E16FBBB75FEF4656965FA5C32A209F3A_13</vt:lpwstr>
  </property>
  <property fmtid="{D5CDD505-2E9C-101B-9397-08002B2CF9AE}" pid="4" name="KSOTemplateDocerSaveRecord">
    <vt:lpwstr>eyJoZGlkIjoiN2EzNTE5YmFmMmNlZmYxZDdjN2Q2Yjk3ZmI5ZmY1Y2EiLCJ1c2VySWQiOiI0Mjg5Mzk1NDkifQ==</vt:lpwstr>
  </property>
</Properties>
</file>