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0C82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/>
        <w:jc w:val="center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税收学专业2025级在校生转专业综合能力考核方案</w:t>
      </w:r>
    </w:p>
    <w:p w14:paraId="346D74B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="0" w:right="0" w:firstLine="645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一、考核安排</w:t>
      </w:r>
    </w:p>
    <w:p w14:paraId="7436BD4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bookmarkStart w:id="0" w:name="_Hlk97801201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（一）考核时间：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2026年3月1日8：30-11:30</w:t>
      </w:r>
    </w:p>
    <w:bookmarkEnd w:id="0"/>
    <w:p w14:paraId="0FA8763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="0" w:right="0" w:firstLine="645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（二）考核形式：面试</w:t>
      </w:r>
    </w:p>
    <w:p w14:paraId="4EC163D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（三）考核地点：教学楼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F301</w:t>
      </w:r>
    </w:p>
    <w:p w14:paraId="4B5C410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（四）考核内容：身心健康（30分）、学习能力（30分）、沟通能力（30分）、其他（10分），满分100分。</w:t>
      </w:r>
    </w:p>
    <w:p w14:paraId="4718698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="0" w:right="0" w:firstLine="645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二、考核流程</w:t>
      </w:r>
    </w:p>
    <w:p w14:paraId="6CA8B28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（一）现场抽签。</w:t>
      </w:r>
    </w:p>
    <w:p w14:paraId="7B78590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1.抽签对象：申请转入税收学专业学生</w:t>
      </w:r>
      <w:bookmarkStart w:id="1" w:name="_GoBack"/>
      <w:bookmarkEnd w:id="1"/>
    </w:p>
    <w:p w14:paraId="3FB80B8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2.抽签地点：申请转入税收学专业学生在F楼301教室抽签</w:t>
      </w:r>
    </w:p>
    <w:p w14:paraId="51AF09F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2.每人抽签后，应将抽出的签号交现场工作人员登记确认</w:t>
      </w:r>
    </w:p>
    <w:p w14:paraId="77E1B16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（二）候考要求</w:t>
      </w:r>
    </w:p>
    <w:p w14:paraId="64B55E4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申请转入税收学专业学生在F楼301教室候考</w:t>
      </w:r>
    </w:p>
    <w:p w14:paraId="662E70C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（三）考核程序</w:t>
      </w:r>
    </w:p>
    <w:p w14:paraId="1064CE1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1.工作人员按照抽签号顺序通知候考地点考生进入面试教室</w:t>
      </w:r>
    </w:p>
    <w:p w14:paraId="47D846C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2.考生进入面试教室后，将2025-2026第一学期成绩单一式三份交给面试老师；面试时间控制在3-5分钟，包括（1）脱稿自我介绍，（2）面试老师提问，（3）考生回答；考生退出考场后进行面试评价</w:t>
      </w:r>
    </w:p>
    <w:p w14:paraId="03CB81E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（四）评分方式</w:t>
      </w:r>
    </w:p>
    <w:p w14:paraId="497CA2B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1.面试老师根据考核内容给出各自面试成绩</w:t>
      </w:r>
    </w:p>
    <w:p w14:paraId="01609B8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2.各面试教师成绩平均成绩即为该考生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综合能力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得分</w:t>
      </w:r>
    </w:p>
    <w:p w14:paraId="3665337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三、其他要求</w:t>
      </w:r>
    </w:p>
    <w:p w14:paraId="3C5671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 w:cs="宋体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 1.考生需携带学生证、2025-2026第一学期成绩单一式三份</w:t>
      </w:r>
    </w:p>
    <w:p w14:paraId="6BE609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2.考生需在指定地点抽签，抽签后按照签号在指定地点候考</w:t>
      </w:r>
    </w:p>
    <w:p w14:paraId="39713B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3.考生全程不得携带电子通讯工具</w:t>
      </w:r>
    </w:p>
    <w:p w14:paraId="2588CFF6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00" w:leftChars="0" w:firstLine="0" w:firstLineChars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咨询电话</w:t>
      </w:r>
    </w:p>
    <w:p w14:paraId="7F6D6C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联系人；游院长</w:t>
      </w:r>
    </w:p>
    <w:p w14:paraId="10A063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400" w:firstLineChars="500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联系电话：13955901256</w:t>
      </w:r>
    </w:p>
    <w:p w14:paraId="2D8B92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 xml:space="preserve">                                                      会计学院</w:t>
      </w:r>
    </w:p>
    <w:p w14:paraId="21A3C9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 xml:space="preserve">                                                  2026年1月27日</w:t>
      </w:r>
    </w:p>
    <w:sectPr>
      <w:pgSz w:w="11906" w:h="16838"/>
      <w:pgMar w:top="1157" w:right="1253" w:bottom="1157" w:left="12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AA091D"/>
    <w:multiLevelType w:val="singleLevel"/>
    <w:tmpl w:val="34AA091D"/>
    <w:lvl w:ilvl="0" w:tentative="0">
      <w:start w:val="4"/>
      <w:numFmt w:val="chineseCounting"/>
      <w:suff w:val="nothing"/>
      <w:lvlText w:val="%1、"/>
      <w:lvlJc w:val="left"/>
      <w:pPr>
        <w:ind w:left="700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4MzJiOTZmOWQyNWU0MjMyNWVkZTc0ZGQ3MDUxZWUifQ=="/>
  </w:docVars>
  <w:rsids>
    <w:rsidRoot w:val="29E336D8"/>
    <w:rsid w:val="030458BC"/>
    <w:rsid w:val="0753137B"/>
    <w:rsid w:val="078C025A"/>
    <w:rsid w:val="09216BB9"/>
    <w:rsid w:val="09776735"/>
    <w:rsid w:val="0B9F001A"/>
    <w:rsid w:val="0C0F69F6"/>
    <w:rsid w:val="123571BC"/>
    <w:rsid w:val="12F0630A"/>
    <w:rsid w:val="14811094"/>
    <w:rsid w:val="151412DC"/>
    <w:rsid w:val="172E0EED"/>
    <w:rsid w:val="17D87316"/>
    <w:rsid w:val="18D265BF"/>
    <w:rsid w:val="1C4E134C"/>
    <w:rsid w:val="1DC16EE0"/>
    <w:rsid w:val="23AF33BE"/>
    <w:rsid w:val="23C6233B"/>
    <w:rsid w:val="26081479"/>
    <w:rsid w:val="27C052F3"/>
    <w:rsid w:val="282F7DDB"/>
    <w:rsid w:val="29E336D8"/>
    <w:rsid w:val="2DAD766D"/>
    <w:rsid w:val="329F7F66"/>
    <w:rsid w:val="34EF62F2"/>
    <w:rsid w:val="36EF3166"/>
    <w:rsid w:val="38001FEA"/>
    <w:rsid w:val="3BA064B5"/>
    <w:rsid w:val="3C626A9B"/>
    <w:rsid w:val="3DB86D2C"/>
    <w:rsid w:val="3F5C1CD7"/>
    <w:rsid w:val="43B21B3C"/>
    <w:rsid w:val="44A9154C"/>
    <w:rsid w:val="47227BB6"/>
    <w:rsid w:val="47F30C46"/>
    <w:rsid w:val="4F6B3C13"/>
    <w:rsid w:val="4FF94978"/>
    <w:rsid w:val="54C10F2B"/>
    <w:rsid w:val="55E0078B"/>
    <w:rsid w:val="58CF5213"/>
    <w:rsid w:val="5A31001A"/>
    <w:rsid w:val="5C8F1D6F"/>
    <w:rsid w:val="5E304662"/>
    <w:rsid w:val="61C06C7D"/>
    <w:rsid w:val="628B05D7"/>
    <w:rsid w:val="662D482C"/>
    <w:rsid w:val="6A222CC8"/>
    <w:rsid w:val="6BC73B27"/>
    <w:rsid w:val="6DF124DC"/>
    <w:rsid w:val="6E712470"/>
    <w:rsid w:val="70D32F6E"/>
    <w:rsid w:val="71C868CE"/>
    <w:rsid w:val="75C07D3A"/>
    <w:rsid w:val="76A07352"/>
    <w:rsid w:val="78AB5894"/>
    <w:rsid w:val="7A8377B3"/>
    <w:rsid w:val="7B871525"/>
    <w:rsid w:val="7C0401C7"/>
    <w:rsid w:val="7C2D79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484</Words>
  <Characters>552</Characters>
  <Lines>0</Lines>
  <Paragraphs>0</Paragraphs>
  <TotalTime>2</TotalTime>
  <ScaleCrop>false</ScaleCrop>
  <LinksUpToDate>false</LinksUpToDate>
  <CharactersWithSpaces>666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2023-03-28T02:41:00Z</dcterms:created>
  <dc:creator>刘</dc:creator>
  <cp:lastModifiedBy>only</cp:lastModifiedBy>
  <cp:lastPrinted>2026-01-27T00:38:00Z</cp:lastPrinted>
  <dcterms:modified xsi:type="dcterms:W3CDTF">2026-01-30T02:06:02Z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5A393EE369B44F71A0868DFA328FF8D9_13</vt:lpwstr>
  </property>
  <property fmtid="{D5CDD505-2E9C-101B-9397-08002B2CF9AE}" pid="4" name="KSOTemplateDocerSaveRecord">
    <vt:lpwstr>eyJoZGlkIjoiNzI4MzJiOTZmOWQyNWU0MjMyNWVkZTc0ZGQ3MDUxZWUiLCJ1c2VySWQiOiIyNDU0MzQzMDQifQ==</vt:lpwstr>
  </property>
</Properties>
</file>