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C32470" w14:textId="7DDA8337" w:rsidR="00FF2664" w:rsidRPr="00A86954" w:rsidRDefault="00125F30" w:rsidP="00125F30">
      <w:pPr>
        <w:jc w:val="center"/>
        <w:rPr>
          <w:rFonts w:ascii="宋体" w:eastAsia="宋体" w:hAnsi="宋体"/>
          <w:b/>
          <w:bCs/>
          <w:sz w:val="28"/>
          <w:szCs w:val="28"/>
        </w:rPr>
      </w:pPr>
      <w:r w:rsidRPr="00A86954">
        <w:rPr>
          <w:rFonts w:ascii="宋体" w:eastAsia="宋体" w:hAnsi="宋体" w:hint="eastAsia"/>
          <w:b/>
          <w:bCs/>
          <w:sz w:val="28"/>
          <w:szCs w:val="28"/>
        </w:rPr>
        <w:t>互联网众筹</w:t>
      </w:r>
      <w:r w:rsidR="003B3DCF">
        <w:rPr>
          <w:rFonts w:ascii="宋体" w:eastAsia="宋体" w:hAnsi="宋体" w:hint="eastAsia"/>
          <w:b/>
          <w:bCs/>
          <w:sz w:val="28"/>
          <w:szCs w:val="28"/>
        </w:rPr>
        <w:t>习题</w:t>
      </w:r>
      <w:r w:rsidRPr="00A86954">
        <w:rPr>
          <w:rFonts w:ascii="宋体" w:eastAsia="宋体" w:hAnsi="宋体" w:hint="eastAsia"/>
          <w:b/>
          <w:bCs/>
          <w:sz w:val="28"/>
          <w:szCs w:val="28"/>
        </w:rPr>
        <w:t>一</w:t>
      </w:r>
    </w:p>
    <w:p w14:paraId="11369F75" w14:textId="7790098B" w:rsidR="00125F30" w:rsidRPr="00125F30" w:rsidRDefault="00125F30" w:rsidP="00125F30">
      <w:pPr>
        <w:rPr>
          <w:rFonts w:ascii="宋体" w:eastAsia="宋体" w:hAnsi="宋体"/>
          <w:sz w:val="24"/>
          <w:szCs w:val="24"/>
        </w:rPr>
      </w:pPr>
    </w:p>
    <w:p w14:paraId="1BFABBDF" w14:textId="04F2E3DE" w:rsidR="00125F30" w:rsidRPr="00B7223C" w:rsidRDefault="00B7223C" w:rsidP="00B7223C">
      <w:pPr>
        <w:rPr>
          <w:rFonts w:ascii="宋体" w:eastAsia="宋体" w:hAnsi="宋体"/>
          <w:b/>
          <w:bCs/>
          <w:sz w:val="24"/>
          <w:szCs w:val="24"/>
        </w:rPr>
      </w:pPr>
      <w:r>
        <w:rPr>
          <w:rFonts w:ascii="宋体" w:eastAsia="宋体" w:hAnsi="宋体" w:hint="eastAsia"/>
          <w:b/>
          <w:bCs/>
          <w:sz w:val="24"/>
          <w:szCs w:val="24"/>
        </w:rPr>
        <w:t>一、</w:t>
      </w:r>
      <w:r w:rsidR="00125F30" w:rsidRPr="00B7223C">
        <w:rPr>
          <w:rFonts w:ascii="宋体" w:eastAsia="宋体" w:hAnsi="宋体" w:hint="eastAsia"/>
          <w:b/>
          <w:bCs/>
          <w:sz w:val="24"/>
          <w:szCs w:val="24"/>
        </w:rPr>
        <w:t>单项选择题</w:t>
      </w:r>
    </w:p>
    <w:p w14:paraId="544D3B47" w14:textId="543A80D7" w:rsidR="00125F30" w:rsidRPr="00427CF8" w:rsidRDefault="001A1694" w:rsidP="00125F30">
      <w:pPr>
        <w:pStyle w:val="Normal0"/>
        <w:spacing w:line="400" w:lineRule="exact"/>
        <w:rPr>
          <w:rFonts w:ascii="宋体" w:hAnsi="宋体"/>
          <w:color w:val="000000"/>
          <w:szCs w:val="21"/>
        </w:rPr>
      </w:pPr>
      <w:r>
        <w:rPr>
          <w:rFonts w:ascii="宋体" w:hAnsi="宋体"/>
          <w:color w:val="000000"/>
          <w:szCs w:val="21"/>
        </w:rPr>
        <w:t>1</w:t>
      </w:r>
      <w:r w:rsidR="00125F30" w:rsidRPr="00427CF8">
        <w:rPr>
          <w:rFonts w:ascii="宋体" w:hAnsi="宋体" w:hint="eastAsia"/>
          <w:color w:val="000000"/>
          <w:szCs w:val="21"/>
        </w:rPr>
        <w:t>.股权众筹投资者应进行（</w:t>
      </w:r>
      <w:r w:rsidR="00125F30">
        <w:rPr>
          <w:rFonts w:ascii="宋体" w:hAnsi="宋体"/>
          <w:color w:val="000000"/>
          <w:szCs w:val="21"/>
        </w:rPr>
        <w:t>C</w:t>
      </w:r>
      <w:r w:rsidR="00125F30" w:rsidRPr="00427CF8">
        <w:rPr>
          <w:rFonts w:ascii="宋体" w:hAnsi="宋体" w:hint="eastAsia"/>
          <w:color w:val="000000"/>
          <w:szCs w:val="21"/>
        </w:rPr>
        <w:t>）</w:t>
      </w:r>
    </w:p>
    <w:p w14:paraId="31E8000A" w14:textId="3042B62B" w:rsidR="00125F30" w:rsidRDefault="00125F30" w:rsidP="00125F30">
      <w:pPr>
        <w:pStyle w:val="Normal0"/>
        <w:spacing w:line="400" w:lineRule="exact"/>
        <w:rPr>
          <w:rFonts w:ascii="宋体" w:hAnsi="宋体"/>
          <w:color w:val="000000"/>
          <w:szCs w:val="21"/>
        </w:rPr>
      </w:pPr>
      <w:r w:rsidRPr="00427CF8">
        <w:rPr>
          <w:rFonts w:ascii="宋体" w:hAnsi="宋体" w:hint="eastAsia"/>
          <w:color w:val="000000"/>
          <w:szCs w:val="21"/>
        </w:rPr>
        <w:t>A股权投资</w:t>
      </w:r>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B适度投资</w:t>
      </w:r>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C小额投资</w:t>
      </w:r>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D大额投资</w:t>
      </w:r>
    </w:p>
    <w:p w14:paraId="0F8E507C" w14:textId="77777777" w:rsidR="00125F30" w:rsidRPr="00427CF8" w:rsidRDefault="00125F30" w:rsidP="00125F30">
      <w:pPr>
        <w:pStyle w:val="Normal0"/>
        <w:spacing w:line="400" w:lineRule="exact"/>
        <w:rPr>
          <w:rFonts w:ascii="宋体" w:hAnsi="宋体"/>
          <w:color w:val="000000"/>
          <w:szCs w:val="21"/>
        </w:rPr>
      </w:pPr>
    </w:p>
    <w:p w14:paraId="2C565308" w14:textId="7F003183" w:rsidR="00125F30" w:rsidRPr="00427CF8" w:rsidRDefault="001A1694" w:rsidP="00125F30">
      <w:pPr>
        <w:pStyle w:val="Normal0"/>
        <w:spacing w:line="400" w:lineRule="exact"/>
        <w:rPr>
          <w:rFonts w:ascii="宋体" w:hAnsi="宋体"/>
          <w:color w:val="000000"/>
          <w:szCs w:val="21"/>
        </w:rPr>
      </w:pPr>
      <w:r>
        <w:rPr>
          <w:rFonts w:ascii="宋体" w:hAnsi="宋体"/>
          <w:color w:val="000000"/>
          <w:szCs w:val="21"/>
        </w:rPr>
        <w:t>2</w:t>
      </w:r>
      <w:r w:rsidR="00125F30" w:rsidRPr="00427CF8">
        <w:rPr>
          <w:rFonts w:ascii="宋体" w:hAnsi="宋体" w:hint="eastAsia"/>
          <w:color w:val="000000"/>
          <w:szCs w:val="21"/>
        </w:rPr>
        <w:t>.美国JOBS法案对众筹融资筹资者即发行人提出了相应的信息披露要求，其中包含向投资者披露其董事、高管持股（</w:t>
      </w:r>
      <w:r w:rsidR="00125F30">
        <w:rPr>
          <w:rFonts w:ascii="宋体" w:hAnsi="宋体" w:hint="eastAsia"/>
          <w:color w:val="000000"/>
          <w:szCs w:val="21"/>
        </w:rPr>
        <w:t>D</w:t>
      </w:r>
      <w:r w:rsidR="00125F30" w:rsidRPr="00427CF8">
        <w:rPr>
          <w:rFonts w:ascii="宋体" w:hAnsi="宋体" w:hint="eastAsia"/>
          <w:color w:val="000000"/>
          <w:szCs w:val="21"/>
        </w:rPr>
        <w:t>）以上的股东基本情况</w:t>
      </w:r>
    </w:p>
    <w:p w14:paraId="06BC13C1" w14:textId="18BBEF41" w:rsidR="00125F30" w:rsidRDefault="00125F30" w:rsidP="00125F30">
      <w:pPr>
        <w:pStyle w:val="Normal0"/>
        <w:spacing w:line="400" w:lineRule="exact"/>
        <w:rPr>
          <w:rFonts w:ascii="宋体" w:hAnsi="宋体"/>
          <w:color w:val="000000"/>
          <w:szCs w:val="21"/>
        </w:rPr>
      </w:pPr>
      <w:r w:rsidRPr="00427CF8">
        <w:rPr>
          <w:rFonts w:ascii="宋体" w:hAnsi="宋体" w:hint="eastAsia"/>
          <w:color w:val="000000"/>
          <w:szCs w:val="21"/>
        </w:rPr>
        <w:t>A 50%</w:t>
      </w:r>
      <w:r>
        <w:rPr>
          <w:rFonts w:ascii="宋体" w:hAnsi="宋体"/>
          <w:color w:val="000000"/>
          <w:szCs w:val="21"/>
        </w:rPr>
        <w:t xml:space="preserve">   </w:t>
      </w:r>
      <w:r w:rsidRPr="00427CF8">
        <w:rPr>
          <w:rFonts w:ascii="宋体" w:hAnsi="宋体" w:hint="eastAsia"/>
          <w:color w:val="000000"/>
          <w:szCs w:val="21"/>
        </w:rPr>
        <w:t>B 4</w:t>
      </w:r>
      <w:r>
        <w:rPr>
          <w:rFonts w:ascii="宋体" w:hAnsi="宋体"/>
          <w:color w:val="000000"/>
          <w:szCs w:val="21"/>
        </w:rPr>
        <w:t xml:space="preserve">0%    </w:t>
      </w:r>
      <w:r w:rsidRPr="00427CF8">
        <w:rPr>
          <w:rFonts w:ascii="宋体" w:hAnsi="宋体" w:hint="eastAsia"/>
          <w:color w:val="000000"/>
          <w:szCs w:val="21"/>
        </w:rPr>
        <w:t>C 3</w:t>
      </w:r>
      <w:r>
        <w:rPr>
          <w:rFonts w:ascii="宋体" w:hAnsi="宋体"/>
          <w:color w:val="000000"/>
          <w:szCs w:val="21"/>
        </w:rPr>
        <w:t xml:space="preserve">0%    </w:t>
      </w:r>
      <w:r w:rsidRPr="00427CF8">
        <w:rPr>
          <w:rFonts w:ascii="宋体" w:hAnsi="宋体" w:hint="eastAsia"/>
          <w:color w:val="000000"/>
          <w:szCs w:val="21"/>
        </w:rPr>
        <w:t>D 2</w:t>
      </w:r>
      <w:r>
        <w:rPr>
          <w:rFonts w:ascii="宋体" w:hAnsi="宋体"/>
          <w:color w:val="000000"/>
          <w:szCs w:val="21"/>
        </w:rPr>
        <w:t>0%</w:t>
      </w:r>
    </w:p>
    <w:p w14:paraId="739B3CDC" w14:textId="77777777" w:rsidR="00125F30" w:rsidRPr="00427CF8" w:rsidRDefault="00125F30" w:rsidP="00125F30">
      <w:pPr>
        <w:pStyle w:val="Normal0"/>
        <w:spacing w:line="400" w:lineRule="exact"/>
        <w:rPr>
          <w:rFonts w:ascii="宋体" w:hAnsi="宋体"/>
          <w:color w:val="000000"/>
          <w:szCs w:val="21"/>
        </w:rPr>
      </w:pPr>
    </w:p>
    <w:p w14:paraId="784E8F47" w14:textId="3725802B" w:rsidR="00125F30" w:rsidRPr="00427CF8" w:rsidRDefault="001A1694" w:rsidP="00125F30">
      <w:pPr>
        <w:pStyle w:val="Normal0"/>
        <w:spacing w:line="400" w:lineRule="exact"/>
        <w:rPr>
          <w:rFonts w:ascii="宋体" w:hAnsi="宋体"/>
          <w:color w:val="000000"/>
          <w:szCs w:val="21"/>
        </w:rPr>
      </w:pPr>
      <w:r>
        <w:rPr>
          <w:rFonts w:ascii="宋体" w:hAnsi="宋体"/>
          <w:color w:val="000000"/>
          <w:szCs w:val="21"/>
        </w:rPr>
        <w:t>3</w:t>
      </w:r>
      <w:r w:rsidR="00125F30" w:rsidRPr="00427CF8">
        <w:rPr>
          <w:rFonts w:ascii="宋体" w:hAnsi="宋体" w:hint="eastAsia"/>
          <w:color w:val="000000"/>
          <w:szCs w:val="21"/>
        </w:rPr>
        <w:t>.全国首个众筹金融交易所是（</w:t>
      </w:r>
      <w:r w:rsidR="00B95B81">
        <w:rPr>
          <w:rFonts w:ascii="宋体" w:hAnsi="宋体" w:hint="eastAsia"/>
          <w:color w:val="000000"/>
          <w:szCs w:val="21"/>
        </w:rPr>
        <w:t>B</w:t>
      </w:r>
      <w:r w:rsidR="00125F30" w:rsidRPr="00427CF8">
        <w:rPr>
          <w:rFonts w:ascii="宋体" w:hAnsi="宋体" w:hint="eastAsia"/>
          <w:color w:val="000000"/>
          <w:szCs w:val="21"/>
        </w:rPr>
        <w:t>）</w:t>
      </w:r>
    </w:p>
    <w:p w14:paraId="78DB9186" w14:textId="7756B681" w:rsidR="00125F30" w:rsidRDefault="00125F30" w:rsidP="00125F30">
      <w:pPr>
        <w:pStyle w:val="Normal0"/>
        <w:spacing w:line="400" w:lineRule="exact"/>
        <w:rPr>
          <w:rFonts w:ascii="宋体" w:hAnsi="宋体"/>
          <w:color w:val="000000"/>
          <w:szCs w:val="21"/>
        </w:rPr>
      </w:pPr>
      <w:r w:rsidRPr="00427CF8">
        <w:rPr>
          <w:rFonts w:ascii="宋体" w:hAnsi="宋体" w:hint="eastAsia"/>
          <w:color w:val="000000"/>
          <w:szCs w:val="21"/>
        </w:rPr>
        <w:t>A 上海股权交易所</w:t>
      </w:r>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B 贵阳众筹金融交易所</w:t>
      </w:r>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C 前海交易所</w:t>
      </w:r>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D 蓝海交易所</w:t>
      </w:r>
    </w:p>
    <w:p w14:paraId="6F5E8CFE" w14:textId="77777777" w:rsidR="00125F30" w:rsidRPr="00427CF8" w:rsidRDefault="00125F30" w:rsidP="00125F30">
      <w:pPr>
        <w:pStyle w:val="Normal0"/>
        <w:spacing w:line="400" w:lineRule="exact"/>
        <w:rPr>
          <w:rFonts w:ascii="宋体" w:hAnsi="宋体"/>
          <w:color w:val="000000"/>
          <w:szCs w:val="21"/>
        </w:rPr>
      </w:pPr>
    </w:p>
    <w:p w14:paraId="1A6AAFE7" w14:textId="4876B396" w:rsidR="00125F30" w:rsidRPr="00427CF8" w:rsidRDefault="001A1694" w:rsidP="00125F30">
      <w:pPr>
        <w:pStyle w:val="Normal0"/>
        <w:spacing w:line="400" w:lineRule="exact"/>
        <w:rPr>
          <w:rFonts w:ascii="宋体" w:hAnsi="宋体"/>
          <w:color w:val="000000"/>
          <w:szCs w:val="21"/>
        </w:rPr>
      </w:pPr>
      <w:r>
        <w:rPr>
          <w:rFonts w:ascii="宋体" w:hAnsi="宋体"/>
          <w:color w:val="000000"/>
          <w:szCs w:val="21"/>
        </w:rPr>
        <w:t>4</w:t>
      </w:r>
      <w:r w:rsidR="00125F30" w:rsidRPr="00427CF8">
        <w:rPr>
          <w:rFonts w:ascii="宋体" w:hAnsi="宋体" w:hint="eastAsia"/>
          <w:color w:val="000000"/>
          <w:szCs w:val="21"/>
        </w:rPr>
        <w:t>.银发【2015】221号《关于促进互联网金融健康发展的指导意见》中，明确定义哪一个部门为股权众筹融资业务的监管部门（</w:t>
      </w:r>
      <w:r w:rsidR="00B95B81">
        <w:rPr>
          <w:rFonts w:ascii="宋体" w:hAnsi="宋体" w:hint="eastAsia"/>
          <w:color w:val="000000"/>
          <w:szCs w:val="21"/>
        </w:rPr>
        <w:t>C</w:t>
      </w:r>
      <w:r w:rsidR="00125F30" w:rsidRPr="00427CF8">
        <w:rPr>
          <w:rFonts w:ascii="宋体" w:hAnsi="宋体" w:hint="eastAsia"/>
          <w:color w:val="000000"/>
          <w:szCs w:val="21"/>
        </w:rPr>
        <w:t>）</w:t>
      </w:r>
    </w:p>
    <w:p w14:paraId="09EAEBE4" w14:textId="5EF5B18D" w:rsidR="00125F30" w:rsidRDefault="00125F30" w:rsidP="00125F30">
      <w:pPr>
        <w:pStyle w:val="Normal0"/>
        <w:spacing w:line="400" w:lineRule="exact"/>
        <w:rPr>
          <w:rFonts w:ascii="宋体" w:hAnsi="宋体"/>
          <w:color w:val="000000"/>
          <w:szCs w:val="21"/>
        </w:rPr>
      </w:pPr>
      <w:r w:rsidRPr="00427CF8">
        <w:rPr>
          <w:rFonts w:ascii="宋体" w:hAnsi="宋体" w:hint="eastAsia"/>
          <w:color w:val="000000"/>
          <w:szCs w:val="21"/>
        </w:rPr>
        <w:t>A国务院</w:t>
      </w:r>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B中国人民银行</w:t>
      </w:r>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C证监会</w:t>
      </w:r>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D发改委</w:t>
      </w:r>
    </w:p>
    <w:p w14:paraId="12A9546E" w14:textId="77777777" w:rsidR="00125F30" w:rsidRPr="00427CF8" w:rsidRDefault="00125F30" w:rsidP="00125F30">
      <w:pPr>
        <w:pStyle w:val="Normal0"/>
        <w:spacing w:line="400" w:lineRule="exact"/>
        <w:rPr>
          <w:rFonts w:ascii="宋体" w:hAnsi="宋体"/>
          <w:color w:val="000000"/>
          <w:szCs w:val="21"/>
        </w:rPr>
      </w:pPr>
    </w:p>
    <w:p w14:paraId="14683B6F" w14:textId="47ACD57A" w:rsidR="00125F30" w:rsidRPr="00427CF8" w:rsidRDefault="001A1694" w:rsidP="00125F30">
      <w:pPr>
        <w:pStyle w:val="Normal0"/>
        <w:spacing w:line="400" w:lineRule="exact"/>
        <w:rPr>
          <w:rFonts w:ascii="宋体" w:hAnsi="宋体"/>
          <w:color w:val="000000"/>
          <w:szCs w:val="21"/>
        </w:rPr>
      </w:pPr>
      <w:r>
        <w:rPr>
          <w:rFonts w:ascii="宋体" w:hAnsi="宋体"/>
          <w:color w:val="000000"/>
          <w:szCs w:val="21"/>
        </w:rPr>
        <w:t>5</w:t>
      </w:r>
      <w:r w:rsidR="00125F30" w:rsidRPr="00427CF8">
        <w:rPr>
          <w:rFonts w:ascii="宋体" w:hAnsi="宋体" w:hint="eastAsia"/>
          <w:color w:val="000000"/>
          <w:szCs w:val="21"/>
        </w:rPr>
        <w:t>.下列哪些平台是捐赠模式的众筹平台（</w:t>
      </w:r>
      <w:r w:rsidR="00B95B81">
        <w:rPr>
          <w:rFonts w:ascii="宋体" w:hAnsi="宋体" w:hint="eastAsia"/>
          <w:color w:val="000000"/>
          <w:szCs w:val="21"/>
        </w:rPr>
        <w:t>D</w:t>
      </w:r>
      <w:r w:rsidR="00125F30" w:rsidRPr="00427CF8">
        <w:rPr>
          <w:rFonts w:ascii="宋体" w:hAnsi="宋体" w:hint="eastAsia"/>
          <w:color w:val="000000"/>
          <w:szCs w:val="21"/>
        </w:rPr>
        <w:t>）</w:t>
      </w:r>
    </w:p>
    <w:p w14:paraId="7DBCCE3D" w14:textId="6C52B4A1" w:rsidR="00125F30" w:rsidRDefault="00125F30" w:rsidP="00125F30">
      <w:pPr>
        <w:pStyle w:val="Normal0"/>
        <w:spacing w:line="400" w:lineRule="exact"/>
        <w:rPr>
          <w:rFonts w:ascii="宋体" w:hAnsi="宋体"/>
          <w:color w:val="000000"/>
          <w:szCs w:val="21"/>
        </w:rPr>
      </w:pPr>
      <w:r w:rsidRPr="00427CF8">
        <w:rPr>
          <w:rFonts w:ascii="宋体" w:hAnsi="宋体" w:hint="eastAsia"/>
          <w:color w:val="000000"/>
          <w:szCs w:val="21"/>
        </w:rPr>
        <w:t>A 腾讯公益</w:t>
      </w:r>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 xml:space="preserve">B  Causes </w:t>
      </w:r>
      <w:r>
        <w:rPr>
          <w:rFonts w:ascii="宋体" w:hAnsi="宋体"/>
          <w:color w:val="000000"/>
          <w:szCs w:val="21"/>
        </w:rPr>
        <w:t xml:space="preserve">   </w:t>
      </w:r>
      <w:r w:rsidRPr="00427CF8">
        <w:rPr>
          <w:rFonts w:ascii="宋体" w:hAnsi="宋体" w:hint="eastAsia"/>
          <w:color w:val="000000"/>
          <w:szCs w:val="21"/>
        </w:rPr>
        <w:t xml:space="preserve"> C  </w:t>
      </w:r>
      <w:proofErr w:type="spellStart"/>
      <w:r w:rsidRPr="00427CF8">
        <w:rPr>
          <w:rFonts w:ascii="宋体" w:hAnsi="宋体" w:hint="eastAsia"/>
          <w:color w:val="000000"/>
          <w:szCs w:val="21"/>
        </w:rPr>
        <w:t>YouCaring</w:t>
      </w:r>
      <w:proofErr w:type="spellEnd"/>
      <w:r>
        <w:rPr>
          <w:rFonts w:ascii="宋体" w:hAnsi="宋体"/>
          <w:color w:val="000000"/>
          <w:szCs w:val="21"/>
        </w:rPr>
        <w:t xml:space="preserve">    </w:t>
      </w:r>
      <w:r w:rsidRPr="00427CF8">
        <w:rPr>
          <w:rFonts w:ascii="宋体" w:hAnsi="宋体" w:hint="eastAsia"/>
          <w:color w:val="000000"/>
          <w:szCs w:val="21"/>
        </w:rPr>
        <w:t xml:space="preserve"> D 以上都是</w:t>
      </w:r>
    </w:p>
    <w:p w14:paraId="3BE86EF6" w14:textId="77777777" w:rsidR="00125F30" w:rsidRPr="00427CF8" w:rsidRDefault="00125F30" w:rsidP="00125F30">
      <w:pPr>
        <w:pStyle w:val="Normal0"/>
        <w:spacing w:line="400" w:lineRule="exact"/>
        <w:rPr>
          <w:rFonts w:ascii="宋体" w:hAnsi="宋体"/>
          <w:color w:val="000000"/>
          <w:szCs w:val="21"/>
        </w:rPr>
      </w:pPr>
    </w:p>
    <w:p w14:paraId="4F40EDD9" w14:textId="07E69502" w:rsidR="00125F30" w:rsidRPr="00427CF8" w:rsidRDefault="001A1694" w:rsidP="00125F30">
      <w:pPr>
        <w:pStyle w:val="Normal0"/>
        <w:spacing w:line="400" w:lineRule="exact"/>
        <w:rPr>
          <w:rFonts w:ascii="宋体" w:hAnsi="宋体"/>
          <w:color w:val="000000"/>
          <w:szCs w:val="21"/>
        </w:rPr>
      </w:pPr>
      <w:r>
        <w:rPr>
          <w:rFonts w:ascii="宋体" w:hAnsi="宋体"/>
          <w:color w:val="000000"/>
          <w:szCs w:val="21"/>
        </w:rPr>
        <w:t>6</w:t>
      </w:r>
      <w:r w:rsidR="00125F30" w:rsidRPr="00427CF8">
        <w:rPr>
          <w:rFonts w:ascii="宋体" w:hAnsi="宋体" w:hint="eastAsia"/>
          <w:color w:val="000000"/>
          <w:szCs w:val="21"/>
        </w:rPr>
        <w:t>.股权众筹融资方应为（</w:t>
      </w:r>
      <w:r w:rsidR="00B95B81">
        <w:rPr>
          <w:rFonts w:ascii="宋体" w:hAnsi="宋体"/>
          <w:color w:val="000000"/>
          <w:szCs w:val="21"/>
        </w:rPr>
        <w:t>B</w:t>
      </w:r>
      <w:r w:rsidR="00125F30" w:rsidRPr="00427CF8">
        <w:rPr>
          <w:rFonts w:ascii="宋体" w:hAnsi="宋体" w:hint="eastAsia"/>
          <w:color w:val="000000"/>
          <w:szCs w:val="21"/>
        </w:rPr>
        <w:t>）</w:t>
      </w:r>
    </w:p>
    <w:p w14:paraId="08F1890F" w14:textId="0518AA26" w:rsidR="00125F30" w:rsidRDefault="00125F30" w:rsidP="00125F30">
      <w:pPr>
        <w:pStyle w:val="Normal0"/>
        <w:spacing w:line="400" w:lineRule="exact"/>
        <w:rPr>
          <w:rFonts w:ascii="宋体" w:hAnsi="宋体"/>
          <w:color w:val="000000"/>
          <w:szCs w:val="21"/>
        </w:rPr>
      </w:pPr>
      <w:r w:rsidRPr="00427CF8">
        <w:rPr>
          <w:rFonts w:ascii="宋体" w:hAnsi="宋体" w:hint="eastAsia"/>
          <w:color w:val="000000"/>
          <w:szCs w:val="21"/>
        </w:rPr>
        <w:t>A中小企业</w:t>
      </w:r>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B小微企业</w:t>
      </w:r>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C小型企业</w:t>
      </w:r>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D个人</w:t>
      </w:r>
    </w:p>
    <w:p w14:paraId="1E443166" w14:textId="77777777" w:rsidR="00125F30" w:rsidRPr="00427CF8" w:rsidRDefault="00125F30" w:rsidP="00125F30">
      <w:pPr>
        <w:pStyle w:val="Normal0"/>
        <w:spacing w:line="400" w:lineRule="exact"/>
        <w:rPr>
          <w:rFonts w:ascii="宋体" w:hAnsi="宋体"/>
          <w:color w:val="000000"/>
          <w:szCs w:val="21"/>
        </w:rPr>
      </w:pPr>
    </w:p>
    <w:p w14:paraId="584FA100" w14:textId="78B6EF9A" w:rsidR="00125F30" w:rsidRPr="00427CF8" w:rsidRDefault="001A1694" w:rsidP="00125F30">
      <w:pPr>
        <w:pStyle w:val="Normal0"/>
        <w:spacing w:line="400" w:lineRule="exact"/>
        <w:rPr>
          <w:rFonts w:ascii="宋体" w:hAnsi="宋体"/>
          <w:color w:val="000000"/>
          <w:szCs w:val="21"/>
        </w:rPr>
      </w:pPr>
      <w:r>
        <w:rPr>
          <w:rFonts w:ascii="宋体" w:hAnsi="宋体"/>
          <w:color w:val="000000"/>
          <w:szCs w:val="21"/>
        </w:rPr>
        <w:t>7</w:t>
      </w:r>
      <w:r w:rsidR="00125F30" w:rsidRPr="00427CF8">
        <w:rPr>
          <w:rFonts w:ascii="宋体" w:hAnsi="宋体" w:hint="eastAsia"/>
          <w:color w:val="000000"/>
          <w:szCs w:val="21"/>
        </w:rPr>
        <w:t>.股权众筹，即项目发起人给予投资人一定的公司股份作为回报投资者能否获取收益取决于公司的实际经营情况。如澳大利亚的（</w:t>
      </w:r>
      <w:r w:rsidR="00B95B81">
        <w:rPr>
          <w:rFonts w:ascii="宋体" w:hAnsi="宋体" w:hint="eastAsia"/>
          <w:color w:val="000000"/>
          <w:szCs w:val="21"/>
        </w:rPr>
        <w:t>C</w:t>
      </w:r>
      <w:r w:rsidR="00125F30" w:rsidRPr="00427CF8">
        <w:rPr>
          <w:rFonts w:ascii="宋体" w:hAnsi="宋体" w:hint="eastAsia"/>
          <w:color w:val="000000"/>
          <w:szCs w:val="21"/>
        </w:rPr>
        <w:t>）</w:t>
      </w:r>
    </w:p>
    <w:p w14:paraId="01E063BB" w14:textId="6CC034BE" w:rsidR="00125F30" w:rsidRDefault="00125F30" w:rsidP="00125F30">
      <w:pPr>
        <w:pStyle w:val="Normal0"/>
        <w:spacing w:line="400" w:lineRule="exact"/>
        <w:rPr>
          <w:rFonts w:ascii="宋体" w:hAnsi="宋体"/>
          <w:color w:val="000000"/>
          <w:szCs w:val="21"/>
        </w:rPr>
      </w:pPr>
      <w:r w:rsidRPr="00427CF8">
        <w:rPr>
          <w:rFonts w:ascii="宋体" w:hAnsi="宋体" w:hint="eastAsia"/>
          <w:color w:val="000000"/>
          <w:szCs w:val="21"/>
        </w:rPr>
        <w:t>A</w:t>
      </w:r>
      <w:r w:rsidR="00B7223C">
        <w:rPr>
          <w:rFonts w:ascii="宋体" w:hAnsi="宋体"/>
          <w:color w:val="000000"/>
          <w:szCs w:val="21"/>
        </w:rPr>
        <w:t xml:space="preserve"> </w:t>
      </w:r>
      <w:proofErr w:type="spellStart"/>
      <w:r w:rsidRPr="00427CF8">
        <w:rPr>
          <w:rFonts w:ascii="宋体" w:hAnsi="宋体" w:hint="eastAsia"/>
          <w:color w:val="000000"/>
          <w:szCs w:val="21"/>
        </w:rPr>
        <w:t>Crowdclub</w:t>
      </w:r>
      <w:proofErr w:type="spellEnd"/>
      <w:r>
        <w:rPr>
          <w:rFonts w:ascii="宋体" w:hAnsi="宋体"/>
          <w:color w:val="000000"/>
          <w:szCs w:val="21"/>
        </w:rPr>
        <w:t xml:space="preserve">     </w:t>
      </w:r>
      <w:r w:rsidRPr="00427CF8">
        <w:rPr>
          <w:rFonts w:ascii="宋体" w:hAnsi="宋体" w:hint="eastAsia"/>
          <w:color w:val="000000"/>
          <w:szCs w:val="21"/>
        </w:rPr>
        <w:t xml:space="preserve">B </w:t>
      </w:r>
      <w:proofErr w:type="spellStart"/>
      <w:r w:rsidRPr="00427CF8">
        <w:rPr>
          <w:rFonts w:ascii="宋体" w:hAnsi="宋体" w:hint="eastAsia"/>
          <w:color w:val="000000"/>
          <w:szCs w:val="21"/>
        </w:rPr>
        <w:t>Crowdcube</w:t>
      </w:r>
      <w:proofErr w:type="spellEnd"/>
      <w:r w:rsidRPr="00427CF8">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 xml:space="preserve"> C ASSOB</w:t>
      </w:r>
      <w:r>
        <w:rPr>
          <w:rFonts w:ascii="宋体" w:hAnsi="宋体"/>
          <w:color w:val="000000"/>
          <w:szCs w:val="21"/>
        </w:rPr>
        <w:t xml:space="preserve">       </w:t>
      </w:r>
      <w:r w:rsidRPr="00427CF8">
        <w:rPr>
          <w:rFonts w:ascii="宋体" w:hAnsi="宋体" w:hint="eastAsia"/>
          <w:color w:val="000000"/>
          <w:szCs w:val="21"/>
        </w:rPr>
        <w:t>D ASOOB</w:t>
      </w:r>
    </w:p>
    <w:p w14:paraId="540F54B5" w14:textId="77777777" w:rsidR="00125F30" w:rsidRPr="00B7223C" w:rsidRDefault="00125F30" w:rsidP="00125F30">
      <w:pPr>
        <w:pStyle w:val="Normal0"/>
        <w:spacing w:line="400" w:lineRule="exact"/>
        <w:rPr>
          <w:rFonts w:ascii="宋体" w:hAnsi="宋体"/>
          <w:color w:val="000000"/>
          <w:szCs w:val="21"/>
        </w:rPr>
      </w:pPr>
    </w:p>
    <w:p w14:paraId="185EB189" w14:textId="7799A160" w:rsidR="00125F30" w:rsidRPr="00427CF8" w:rsidRDefault="001A1694" w:rsidP="00125F30">
      <w:pPr>
        <w:pStyle w:val="Normal0"/>
        <w:spacing w:line="400" w:lineRule="exact"/>
        <w:rPr>
          <w:rFonts w:ascii="宋体" w:hAnsi="宋体"/>
          <w:color w:val="000000"/>
          <w:szCs w:val="21"/>
        </w:rPr>
      </w:pPr>
      <w:r>
        <w:rPr>
          <w:rFonts w:ascii="宋体" w:hAnsi="宋体"/>
          <w:color w:val="000000"/>
          <w:szCs w:val="21"/>
        </w:rPr>
        <w:t>8</w:t>
      </w:r>
      <w:r w:rsidR="00125F30" w:rsidRPr="00427CF8">
        <w:rPr>
          <w:rFonts w:ascii="宋体" w:hAnsi="宋体" w:hint="eastAsia"/>
          <w:color w:val="000000"/>
          <w:szCs w:val="21"/>
        </w:rPr>
        <w:t>.众筹门户的网络平台和后台系统不完善导致的风险属于（</w:t>
      </w:r>
      <w:r w:rsidR="00B95B81">
        <w:rPr>
          <w:rFonts w:ascii="宋体" w:hAnsi="宋体" w:hint="eastAsia"/>
          <w:color w:val="000000"/>
          <w:szCs w:val="21"/>
        </w:rPr>
        <w:t>C</w:t>
      </w:r>
      <w:r w:rsidR="00125F30" w:rsidRPr="00427CF8">
        <w:rPr>
          <w:rFonts w:ascii="宋体" w:hAnsi="宋体" w:hint="eastAsia"/>
          <w:color w:val="000000"/>
          <w:szCs w:val="21"/>
        </w:rPr>
        <w:t>）</w:t>
      </w:r>
    </w:p>
    <w:p w14:paraId="03CD9BE2" w14:textId="1E32C1DB" w:rsidR="00125F30" w:rsidRDefault="00125F30" w:rsidP="00125F30">
      <w:pPr>
        <w:pStyle w:val="Normal0"/>
        <w:spacing w:line="400" w:lineRule="exact"/>
        <w:rPr>
          <w:rFonts w:ascii="宋体" w:hAnsi="宋体"/>
          <w:color w:val="000000"/>
          <w:szCs w:val="21"/>
        </w:rPr>
      </w:pPr>
      <w:r w:rsidRPr="00427CF8">
        <w:rPr>
          <w:rFonts w:ascii="宋体" w:hAnsi="宋体" w:hint="eastAsia"/>
          <w:color w:val="000000"/>
          <w:szCs w:val="21"/>
        </w:rPr>
        <w:t>A经营风险</w:t>
      </w:r>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B道德风险</w:t>
      </w:r>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C操作风险</w:t>
      </w:r>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D流动性风险</w:t>
      </w:r>
    </w:p>
    <w:p w14:paraId="1C43BE5C" w14:textId="77777777" w:rsidR="00125F30" w:rsidRPr="00427CF8" w:rsidRDefault="00125F30" w:rsidP="00125F30">
      <w:pPr>
        <w:pStyle w:val="Normal0"/>
        <w:spacing w:line="400" w:lineRule="exact"/>
        <w:rPr>
          <w:rFonts w:ascii="宋体" w:hAnsi="宋体"/>
          <w:color w:val="000000"/>
          <w:szCs w:val="21"/>
        </w:rPr>
      </w:pPr>
    </w:p>
    <w:p w14:paraId="5A1A2E64" w14:textId="76C6D5DF" w:rsidR="00125F30" w:rsidRPr="00427CF8" w:rsidRDefault="001A1694" w:rsidP="00125F30">
      <w:pPr>
        <w:pStyle w:val="Normal0"/>
        <w:spacing w:line="400" w:lineRule="exact"/>
        <w:rPr>
          <w:rFonts w:ascii="宋体" w:hAnsi="宋体"/>
          <w:color w:val="000000"/>
          <w:szCs w:val="21"/>
        </w:rPr>
      </w:pPr>
      <w:r>
        <w:rPr>
          <w:rFonts w:ascii="宋体" w:hAnsi="宋体"/>
          <w:color w:val="000000"/>
          <w:szCs w:val="21"/>
        </w:rPr>
        <w:t>9</w:t>
      </w:r>
      <w:r w:rsidR="00125F30" w:rsidRPr="00427CF8">
        <w:rPr>
          <w:rFonts w:ascii="宋体" w:hAnsi="宋体" w:hint="eastAsia"/>
          <w:color w:val="000000"/>
          <w:szCs w:val="21"/>
        </w:rPr>
        <w:t>.国外代表性股权众筹平台澳大利亚ASSOB在投资者人数限制方面，要求普通投资者的人数不超过（</w:t>
      </w:r>
      <w:r>
        <w:rPr>
          <w:rFonts w:ascii="宋体" w:hAnsi="宋体" w:hint="eastAsia"/>
          <w:color w:val="000000"/>
          <w:szCs w:val="21"/>
        </w:rPr>
        <w:t>B</w:t>
      </w:r>
      <w:r w:rsidR="00125F30" w:rsidRPr="00427CF8">
        <w:rPr>
          <w:rFonts w:ascii="宋体" w:hAnsi="宋体" w:hint="eastAsia"/>
          <w:color w:val="000000"/>
          <w:szCs w:val="21"/>
        </w:rPr>
        <w:t>）人</w:t>
      </w:r>
    </w:p>
    <w:p w14:paraId="39729310" w14:textId="48C8C15D" w:rsidR="00125F30" w:rsidRDefault="00125F30" w:rsidP="00125F30">
      <w:pPr>
        <w:pStyle w:val="Normal0"/>
        <w:spacing w:line="400" w:lineRule="exact"/>
        <w:rPr>
          <w:rFonts w:ascii="宋体" w:hAnsi="宋体"/>
          <w:color w:val="000000"/>
          <w:szCs w:val="21"/>
        </w:rPr>
      </w:pPr>
      <w:r w:rsidRPr="00427CF8">
        <w:rPr>
          <w:rFonts w:ascii="宋体" w:hAnsi="宋体" w:hint="eastAsia"/>
          <w:color w:val="000000"/>
          <w:szCs w:val="21"/>
        </w:rPr>
        <w:t>A  15  B  20  C  25  D  30</w:t>
      </w:r>
    </w:p>
    <w:p w14:paraId="58AEE653" w14:textId="77777777" w:rsidR="00824799" w:rsidRPr="00427CF8" w:rsidRDefault="00824799" w:rsidP="00125F30">
      <w:pPr>
        <w:pStyle w:val="Normal0"/>
        <w:spacing w:line="400" w:lineRule="exact"/>
        <w:rPr>
          <w:rFonts w:ascii="宋体" w:hAnsi="宋体"/>
          <w:color w:val="000000"/>
          <w:szCs w:val="21"/>
        </w:rPr>
      </w:pPr>
    </w:p>
    <w:p w14:paraId="7B809364" w14:textId="5352786B" w:rsidR="00125F30" w:rsidRPr="00427CF8" w:rsidRDefault="00125F30" w:rsidP="00125F30">
      <w:pPr>
        <w:pStyle w:val="Normal0"/>
        <w:spacing w:line="400" w:lineRule="exact"/>
        <w:rPr>
          <w:rFonts w:ascii="宋体" w:hAnsi="宋体"/>
          <w:color w:val="000000"/>
          <w:szCs w:val="21"/>
        </w:rPr>
      </w:pPr>
      <w:r w:rsidRPr="00427CF8">
        <w:rPr>
          <w:rFonts w:ascii="宋体" w:hAnsi="宋体" w:hint="eastAsia"/>
          <w:color w:val="000000"/>
          <w:szCs w:val="21"/>
        </w:rPr>
        <w:lastRenderedPageBreak/>
        <w:t>1</w:t>
      </w:r>
      <w:r w:rsidR="001A1694">
        <w:rPr>
          <w:rFonts w:ascii="宋体" w:hAnsi="宋体"/>
          <w:color w:val="000000"/>
          <w:szCs w:val="21"/>
        </w:rPr>
        <w:t>0</w:t>
      </w:r>
      <w:r w:rsidRPr="00427CF8">
        <w:rPr>
          <w:rFonts w:ascii="宋体" w:hAnsi="宋体" w:hint="eastAsia"/>
          <w:color w:val="000000"/>
          <w:szCs w:val="21"/>
        </w:rPr>
        <w:t>.根据《私募股权众筹资融资管办法（试行）（征求意见稿）》，股权众筹平台净资产不低于（</w:t>
      </w:r>
      <w:r w:rsidR="001A1694">
        <w:rPr>
          <w:rFonts w:ascii="宋体" w:hAnsi="宋体" w:hint="eastAsia"/>
          <w:color w:val="000000"/>
          <w:szCs w:val="21"/>
        </w:rPr>
        <w:t>C</w:t>
      </w:r>
      <w:r w:rsidRPr="00427CF8">
        <w:rPr>
          <w:rFonts w:ascii="宋体" w:hAnsi="宋体" w:hint="eastAsia"/>
          <w:color w:val="000000"/>
          <w:szCs w:val="21"/>
        </w:rPr>
        <w:t>）万元人民币</w:t>
      </w:r>
    </w:p>
    <w:p w14:paraId="0EA36794" w14:textId="6DEA940E" w:rsidR="00125F30" w:rsidRDefault="00125F30" w:rsidP="00125F30">
      <w:pPr>
        <w:pStyle w:val="Normal0"/>
        <w:spacing w:line="400" w:lineRule="exact"/>
        <w:rPr>
          <w:rFonts w:ascii="宋体" w:hAnsi="宋体"/>
          <w:color w:val="000000"/>
          <w:szCs w:val="21"/>
        </w:rPr>
      </w:pPr>
      <w:r w:rsidRPr="00427CF8">
        <w:rPr>
          <w:rFonts w:ascii="宋体" w:hAnsi="宋体" w:hint="eastAsia"/>
          <w:color w:val="000000"/>
          <w:szCs w:val="21"/>
        </w:rPr>
        <w:t>A  100  B  200  C  500  D  1000</w:t>
      </w:r>
    </w:p>
    <w:p w14:paraId="5B3EC59C" w14:textId="77777777" w:rsidR="00125F30" w:rsidRPr="00427CF8" w:rsidRDefault="00125F30" w:rsidP="00125F30">
      <w:pPr>
        <w:pStyle w:val="Normal0"/>
        <w:spacing w:line="400" w:lineRule="exact"/>
        <w:rPr>
          <w:rFonts w:ascii="宋体" w:hAnsi="宋体"/>
          <w:color w:val="000000"/>
          <w:szCs w:val="21"/>
        </w:rPr>
      </w:pPr>
    </w:p>
    <w:p w14:paraId="2DC9632C" w14:textId="16E8EE81" w:rsidR="00125F30" w:rsidRPr="00427CF8" w:rsidRDefault="00125F30" w:rsidP="00125F30">
      <w:pPr>
        <w:pStyle w:val="Normal0"/>
        <w:spacing w:line="400" w:lineRule="exact"/>
        <w:rPr>
          <w:rFonts w:ascii="宋体" w:hAnsi="宋体"/>
          <w:color w:val="000000"/>
          <w:szCs w:val="21"/>
        </w:rPr>
      </w:pPr>
      <w:r w:rsidRPr="00427CF8">
        <w:rPr>
          <w:rFonts w:ascii="宋体" w:hAnsi="宋体" w:hint="eastAsia"/>
          <w:color w:val="000000"/>
          <w:szCs w:val="21"/>
        </w:rPr>
        <w:t>1</w:t>
      </w:r>
      <w:r w:rsidR="001A1694">
        <w:rPr>
          <w:rFonts w:ascii="宋体" w:hAnsi="宋体"/>
          <w:color w:val="000000"/>
          <w:szCs w:val="21"/>
        </w:rPr>
        <w:t>1</w:t>
      </w:r>
      <w:r w:rsidRPr="00427CF8">
        <w:rPr>
          <w:rFonts w:ascii="宋体" w:hAnsi="宋体" w:hint="eastAsia"/>
          <w:color w:val="000000"/>
          <w:szCs w:val="21"/>
        </w:rPr>
        <w:t>.相对于传统的融资方式，众筹更为（</w:t>
      </w:r>
      <w:r w:rsidR="001A1694">
        <w:rPr>
          <w:rFonts w:ascii="宋体" w:hAnsi="宋体" w:hint="eastAsia"/>
          <w:color w:val="000000"/>
          <w:szCs w:val="21"/>
        </w:rPr>
        <w:t>C</w:t>
      </w:r>
      <w:r w:rsidRPr="00427CF8">
        <w:rPr>
          <w:rFonts w:ascii="宋体" w:hAnsi="宋体" w:hint="eastAsia"/>
          <w:color w:val="000000"/>
          <w:szCs w:val="21"/>
        </w:rPr>
        <w:t>）</w:t>
      </w:r>
    </w:p>
    <w:p w14:paraId="21EE50A0" w14:textId="18175D1F" w:rsidR="00125F30" w:rsidRDefault="00125F30" w:rsidP="00125F30">
      <w:pPr>
        <w:pStyle w:val="Normal0"/>
        <w:spacing w:line="400" w:lineRule="exact"/>
        <w:rPr>
          <w:rFonts w:ascii="宋体" w:hAnsi="宋体"/>
          <w:color w:val="000000"/>
          <w:szCs w:val="21"/>
        </w:rPr>
      </w:pPr>
      <w:r w:rsidRPr="00427CF8">
        <w:rPr>
          <w:rFonts w:ascii="宋体" w:hAnsi="宋体" w:hint="eastAsia"/>
          <w:color w:val="000000"/>
          <w:szCs w:val="21"/>
        </w:rPr>
        <w:t>A专业</w:t>
      </w:r>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B困难</w:t>
      </w:r>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C开放</w:t>
      </w:r>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D容易</w:t>
      </w:r>
    </w:p>
    <w:p w14:paraId="535C313F" w14:textId="77777777" w:rsidR="00125F30" w:rsidRPr="00427CF8" w:rsidRDefault="00125F30" w:rsidP="00125F30">
      <w:pPr>
        <w:pStyle w:val="Normal0"/>
        <w:spacing w:line="400" w:lineRule="exact"/>
        <w:rPr>
          <w:rFonts w:ascii="宋体" w:hAnsi="宋体"/>
          <w:color w:val="000000"/>
          <w:szCs w:val="21"/>
        </w:rPr>
      </w:pPr>
    </w:p>
    <w:p w14:paraId="4E97C219" w14:textId="3F5FEBF0" w:rsidR="00125F30" w:rsidRPr="00427CF8" w:rsidRDefault="00125F30" w:rsidP="00125F30">
      <w:pPr>
        <w:pStyle w:val="Normal0"/>
        <w:spacing w:line="400" w:lineRule="exact"/>
        <w:rPr>
          <w:rFonts w:ascii="宋体" w:hAnsi="宋体"/>
          <w:color w:val="000000"/>
          <w:szCs w:val="21"/>
        </w:rPr>
      </w:pPr>
      <w:r w:rsidRPr="00427CF8">
        <w:rPr>
          <w:rFonts w:ascii="宋体" w:hAnsi="宋体" w:hint="eastAsia"/>
          <w:color w:val="000000"/>
          <w:szCs w:val="21"/>
        </w:rPr>
        <w:t>1</w:t>
      </w:r>
      <w:r w:rsidR="001A1694">
        <w:rPr>
          <w:rFonts w:ascii="宋体" w:hAnsi="宋体"/>
          <w:color w:val="000000"/>
          <w:szCs w:val="21"/>
        </w:rPr>
        <w:t>2</w:t>
      </w:r>
      <w:r w:rsidRPr="00427CF8">
        <w:rPr>
          <w:rFonts w:ascii="宋体" w:hAnsi="宋体" w:hint="eastAsia"/>
          <w:color w:val="000000"/>
          <w:szCs w:val="21"/>
        </w:rPr>
        <w:t>.参与股权众筹的回报是（</w:t>
      </w:r>
      <w:r w:rsidR="001A1694">
        <w:rPr>
          <w:rFonts w:ascii="宋体" w:hAnsi="宋体" w:hint="eastAsia"/>
          <w:color w:val="000000"/>
          <w:szCs w:val="21"/>
        </w:rPr>
        <w:t>C</w:t>
      </w:r>
      <w:r w:rsidRPr="00427CF8">
        <w:rPr>
          <w:rFonts w:ascii="宋体" w:hAnsi="宋体" w:hint="eastAsia"/>
          <w:color w:val="000000"/>
          <w:szCs w:val="21"/>
        </w:rPr>
        <w:t>）</w:t>
      </w:r>
    </w:p>
    <w:p w14:paraId="2EFE06DC" w14:textId="1D2437CA" w:rsidR="00125F30" w:rsidRDefault="00125F30" w:rsidP="00125F30">
      <w:pPr>
        <w:pStyle w:val="Normal0"/>
        <w:spacing w:line="400" w:lineRule="exact"/>
        <w:rPr>
          <w:rFonts w:ascii="宋体" w:hAnsi="宋体"/>
          <w:color w:val="000000"/>
          <w:szCs w:val="21"/>
        </w:rPr>
      </w:pPr>
      <w:r w:rsidRPr="00427CF8">
        <w:rPr>
          <w:rFonts w:ascii="宋体" w:hAnsi="宋体" w:hint="eastAsia"/>
          <w:color w:val="000000"/>
          <w:szCs w:val="21"/>
        </w:rPr>
        <w:t>A商品</w:t>
      </w:r>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B没有回报</w:t>
      </w:r>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C公司股权</w:t>
      </w:r>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D利息</w:t>
      </w:r>
    </w:p>
    <w:p w14:paraId="560632A2" w14:textId="77777777" w:rsidR="00125F30" w:rsidRPr="00427CF8" w:rsidRDefault="00125F30" w:rsidP="00125F30">
      <w:pPr>
        <w:pStyle w:val="Normal0"/>
        <w:spacing w:line="400" w:lineRule="exact"/>
        <w:rPr>
          <w:rFonts w:ascii="宋体" w:hAnsi="宋体"/>
          <w:color w:val="000000"/>
          <w:szCs w:val="21"/>
        </w:rPr>
      </w:pPr>
    </w:p>
    <w:p w14:paraId="6259EE3A" w14:textId="24226839" w:rsidR="00125F30" w:rsidRPr="00427CF8" w:rsidRDefault="00125F30" w:rsidP="00125F30">
      <w:pPr>
        <w:pStyle w:val="Normal0"/>
        <w:spacing w:line="400" w:lineRule="exact"/>
        <w:rPr>
          <w:rFonts w:ascii="宋体" w:hAnsi="宋体"/>
          <w:color w:val="000000"/>
          <w:szCs w:val="21"/>
        </w:rPr>
      </w:pPr>
      <w:r w:rsidRPr="00427CF8">
        <w:rPr>
          <w:rFonts w:ascii="宋体" w:hAnsi="宋体" w:hint="eastAsia"/>
          <w:color w:val="000000"/>
          <w:szCs w:val="21"/>
        </w:rPr>
        <w:t>1</w:t>
      </w:r>
      <w:r w:rsidR="001A1694">
        <w:rPr>
          <w:rFonts w:ascii="宋体" w:hAnsi="宋体"/>
          <w:color w:val="000000"/>
          <w:szCs w:val="21"/>
        </w:rPr>
        <w:t>3</w:t>
      </w:r>
      <w:r w:rsidRPr="00427CF8">
        <w:rPr>
          <w:rFonts w:ascii="宋体" w:hAnsi="宋体" w:hint="eastAsia"/>
          <w:color w:val="000000"/>
          <w:szCs w:val="21"/>
        </w:rPr>
        <w:t>.由于股权众筹所涉及到的投资者人数众多，在股权众筹项目公司是有限责任公司的情况下，股东人数收到《公司法》的限制，即发起人不得超过（</w:t>
      </w:r>
      <w:r w:rsidR="001A1694">
        <w:rPr>
          <w:rFonts w:ascii="宋体" w:hAnsi="宋体" w:hint="eastAsia"/>
          <w:color w:val="000000"/>
          <w:szCs w:val="21"/>
        </w:rPr>
        <w:t>D</w:t>
      </w:r>
      <w:r w:rsidRPr="00427CF8">
        <w:rPr>
          <w:rFonts w:ascii="宋体" w:hAnsi="宋体" w:hint="eastAsia"/>
          <w:color w:val="000000"/>
          <w:szCs w:val="21"/>
        </w:rPr>
        <w:t>）且当股东人数超过（）人时则触发了《证券法》所规定的公开发行</w:t>
      </w:r>
    </w:p>
    <w:p w14:paraId="2F150BC6" w14:textId="117CF955" w:rsidR="00125F30" w:rsidRDefault="00125F30" w:rsidP="00125F30">
      <w:pPr>
        <w:pStyle w:val="Normal0"/>
        <w:spacing w:line="400" w:lineRule="exact"/>
        <w:rPr>
          <w:rFonts w:ascii="宋体" w:hAnsi="宋体"/>
          <w:color w:val="000000"/>
          <w:szCs w:val="21"/>
        </w:rPr>
      </w:pPr>
      <w:r w:rsidRPr="00427CF8">
        <w:rPr>
          <w:rFonts w:ascii="宋体" w:hAnsi="宋体" w:hint="eastAsia"/>
          <w:color w:val="000000"/>
          <w:szCs w:val="21"/>
        </w:rPr>
        <w:t>A  100，150  B  50，100  C  100</w:t>
      </w:r>
      <w:r w:rsidRPr="00427CF8">
        <w:rPr>
          <w:rFonts w:ascii="宋体" w:hAnsi="宋体"/>
          <w:color w:val="000000"/>
          <w:szCs w:val="21"/>
        </w:rPr>
        <w:t>,200</w:t>
      </w:r>
      <w:r w:rsidRPr="00427CF8">
        <w:rPr>
          <w:rFonts w:ascii="宋体" w:hAnsi="宋体" w:hint="eastAsia"/>
          <w:color w:val="000000"/>
          <w:szCs w:val="21"/>
        </w:rPr>
        <w:t xml:space="preserve">  D  50,  200</w:t>
      </w:r>
    </w:p>
    <w:p w14:paraId="0B38BDB4" w14:textId="77777777" w:rsidR="00125F30" w:rsidRPr="00427CF8" w:rsidRDefault="00125F30" w:rsidP="00125F30">
      <w:pPr>
        <w:pStyle w:val="Normal0"/>
        <w:spacing w:line="400" w:lineRule="exact"/>
        <w:rPr>
          <w:rFonts w:ascii="宋体" w:hAnsi="宋体"/>
          <w:color w:val="000000"/>
          <w:szCs w:val="21"/>
        </w:rPr>
      </w:pPr>
    </w:p>
    <w:p w14:paraId="3490B58E" w14:textId="78633861" w:rsidR="00125F30" w:rsidRPr="00427CF8" w:rsidRDefault="00125F30" w:rsidP="00125F30">
      <w:pPr>
        <w:pStyle w:val="Normal0"/>
        <w:spacing w:line="400" w:lineRule="exact"/>
        <w:rPr>
          <w:rFonts w:ascii="宋体" w:hAnsi="宋体"/>
          <w:color w:val="000000"/>
          <w:szCs w:val="21"/>
        </w:rPr>
      </w:pPr>
      <w:r w:rsidRPr="00427CF8">
        <w:rPr>
          <w:rFonts w:ascii="宋体" w:hAnsi="宋体" w:hint="eastAsia"/>
          <w:color w:val="000000"/>
          <w:szCs w:val="21"/>
        </w:rPr>
        <w:t>1</w:t>
      </w:r>
      <w:r w:rsidR="001A1694">
        <w:rPr>
          <w:rFonts w:ascii="宋体" w:hAnsi="宋体"/>
          <w:color w:val="000000"/>
          <w:szCs w:val="21"/>
        </w:rPr>
        <w:t>4</w:t>
      </w:r>
      <w:r w:rsidRPr="00427CF8">
        <w:rPr>
          <w:rFonts w:ascii="宋体" w:hAnsi="宋体" w:hint="eastAsia"/>
          <w:color w:val="000000"/>
          <w:szCs w:val="21"/>
        </w:rPr>
        <w:t>.美国《众筹监管规则》（征求意见稿）指出股权众筹在发行的完成，撤销和确认方面，投资者在发行截止时间（</w:t>
      </w:r>
      <w:r w:rsidR="001A1694">
        <w:rPr>
          <w:rFonts w:ascii="宋体" w:hAnsi="宋体" w:hint="eastAsia"/>
          <w:color w:val="000000"/>
          <w:szCs w:val="21"/>
        </w:rPr>
        <w:t>D</w:t>
      </w:r>
      <w:r w:rsidRPr="00427CF8">
        <w:rPr>
          <w:rFonts w:ascii="宋体" w:hAnsi="宋体" w:hint="eastAsia"/>
          <w:color w:val="000000"/>
          <w:szCs w:val="21"/>
        </w:rPr>
        <w:t>）小时前对其投资承诺享有无条件的撤销权</w:t>
      </w:r>
    </w:p>
    <w:p w14:paraId="2E91C880" w14:textId="153B706E" w:rsidR="00125F30" w:rsidRDefault="00125F30" w:rsidP="00125F30">
      <w:pPr>
        <w:pStyle w:val="Normal0"/>
        <w:spacing w:line="400" w:lineRule="exact"/>
        <w:rPr>
          <w:rFonts w:ascii="宋体" w:hAnsi="宋体"/>
          <w:color w:val="000000"/>
          <w:szCs w:val="21"/>
        </w:rPr>
      </w:pPr>
      <w:r w:rsidRPr="00427CF8">
        <w:rPr>
          <w:rFonts w:ascii="宋体" w:hAnsi="宋体" w:hint="eastAsia"/>
          <w:color w:val="000000"/>
          <w:szCs w:val="21"/>
        </w:rPr>
        <w:t xml:space="preserve">A  36 </w:t>
      </w:r>
      <w:r>
        <w:rPr>
          <w:rFonts w:ascii="宋体" w:hAnsi="宋体"/>
          <w:color w:val="000000"/>
          <w:szCs w:val="21"/>
        </w:rPr>
        <w:t xml:space="preserve">    </w:t>
      </w:r>
      <w:r w:rsidRPr="00427CF8">
        <w:rPr>
          <w:rFonts w:ascii="宋体" w:hAnsi="宋体" w:hint="eastAsia"/>
          <w:color w:val="000000"/>
          <w:szCs w:val="21"/>
        </w:rPr>
        <w:t xml:space="preserve"> B  72</w:t>
      </w:r>
      <w:r>
        <w:rPr>
          <w:rFonts w:ascii="宋体" w:hAnsi="宋体"/>
          <w:color w:val="000000"/>
          <w:szCs w:val="21"/>
        </w:rPr>
        <w:t xml:space="preserve">     </w:t>
      </w:r>
      <w:r w:rsidRPr="00427CF8">
        <w:rPr>
          <w:rFonts w:ascii="宋体" w:hAnsi="宋体" w:hint="eastAsia"/>
          <w:color w:val="000000"/>
          <w:szCs w:val="21"/>
        </w:rPr>
        <w:t xml:space="preserve">  C  24 </w:t>
      </w:r>
      <w:r>
        <w:rPr>
          <w:rFonts w:ascii="宋体" w:hAnsi="宋体"/>
          <w:color w:val="000000"/>
          <w:szCs w:val="21"/>
        </w:rPr>
        <w:t xml:space="preserve">    </w:t>
      </w:r>
      <w:r w:rsidRPr="00427CF8">
        <w:rPr>
          <w:rFonts w:ascii="宋体" w:hAnsi="宋体" w:hint="eastAsia"/>
          <w:color w:val="000000"/>
          <w:szCs w:val="21"/>
        </w:rPr>
        <w:t xml:space="preserve">  D  48</w:t>
      </w:r>
    </w:p>
    <w:p w14:paraId="71DB9DBB" w14:textId="69AD3F18" w:rsidR="00125F30" w:rsidRDefault="00125F30" w:rsidP="00125F30">
      <w:pPr>
        <w:rPr>
          <w:sz w:val="24"/>
          <w:szCs w:val="24"/>
        </w:rPr>
      </w:pPr>
    </w:p>
    <w:p w14:paraId="003784C3" w14:textId="23859A57" w:rsidR="001A1694" w:rsidRPr="00427CF8" w:rsidRDefault="001A1694" w:rsidP="001A1694">
      <w:pPr>
        <w:pStyle w:val="Normal0"/>
        <w:rPr>
          <w:rFonts w:ascii="宋体" w:hAnsi="宋体"/>
          <w:color w:val="000000"/>
          <w:szCs w:val="21"/>
        </w:rPr>
      </w:pPr>
      <w:r>
        <w:rPr>
          <w:rFonts w:ascii="宋体" w:hAnsi="宋体"/>
          <w:color w:val="000000"/>
          <w:szCs w:val="21"/>
        </w:rPr>
        <w:t>15</w:t>
      </w:r>
      <w:r w:rsidRPr="00427CF8">
        <w:rPr>
          <w:rFonts w:ascii="宋体" w:hAnsi="宋体" w:hint="eastAsia"/>
          <w:color w:val="000000"/>
          <w:szCs w:val="21"/>
        </w:rPr>
        <w:t>.下列哪一项不是众筹的基本要素（</w:t>
      </w:r>
      <w:r>
        <w:rPr>
          <w:rFonts w:ascii="宋体" w:hAnsi="宋体" w:hint="eastAsia"/>
          <w:color w:val="000000"/>
          <w:szCs w:val="21"/>
        </w:rPr>
        <w:t>B</w:t>
      </w:r>
      <w:r w:rsidRPr="00427CF8">
        <w:rPr>
          <w:rFonts w:ascii="宋体" w:hAnsi="宋体" w:hint="eastAsia"/>
          <w:color w:val="000000"/>
          <w:szCs w:val="21"/>
        </w:rPr>
        <w:t>）</w:t>
      </w:r>
    </w:p>
    <w:p w14:paraId="6CECD0CE" w14:textId="3734F400" w:rsidR="001A1694" w:rsidRDefault="001A1694" w:rsidP="001A1694">
      <w:pPr>
        <w:pStyle w:val="Normal0"/>
        <w:rPr>
          <w:rFonts w:ascii="宋体" w:hAnsi="宋体"/>
          <w:color w:val="000000"/>
          <w:szCs w:val="21"/>
        </w:rPr>
      </w:pPr>
      <w:r w:rsidRPr="00427CF8">
        <w:rPr>
          <w:rFonts w:ascii="宋体" w:hAnsi="宋体"/>
          <w:color w:val="000000"/>
          <w:szCs w:val="21"/>
        </w:rPr>
        <w:t>A</w:t>
      </w:r>
      <w:r w:rsidRPr="00427CF8">
        <w:rPr>
          <w:rFonts w:ascii="宋体" w:hAnsi="宋体" w:hint="eastAsia"/>
          <w:color w:val="000000"/>
          <w:szCs w:val="21"/>
        </w:rPr>
        <w:t>发起人</w:t>
      </w:r>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B创新性</w:t>
      </w:r>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C众筹平台</w:t>
      </w:r>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D支持者</w:t>
      </w:r>
    </w:p>
    <w:p w14:paraId="05816724" w14:textId="505E79F6" w:rsidR="001A1694" w:rsidRDefault="001A1694" w:rsidP="001A1694">
      <w:pPr>
        <w:pStyle w:val="Normal0"/>
        <w:rPr>
          <w:rFonts w:ascii="宋体" w:hAnsi="宋体"/>
          <w:color w:val="000000"/>
          <w:szCs w:val="21"/>
        </w:rPr>
      </w:pPr>
    </w:p>
    <w:p w14:paraId="672D36C4" w14:textId="4C9AEA00" w:rsidR="001A1694" w:rsidRDefault="001A1694" w:rsidP="001A1694">
      <w:pPr>
        <w:pStyle w:val="Normal0"/>
        <w:rPr>
          <w:rFonts w:ascii="宋体" w:hAnsi="宋体"/>
          <w:color w:val="000000"/>
          <w:szCs w:val="21"/>
        </w:rPr>
      </w:pPr>
    </w:p>
    <w:p w14:paraId="343F1C13" w14:textId="77777777" w:rsidR="00777921" w:rsidRPr="00777921" w:rsidRDefault="001A1694" w:rsidP="001A1694">
      <w:pPr>
        <w:pStyle w:val="Normal0"/>
        <w:numPr>
          <w:ilvl w:val="0"/>
          <w:numId w:val="3"/>
        </w:numPr>
        <w:rPr>
          <w:rFonts w:ascii="宋体" w:hAnsi="宋体"/>
          <w:color w:val="000000"/>
          <w:szCs w:val="21"/>
        </w:rPr>
      </w:pPr>
      <w:r w:rsidRPr="00777921">
        <w:rPr>
          <w:rFonts w:ascii="宋体" w:hAnsi="宋体" w:hint="eastAsia"/>
          <w:b/>
          <w:bCs/>
          <w:color w:val="000000"/>
          <w:szCs w:val="21"/>
        </w:rPr>
        <w:t>多项选择题</w:t>
      </w:r>
    </w:p>
    <w:p w14:paraId="2FDF677D" w14:textId="719D2270" w:rsidR="001A1694" w:rsidRPr="00777921" w:rsidRDefault="001A1694" w:rsidP="00777921">
      <w:pPr>
        <w:pStyle w:val="Normal0"/>
        <w:rPr>
          <w:rFonts w:ascii="宋体" w:hAnsi="宋体"/>
          <w:color w:val="000000"/>
          <w:szCs w:val="21"/>
        </w:rPr>
      </w:pPr>
      <w:r w:rsidRPr="00777921">
        <w:rPr>
          <w:rFonts w:ascii="宋体" w:hAnsi="宋体" w:hint="eastAsia"/>
          <w:color w:val="000000"/>
          <w:szCs w:val="21"/>
        </w:rPr>
        <w:t>1</w:t>
      </w:r>
      <w:r w:rsidR="007B63F2" w:rsidRPr="00777921">
        <w:rPr>
          <w:rFonts w:ascii="宋体" w:hAnsi="宋体" w:hint="eastAsia"/>
          <w:color w:val="000000"/>
          <w:szCs w:val="21"/>
        </w:rPr>
        <w:t>．</w:t>
      </w:r>
      <w:r w:rsidRPr="00777921">
        <w:rPr>
          <w:rFonts w:ascii="宋体" w:hAnsi="宋体" w:hint="eastAsia"/>
          <w:color w:val="000000"/>
          <w:szCs w:val="21"/>
        </w:rPr>
        <w:t>股权众筹的项目审核包括（</w:t>
      </w:r>
      <w:r w:rsidR="0018091A" w:rsidRPr="00777921">
        <w:rPr>
          <w:rFonts w:ascii="宋体" w:hAnsi="宋体" w:hint="eastAsia"/>
          <w:color w:val="000000"/>
          <w:szCs w:val="21"/>
        </w:rPr>
        <w:t>A</w:t>
      </w:r>
      <w:r w:rsidR="0018091A" w:rsidRPr="00777921">
        <w:rPr>
          <w:rFonts w:ascii="宋体" w:hAnsi="宋体"/>
          <w:color w:val="000000"/>
          <w:szCs w:val="21"/>
        </w:rPr>
        <w:t>B</w:t>
      </w:r>
      <w:r w:rsidR="007B63F2" w:rsidRPr="00777921">
        <w:rPr>
          <w:rFonts w:ascii="宋体" w:hAnsi="宋体" w:hint="eastAsia"/>
          <w:color w:val="000000"/>
          <w:szCs w:val="21"/>
        </w:rPr>
        <w:t xml:space="preserve"> </w:t>
      </w:r>
      <w:r w:rsidRPr="00777921">
        <w:rPr>
          <w:rFonts w:ascii="宋体" w:hAnsi="宋体" w:hint="eastAsia"/>
          <w:color w:val="000000"/>
          <w:szCs w:val="21"/>
        </w:rPr>
        <w:t>）两个层面的审核。</w:t>
      </w:r>
    </w:p>
    <w:p w14:paraId="102D6CAA" w14:textId="265FADA3" w:rsidR="001A1694" w:rsidRDefault="001A1694" w:rsidP="001A1694">
      <w:pPr>
        <w:pStyle w:val="Normal0"/>
        <w:rPr>
          <w:rFonts w:ascii="宋体" w:hAnsi="宋体"/>
          <w:color w:val="000000"/>
          <w:szCs w:val="21"/>
        </w:rPr>
      </w:pPr>
      <w:r w:rsidRPr="003B4B54">
        <w:rPr>
          <w:rFonts w:ascii="宋体" w:hAnsi="宋体" w:hint="eastAsia"/>
          <w:color w:val="000000"/>
          <w:szCs w:val="21"/>
        </w:rPr>
        <w:t>A 证券监管机构的审核</w:t>
      </w:r>
      <w:r w:rsidR="007B63F2">
        <w:rPr>
          <w:rFonts w:ascii="宋体" w:hAnsi="宋体" w:hint="eastAsia"/>
          <w:color w:val="000000"/>
          <w:szCs w:val="21"/>
        </w:rPr>
        <w:t xml:space="preserve">  </w:t>
      </w:r>
      <w:r w:rsidRPr="003B4B54">
        <w:rPr>
          <w:rFonts w:ascii="宋体" w:hAnsi="宋体" w:hint="eastAsia"/>
          <w:color w:val="000000"/>
          <w:szCs w:val="21"/>
        </w:rPr>
        <w:t>B 众筹门户的审核</w:t>
      </w:r>
      <w:r w:rsidR="007B63F2">
        <w:rPr>
          <w:rFonts w:ascii="宋体" w:hAnsi="宋体" w:hint="eastAsia"/>
          <w:color w:val="000000"/>
          <w:szCs w:val="21"/>
        </w:rPr>
        <w:t xml:space="preserve"> </w:t>
      </w:r>
      <w:r w:rsidR="007B63F2">
        <w:rPr>
          <w:rFonts w:ascii="宋体" w:hAnsi="宋体"/>
          <w:color w:val="000000"/>
          <w:szCs w:val="21"/>
        </w:rPr>
        <w:t xml:space="preserve"> </w:t>
      </w:r>
      <w:r w:rsidRPr="003B4B54">
        <w:rPr>
          <w:rFonts w:ascii="宋体" w:hAnsi="宋体" w:hint="eastAsia"/>
          <w:color w:val="000000"/>
          <w:szCs w:val="21"/>
        </w:rPr>
        <w:t>C 投资者的审核</w:t>
      </w:r>
      <w:r w:rsidR="007B63F2">
        <w:rPr>
          <w:rFonts w:ascii="宋体" w:hAnsi="宋体" w:hint="eastAsia"/>
          <w:color w:val="000000"/>
          <w:szCs w:val="21"/>
        </w:rPr>
        <w:t xml:space="preserve"> </w:t>
      </w:r>
      <w:r w:rsidR="007B63F2">
        <w:rPr>
          <w:rFonts w:ascii="宋体" w:hAnsi="宋体"/>
          <w:color w:val="000000"/>
          <w:szCs w:val="21"/>
        </w:rPr>
        <w:t xml:space="preserve"> </w:t>
      </w:r>
      <w:r w:rsidRPr="003B4B54">
        <w:rPr>
          <w:rFonts w:ascii="宋体" w:hAnsi="宋体" w:hint="eastAsia"/>
          <w:color w:val="000000"/>
          <w:szCs w:val="21"/>
        </w:rPr>
        <w:t>D 筹资者的审核</w:t>
      </w:r>
    </w:p>
    <w:p w14:paraId="3F94FCC3" w14:textId="51B1A7AB" w:rsidR="007B63F2" w:rsidRDefault="007B63F2" w:rsidP="001A1694">
      <w:pPr>
        <w:pStyle w:val="Normal0"/>
        <w:rPr>
          <w:rFonts w:ascii="宋体" w:hAnsi="宋体"/>
          <w:color w:val="000000"/>
          <w:szCs w:val="21"/>
        </w:rPr>
      </w:pPr>
    </w:p>
    <w:p w14:paraId="6153D108" w14:textId="372D7AF0" w:rsidR="007B63F2" w:rsidRPr="003B4B54" w:rsidRDefault="007B63F2" w:rsidP="007B63F2">
      <w:pPr>
        <w:pStyle w:val="Normal0"/>
        <w:rPr>
          <w:rFonts w:ascii="宋体" w:hAnsi="宋体"/>
          <w:color w:val="000000"/>
          <w:szCs w:val="21"/>
        </w:rPr>
      </w:pPr>
      <w:r w:rsidRPr="003B4B54">
        <w:rPr>
          <w:rFonts w:ascii="宋体" w:hAnsi="宋体" w:hint="eastAsia"/>
          <w:color w:val="000000"/>
          <w:szCs w:val="21"/>
        </w:rPr>
        <w:t>2</w:t>
      </w:r>
      <w:r w:rsidR="0018091A">
        <w:rPr>
          <w:rFonts w:ascii="宋体" w:hAnsi="宋体"/>
          <w:color w:val="000000"/>
          <w:szCs w:val="21"/>
        </w:rPr>
        <w:t>.</w:t>
      </w:r>
      <w:r w:rsidRPr="003B4B54">
        <w:rPr>
          <w:rFonts w:ascii="宋体" w:hAnsi="宋体" w:hint="eastAsia"/>
          <w:color w:val="000000"/>
          <w:szCs w:val="21"/>
        </w:rPr>
        <w:t>《证券法》明确规定，“（</w:t>
      </w:r>
      <w:r w:rsidR="0018091A">
        <w:rPr>
          <w:rFonts w:ascii="宋体" w:hAnsi="宋体" w:hint="eastAsia"/>
          <w:color w:val="000000"/>
          <w:szCs w:val="21"/>
        </w:rPr>
        <w:t>B</w:t>
      </w:r>
      <w:r w:rsidR="0018091A">
        <w:rPr>
          <w:rFonts w:ascii="宋体" w:hAnsi="宋体"/>
          <w:color w:val="000000"/>
          <w:szCs w:val="21"/>
        </w:rPr>
        <w:t>C</w:t>
      </w:r>
      <w:r w:rsidRPr="003B4B54">
        <w:rPr>
          <w:rFonts w:ascii="宋体" w:hAnsi="宋体" w:hint="eastAsia"/>
          <w:color w:val="000000"/>
          <w:szCs w:val="21"/>
        </w:rPr>
        <w:t>）”以及“（）”的行为属于公开发行证券，必须通过证监会核准，由证券公司承销。</w:t>
      </w:r>
    </w:p>
    <w:p w14:paraId="50860ED6" w14:textId="6313E4E8" w:rsidR="007B63F2" w:rsidRDefault="007B63F2" w:rsidP="007B63F2">
      <w:pPr>
        <w:pStyle w:val="Normal0"/>
        <w:rPr>
          <w:rFonts w:ascii="宋体" w:hAnsi="宋体"/>
          <w:color w:val="000000"/>
          <w:szCs w:val="21"/>
        </w:rPr>
      </w:pPr>
      <w:r w:rsidRPr="003B4B54">
        <w:rPr>
          <w:rFonts w:ascii="宋体" w:hAnsi="宋体" w:hint="eastAsia"/>
          <w:color w:val="000000"/>
          <w:szCs w:val="21"/>
        </w:rPr>
        <w:t>A 向特定对象发行证券</w:t>
      </w:r>
      <w:r>
        <w:rPr>
          <w:rFonts w:ascii="宋体" w:hAnsi="宋体" w:hint="eastAsia"/>
          <w:color w:val="000000"/>
          <w:szCs w:val="21"/>
        </w:rPr>
        <w:t xml:space="preserve"> </w:t>
      </w:r>
      <w:r>
        <w:rPr>
          <w:rFonts w:ascii="宋体" w:hAnsi="宋体"/>
          <w:color w:val="000000"/>
          <w:szCs w:val="21"/>
        </w:rPr>
        <w:t xml:space="preserve">                  </w:t>
      </w:r>
      <w:r w:rsidRPr="003B4B54">
        <w:rPr>
          <w:rFonts w:ascii="宋体" w:hAnsi="宋体" w:hint="eastAsia"/>
          <w:color w:val="000000"/>
          <w:szCs w:val="21"/>
        </w:rPr>
        <w:t>B 向不特定对象发行证券</w:t>
      </w:r>
    </w:p>
    <w:p w14:paraId="678700DD" w14:textId="042A3B03" w:rsidR="007B63F2" w:rsidRDefault="007B63F2" w:rsidP="007B63F2">
      <w:pPr>
        <w:pStyle w:val="Normal0"/>
        <w:rPr>
          <w:rFonts w:ascii="宋体" w:hAnsi="宋体"/>
          <w:color w:val="000000"/>
          <w:szCs w:val="21"/>
        </w:rPr>
      </w:pPr>
      <w:r w:rsidRPr="003B4B54">
        <w:rPr>
          <w:rFonts w:ascii="宋体" w:hAnsi="宋体" w:hint="eastAsia"/>
          <w:color w:val="000000"/>
          <w:szCs w:val="21"/>
        </w:rPr>
        <w:t>C 向特定对象发行证券累计超过200人</w:t>
      </w:r>
      <w:r>
        <w:rPr>
          <w:rFonts w:ascii="宋体" w:hAnsi="宋体" w:hint="eastAsia"/>
          <w:color w:val="000000"/>
          <w:szCs w:val="21"/>
        </w:rPr>
        <w:t xml:space="preserve"> </w:t>
      </w:r>
      <w:r>
        <w:rPr>
          <w:rFonts w:ascii="宋体" w:hAnsi="宋体"/>
          <w:color w:val="000000"/>
          <w:szCs w:val="21"/>
        </w:rPr>
        <w:t xml:space="preserve">    </w:t>
      </w:r>
      <w:r w:rsidRPr="003B4B54">
        <w:rPr>
          <w:rFonts w:ascii="宋体" w:hAnsi="宋体" w:hint="eastAsia"/>
          <w:color w:val="000000"/>
          <w:szCs w:val="21"/>
        </w:rPr>
        <w:t>D 向特定对象发行证券累计超过100人</w:t>
      </w:r>
    </w:p>
    <w:p w14:paraId="63268F7F" w14:textId="595BD7D2" w:rsidR="007B63F2" w:rsidRDefault="007B63F2" w:rsidP="007B63F2">
      <w:pPr>
        <w:pStyle w:val="Normal0"/>
        <w:rPr>
          <w:rFonts w:ascii="宋体" w:hAnsi="宋体"/>
          <w:color w:val="000000"/>
          <w:szCs w:val="21"/>
        </w:rPr>
      </w:pPr>
    </w:p>
    <w:p w14:paraId="3DCC962E" w14:textId="2BD309CC" w:rsidR="0018091A" w:rsidRPr="003B4B54" w:rsidRDefault="0018091A" w:rsidP="0018091A">
      <w:pPr>
        <w:pStyle w:val="Normal0"/>
        <w:rPr>
          <w:rFonts w:ascii="宋体" w:hAnsi="宋体"/>
          <w:color w:val="000000"/>
          <w:szCs w:val="21"/>
        </w:rPr>
      </w:pPr>
      <w:r w:rsidRPr="003B4B54">
        <w:rPr>
          <w:rFonts w:ascii="宋体" w:hAnsi="宋体" w:hint="eastAsia"/>
          <w:color w:val="000000"/>
          <w:szCs w:val="21"/>
        </w:rPr>
        <w:t>3</w:t>
      </w:r>
      <w:r>
        <w:rPr>
          <w:rFonts w:ascii="宋体" w:hAnsi="宋体"/>
          <w:color w:val="000000"/>
          <w:szCs w:val="21"/>
        </w:rPr>
        <w:t>.</w:t>
      </w:r>
      <w:r w:rsidRPr="003B4B54">
        <w:rPr>
          <w:rFonts w:ascii="宋体" w:hAnsi="宋体" w:hint="eastAsia"/>
          <w:color w:val="000000"/>
          <w:szCs w:val="21"/>
        </w:rPr>
        <w:t>股权众筹模式中存在的风险</w:t>
      </w:r>
      <w:r>
        <w:rPr>
          <w:rFonts w:ascii="宋体" w:hAnsi="宋体" w:hint="eastAsia"/>
          <w:color w:val="000000"/>
          <w:szCs w:val="21"/>
        </w:rPr>
        <w:t>包括</w:t>
      </w:r>
      <w:r w:rsidRPr="003B4B54">
        <w:rPr>
          <w:rFonts w:ascii="宋体" w:hAnsi="宋体" w:hint="eastAsia"/>
          <w:color w:val="000000"/>
          <w:szCs w:val="21"/>
        </w:rPr>
        <w:t>（</w:t>
      </w:r>
      <w:r>
        <w:rPr>
          <w:rFonts w:ascii="宋体" w:hAnsi="宋体" w:hint="eastAsia"/>
          <w:color w:val="000000"/>
          <w:szCs w:val="21"/>
        </w:rPr>
        <w:t xml:space="preserve"> </w:t>
      </w:r>
      <w:r>
        <w:rPr>
          <w:rFonts w:ascii="宋体" w:hAnsi="宋体"/>
          <w:color w:val="000000"/>
          <w:szCs w:val="21"/>
        </w:rPr>
        <w:t xml:space="preserve">ABCD  </w:t>
      </w:r>
      <w:r w:rsidRPr="003B4B54">
        <w:rPr>
          <w:rFonts w:ascii="宋体" w:hAnsi="宋体" w:hint="eastAsia"/>
          <w:color w:val="000000"/>
          <w:szCs w:val="21"/>
        </w:rPr>
        <w:t>）等方面。</w:t>
      </w:r>
    </w:p>
    <w:p w14:paraId="6CAA423E" w14:textId="378089D2" w:rsidR="0018091A" w:rsidRDefault="0018091A" w:rsidP="0018091A">
      <w:pPr>
        <w:pStyle w:val="Normal0"/>
        <w:rPr>
          <w:rFonts w:ascii="宋体" w:hAnsi="宋体"/>
          <w:color w:val="000000"/>
          <w:szCs w:val="21"/>
        </w:rPr>
      </w:pPr>
      <w:r w:rsidRPr="003B4B54">
        <w:rPr>
          <w:rFonts w:ascii="宋体" w:hAnsi="宋体" w:hint="eastAsia"/>
          <w:color w:val="000000"/>
          <w:szCs w:val="21"/>
        </w:rPr>
        <w:t>A 道德风险</w:t>
      </w:r>
      <w:r>
        <w:rPr>
          <w:rFonts w:ascii="宋体" w:hAnsi="宋体" w:hint="eastAsia"/>
          <w:color w:val="000000"/>
          <w:szCs w:val="21"/>
        </w:rPr>
        <w:t xml:space="preserve"> </w:t>
      </w:r>
      <w:r>
        <w:rPr>
          <w:rFonts w:ascii="宋体" w:hAnsi="宋体"/>
          <w:color w:val="000000"/>
          <w:szCs w:val="21"/>
        </w:rPr>
        <w:t xml:space="preserve">  </w:t>
      </w:r>
      <w:r w:rsidRPr="003B4B54">
        <w:rPr>
          <w:rFonts w:ascii="宋体" w:hAnsi="宋体" w:hint="eastAsia"/>
          <w:color w:val="000000"/>
          <w:szCs w:val="21"/>
        </w:rPr>
        <w:t>B 流动性风险</w:t>
      </w:r>
      <w:r>
        <w:rPr>
          <w:rFonts w:ascii="宋体" w:hAnsi="宋体" w:hint="eastAsia"/>
          <w:color w:val="000000"/>
          <w:szCs w:val="21"/>
        </w:rPr>
        <w:t xml:space="preserve"> </w:t>
      </w:r>
      <w:r>
        <w:rPr>
          <w:rFonts w:ascii="宋体" w:hAnsi="宋体"/>
          <w:color w:val="000000"/>
          <w:szCs w:val="21"/>
        </w:rPr>
        <w:t xml:space="preserve">  </w:t>
      </w:r>
      <w:r w:rsidRPr="003B4B54">
        <w:rPr>
          <w:rFonts w:ascii="宋体" w:hAnsi="宋体" w:hint="eastAsia"/>
          <w:color w:val="000000"/>
          <w:szCs w:val="21"/>
        </w:rPr>
        <w:t>C 经营风险</w:t>
      </w:r>
      <w:r>
        <w:rPr>
          <w:rFonts w:ascii="宋体" w:hAnsi="宋体" w:hint="eastAsia"/>
          <w:color w:val="000000"/>
          <w:szCs w:val="21"/>
        </w:rPr>
        <w:t xml:space="preserve"> </w:t>
      </w:r>
      <w:r>
        <w:rPr>
          <w:rFonts w:ascii="宋体" w:hAnsi="宋体"/>
          <w:color w:val="000000"/>
          <w:szCs w:val="21"/>
        </w:rPr>
        <w:t xml:space="preserve">  </w:t>
      </w:r>
      <w:r w:rsidRPr="003B4B54">
        <w:rPr>
          <w:rFonts w:ascii="宋体" w:hAnsi="宋体" w:hint="eastAsia"/>
          <w:color w:val="000000"/>
          <w:szCs w:val="21"/>
        </w:rPr>
        <w:t>D 操作风险</w:t>
      </w:r>
    </w:p>
    <w:p w14:paraId="59340D89" w14:textId="3CF82F37" w:rsidR="0018091A" w:rsidRDefault="0018091A" w:rsidP="0018091A">
      <w:pPr>
        <w:pStyle w:val="Normal0"/>
        <w:rPr>
          <w:rFonts w:ascii="宋体" w:hAnsi="宋体"/>
          <w:color w:val="000000"/>
          <w:szCs w:val="21"/>
        </w:rPr>
      </w:pPr>
    </w:p>
    <w:p w14:paraId="19DE2689" w14:textId="02DF2170" w:rsidR="0018091A" w:rsidRPr="003B4B54" w:rsidRDefault="0018091A" w:rsidP="0018091A">
      <w:pPr>
        <w:pStyle w:val="Normal0"/>
        <w:rPr>
          <w:rFonts w:ascii="宋体" w:hAnsi="宋体"/>
          <w:color w:val="000000"/>
          <w:szCs w:val="21"/>
        </w:rPr>
      </w:pPr>
      <w:r w:rsidRPr="003B4B54">
        <w:rPr>
          <w:rFonts w:ascii="宋体" w:hAnsi="宋体" w:hint="eastAsia"/>
          <w:color w:val="000000"/>
          <w:szCs w:val="21"/>
        </w:rPr>
        <w:t>4</w:t>
      </w:r>
      <w:r>
        <w:rPr>
          <w:rFonts w:ascii="宋体" w:hAnsi="宋体"/>
          <w:color w:val="000000"/>
          <w:szCs w:val="21"/>
        </w:rPr>
        <w:t>.</w:t>
      </w:r>
      <w:r w:rsidRPr="003B4B54">
        <w:rPr>
          <w:rFonts w:ascii="宋体" w:hAnsi="宋体" w:hint="eastAsia"/>
          <w:color w:val="000000"/>
          <w:szCs w:val="21"/>
        </w:rPr>
        <w:t>众筹模式包括（</w:t>
      </w:r>
      <w:r>
        <w:rPr>
          <w:rFonts w:ascii="宋体" w:hAnsi="宋体" w:hint="eastAsia"/>
          <w:color w:val="000000"/>
          <w:szCs w:val="21"/>
        </w:rPr>
        <w:t>A</w:t>
      </w:r>
      <w:r>
        <w:rPr>
          <w:rFonts w:ascii="宋体" w:hAnsi="宋体"/>
          <w:color w:val="000000"/>
          <w:szCs w:val="21"/>
        </w:rPr>
        <w:t>BCD</w:t>
      </w:r>
      <w:r>
        <w:rPr>
          <w:rFonts w:ascii="宋体" w:hAnsi="宋体" w:hint="eastAsia"/>
          <w:color w:val="000000"/>
          <w:szCs w:val="21"/>
        </w:rPr>
        <w:t xml:space="preserve"> </w:t>
      </w:r>
      <w:r w:rsidRPr="003B4B54">
        <w:rPr>
          <w:rFonts w:ascii="宋体" w:hAnsi="宋体" w:hint="eastAsia"/>
          <w:color w:val="000000"/>
          <w:szCs w:val="21"/>
        </w:rPr>
        <w:t>）</w:t>
      </w:r>
    </w:p>
    <w:p w14:paraId="7A7906B2" w14:textId="4EDE9C73" w:rsidR="0018091A" w:rsidRDefault="0018091A" w:rsidP="0018091A">
      <w:pPr>
        <w:pStyle w:val="Normal0"/>
        <w:rPr>
          <w:rFonts w:ascii="宋体" w:hAnsi="宋体"/>
          <w:color w:val="000000"/>
          <w:szCs w:val="21"/>
        </w:rPr>
      </w:pPr>
      <w:r w:rsidRPr="003B4B54">
        <w:rPr>
          <w:rFonts w:ascii="宋体" w:hAnsi="宋体" w:hint="eastAsia"/>
          <w:color w:val="000000"/>
          <w:szCs w:val="21"/>
        </w:rPr>
        <w:t>A 奖励制众筹</w:t>
      </w:r>
      <w:r>
        <w:rPr>
          <w:rFonts w:ascii="宋体" w:hAnsi="宋体" w:hint="eastAsia"/>
          <w:color w:val="000000"/>
          <w:szCs w:val="21"/>
        </w:rPr>
        <w:t xml:space="preserve"> </w:t>
      </w:r>
      <w:r>
        <w:rPr>
          <w:rFonts w:ascii="宋体" w:hAnsi="宋体"/>
          <w:color w:val="000000"/>
          <w:szCs w:val="21"/>
        </w:rPr>
        <w:t xml:space="preserve">   </w:t>
      </w:r>
      <w:r w:rsidRPr="003B4B54">
        <w:rPr>
          <w:rFonts w:ascii="宋体" w:hAnsi="宋体" w:hint="eastAsia"/>
          <w:color w:val="000000"/>
          <w:szCs w:val="21"/>
        </w:rPr>
        <w:t>B 股权制众筹</w:t>
      </w:r>
      <w:r>
        <w:rPr>
          <w:rFonts w:ascii="宋体" w:hAnsi="宋体" w:hint="eastAsia"/>
          <w:color w:val="000000"/>
          <w:szCs w:val="21"/>
        </w:rPr>
        <w:t xml:space="preserve"> </w:t>
      </w:r>
      <w:r>
        <w:rPr>
          <w:rFonts w:ascii="宋体" w:hAnsi="宋体"/>
          <w:color w:val="000000"/>
          <w:szCs w:val="21"/>
        </w:rPr>
        <w:t xml:space="preserve">   </w:t>
      </w:r>
      <w:r w:rsidRPr="003B4B54">
        <w:rPr>
          <w:rFonts w:ascii="宋体" w:hAnsi="宋体" w:hint="eastAsia"/>
          <w:color w:val="000000"/>
          <w:szCs w:val="21"/>
        </w:rPr>
        <w:t>C 募捐制众筹</w:t>
      </w:r>
      <w:r>
        <w:rPr>
          <w:rFonts w:ascii="宋体" w:hAnsi="宋体" w:hint="eastAsia"/>
          <w:color w:val="000000"/>
          <w:szCs w:val="21"/>
        </w:rPr>
        <w:t xml:space="preserve"> </w:t>
      </w:r>
      <w:r>
        <w:rPr>
          <w:rFonts w:ascii="宋体" w:hAnsi="宋体"/>
          <w:color w:val="000000"/>
          <w:szCs w:val="21"/>
        </w:rPr>
        <w:t xml:space="preserve">   </w:t>
      </w:r>
      <w:r w:rsidRPr="003B4B54">
        <w:rPr>
          <w:rFonts w:ascii="宋体" w:hAnsi="宋体" w:hint="eastAsia"/>
          <w:color w:val="000000"/>
          <w:szCs w:val="21"/>
        </w:rPr>
        <w:t>D 债权制众筹</w:t>
      </w:r>
      <w:r>
        <w:rPr>
          <w:rFonts w:ascii="宋体" w:hAnsi="宋体" w:hint="eastAsia"/>
          <w:color w:val="000000"/>
          <w:szCs w:val="21"/>
        </w:rPr>
        <w:t xml:space="preserve"> </w:t>
      </w:r>
      <w:r>
        <w:rPr>
          <w:rFonts w:ascii="宋体" w:hAnsi="宋体"/>
          <w:color w:val="000000"/>
          <w:szCs w:val="21"/>
        </w:rPr>
        <w:t xml:space="preserve">   </w:t>
      </w:r>
      <w:r w:rsidRPr="003B4B54">
        <w:rPr>
          <w:rFonts w:ascii="宋体" w:hAnsi="宋体" w:hint="eastAsia"/>
          <w:color w:val="000000"/>
          <w:szCs w:val="21"/>
        </w:rPr>
        <w:t>E 凭证制众筹</w:t>
      </w:r>
    </w:p>
    <w:p w14:paraId="4D24C211" w14:textId="1635DB4C" w:rsidR="0018091A" w:rsidRDefault="0018091A" w:rsidP="0018091A">
      <w:pPr>
        <w:pStyle w:val="Normal0"/>
        <w:rPr>
          <w:rFonts w:ascii="宋体" w:hAnsi="宋体"/>
          <w:color w:val="000000"/>
          <w:szCs w:val="21"/>
        </w:rPr>
      </w:pPr>
    </w:p>
    <w:p w14:paraId="5BBB713C" w14:textId="7BFDB3E3" w:rsidR="0018091A" w:rsidRPr="003B4B54" w:rsidRDefault="0018091A" w:rsidP="0018091A">
      <w:pPr>
        <w:pStyle w:val="Normal0"/>
        <w:rPr>
          <w:rFonts w:ascii="宋体" w:hAnsi="宋体"/>
          <w:color w:val="000000"/>
          <w:szCs w:val="21"/>
        </w:rPr>
      </w:pPr>
      <w:r w:rsidRPr="003B4B54">
        <w:rPr>
          <w:rFonts w:ascii="宋体" w:hAnsi="宋体" w:hint="eastAsia"/>
          <w:color w:val="000000"/>
          <w:szCs w:val="21"/>
        </w:rPr>
        <w:lastRenderedPageBreak/>
        <w:t>5</w:t>
      </w:r>
      <w:r w:rsidR="00B7223C">
        <w:rPr>
          <w:rFonts w:ascii="宋体" w:hAnsi="宋体"/>
          <w:color w:val="000000"/>
          <w:szCs w:val="21"/>
        </w:rPr>
        <w:t>.</w:t>
      </w:r>
      <w:r w:rsidRPr="003B4B54">
        <w:rPr>
          <w:rFonts w:ascii="宋体" w:hAnsi="宋体" w:hint="eastAsia"/>
          <w:color w:val="000000"/>
          <w:szCs w:val="21"/>
        </w:rPr>
        <w:t>下面哪些项“V”是大数据的“大”体现的标志性特征（</w:t>
      </w:r>
      <w:r>
        <w:rPr>
          <w:rFonts w:ascii="宋体" w:hAnsi="宋体" w:hint="eastAsia"/>
          <w:color w:val="000000"/>
          <w:szCs w:val="21"/>
        </w:rPr>
        <w:t>A</w:t>
      </w:r>
      <w:r>
        <w:rPr>
          <w:rFonts w:ascii="宋体" w:hAnsi="宋体"/>
          <w:color w:val="000000"/>
          <w:szCs w:val="21"/>
        </w:rPr>
        <w:t>BCDE</w:t>
      </w:r>
      <w:r w:rsidRPr="003B4B54">
        <w:rPr>
          <w:rFonts w:ascii="宋体" w:hAnsi="宋体" w:hint="eastAsia"/>
          <w:color w:val="000000"/>
          <w:szCs w:val="21"/>
        </w:rPr>
        <w:t>）</w:t>
      </w:r>
    </w:p>
    <w:p w14:paraId="76802C7F" w14:textId="3797D1B9" w:rsidR="0018091A" w:rsidRDefault="0018091A" w:rsidP="0018091A">
      <w:pPr>
        <w:pStyle w:val="Normal0"/>
        <w:rPr>
          <w:rFonts w:ascii="宋体" w:hAnsi="宋体"/>
          <w:color w:val="000000"/>
          <w:szCs w:val="21"/>
        </w:rPr>
      </w:pPr>
      <w:r w:rsidRPr="003B4B54">
        <w:rPr>
          <w:rFonts w:ascii="宋体" w:hAnsi="宋体" w:hint="eastAsia"/>
          <w:color w:val="000000"/>
          <w:szCs w:val="21"/>
        </w:rPr>
        <w:t>A 量级大（Volume）</w:t>
      </w:r>
      <w:r>
        <w:rPr>
          <w:rFonts w:ascii="宋体" w:hAnsi="宋体" w:hint="eastAsia"/>
          <w:color w:val="000000"/>
          <w:szCs w:val="21"/>
        </w:rPr>
        <w:t xml:space="preserve"> </w:t>
      </w:r>
      <w:r>
        <w:rPr>
          <w:rFonts w:ascii="宋体" w:hAnsi="宋体"/>
          <w:color w:val="000000"/>
          <w:szCs w:val="21"/>
        </w:rPr>
        <w:t xml:space="preserve">  B</w:t>
      </w:r>
      <w:r w:rsidRPr="003B4B54">
        <w:rPr>
          <w:rFonts w:ascii="宋体" w:hAnsi="宋体" w:hint="eastAsia"/>
          <w:color w:val="000000"/>
          <w:szCs w:val="21"/>
        </w:rPr>
        <w:t xml:space="preserve"> 价值（Value）</w:t>
      </w:r>
      <w:r>
        <w:rPr>
          <w:rFonts w:ascii="宋体" w:hAnsi="宋体" w:hint="eastAsia"/>
          <w:color w:val="000000"/>
          <w:szCs w:val="21"/>
        </w:rPr>
        <w:t xml:space="preserve"> </w:t>
      </w:r>
      <w:r>
        <w:rPr>
          <w:rFonts w:ascii="宋体" w:hAnsi="宋体"/>
          <w:color w:val="000000"/>
          <w:szCs w:val="21"/>
        </w:rPr>
        <w:t xml:space="preserve">   C</w:t>
      </w:r>
      <w:r w:rsidRPr="003B4B54">
        <w:rPr>
          <w:rFonts w:ascii="宋体" w:hAnsi="宋体" w:hint="eastAsia"/>
          <w:color w:val="000000"/>
          <w:szCs w:val="21"/>
        </w:rPr>
        <w:t xml:space="preserve"> 速度（Velocity）</w:t>
      </w:r>
    </w:p>
    <w:p w14:paraId="40F3FF76" w14:textId="1A2BA213" w:rsidR="0018091A" w:rsidRDefault="0018091A" w:rsidP="0018091A">
      <w:pPr>
        <w:pStyle w:val="Normal0"/>
        <w:rPr>
          <w:rFonts w:ascii="宋体" w:hAnsi="宋体"/>
          <w:color w:val="000000"/>
          <w:szCs w:val="21"/>
        </w:rPr>
      </w:pPr>
      <w:r>
        <w:rPr>
          <w:rFonts w:ascii="宋体" w:hAnsi="宋体"/>
          <w:color w:val="000000"/>
          <w:szCs w:val="21"/>
        </w:rPr>
        <w:t>D</w:t>
      </w:r>
      <w:r w:rsidRPr="003B4B54">
        <w:rPr>
          <w:rFonts w:ascii="宋体" w:hAnsi="宋体" w:hint="eastAsia"/>
          <w:color w:val="000000"/>
          <w:szCs w:val="21"/>
        </w:rPr>
        <w:t xml:space="preserve"> 多样性（Variety）</w:t>
      </w:r>
      <w:r>
        <w:rPr>
          <w:rFonts w:ascii="宋体" w:hAnsi="宋体" w:hint="eastAsia"/>
          <w:color w:val="000000"/>
          <w:szCs w:val="21"/>
        </w:rPr>
        <w:t xml:space="preserve"> </w:t>
      </w:r>
      <w:r>
        <w:rPr>
          <w:rFonts w:ascii="宋体" w:hAnsi="宋体"/>
          <w:color w:val="000000"/>
          <w:szCs w:val="21"/>
        </w:rPr>
        <w:t xml:space="preserve"> E</w:t>
      </w:r>
      <w:r w:rsidRPr="0018091A">
        <w:rPr>
          <w:rFonts w:ascii="宋体" w:hAnsi="宋体"/>
          <w:color w:val="000000"/>
          <w:szCs w:val="21"/>
        </w:rPr>
        <w:t>真实性（Veracity）</w:t>
      </w:r>
    </w:p>
    <w:p w14:paraId="3953DED6" w14:textId="77777777" w:rsidR="0018091A" w:rsidRPr="003B4B54" w:rsidRDefault="0018091A" w:rsidP="0018091A">
      <w:pPr>
        <w:pStyle w:val="Normal0"/>
        <w:rPr>
          <w:rFonts w:ascii="宋体" w:hAnsi="宋体"/>
          <w:color w:val="000000"/>
          <w:szCs w:val="21"/>
        </w:rPr>
      </w:pPr>
    </w:p>
    <w:p w14:paraId="6B9C2496" w14:textId="2862655C" w:rsidR="0018091A" w:rsidRPr="003B4B54" w:rsidRDefault="0018091A" w:rsidP="0018091A">
      <w:pPr>
        <w:pStyle w:val="Normal0"/>
        <w:rPr>
          <w:rFonts w:ascii="宋体" w:hAnsi="宋体"/>
          <w:color w:val="000000"/>
          <w:szCs w:val="21"/>
        </w:rPr>
      </w:pPr>
      <w:r w:rsidRPr="003B4B54">
        <w:rPr>
          <w:rFonts w:ascii="宋体" w:hAnsi="宋体" w:hint="eastAsia"/>
          <w:color w:val="000000"/>
          <w:szCs w:val="21"/>
        </w:rPr>
        <w:t>6</w:t>
      </w:r>
      <w:r w:rsidR="00B7223C">
        <w:rPr>
          <w:rFonts w:ascii="宋体" w:hAnsi="宋体"/>
          <w:color w:val="000000"/>
          <w:szCs w:val="21"/>
        </w:rPr>
        <w:t>.</w:t>
      </w:r>
      <w:r w:rsidRPr="003B4B54">
        <w:rPr>
          <w:rFonts w:ascii="宋体" w:hAnsi="宋体" w:hint="eastAsia"/>
          <w:color w:val="000000"/>
          <w:szCs w:val="21"/>
        </w:rPr>
        <w:t>股权众筹模式的法律特征包含（</w:t>
      </w:r>
      <w:r w:rsidR="00B7223C">
        <w:rPr>
          <w:rFonts w:ascii="宋体" w:hAnsi="宋体" w:hint="eastAsia"/>
          <w:color w:val="000000"/>
          <w:szCs w:val="21"/>
        </w:rPr>
        <w:t>A</w:t>
      </w:r>
      <w:r w:rsidR="00B7223C">
        <w:rPr>
          <w:rFonts w:ascii="宋体" w:hAnsi="宋体"/>
          <w:color w:val="000000"/>
          <w:szCs w:val="21"/>
        </w:rPr>
        <w:t>BCD</w:t>
      </w:r>
      <w:r w:rsidRPr="003B4B54">
        <w:rPr>
          <w:rFonts w:ascii="宋体" w:hAnsi="宋体" w:hint="eastAsia"/>
          <w:color w:val="000000"/>
          <w:szCs w:val="21"/>
        </w:rPr>
        <w:t>）等方面</w:t>
      </w:r>
    </w:p>
    <w:p w14:paraId="34103E92" w14:textId="77777777" w:rsidR="0018091A" w:rsidRDefault="0018091A" w:rsidP="0018091A">
      <w:pPr>
        <w:pStyle w:val="Normal0"/>
        <w:rPr>
          <w:rFonts w:ascii="宋体" w:hAnsi="宋体"/>
          <w:color w:val="000000"/>
          <w:szCs w:val="21"/>
        </w:rPr>
      </w:pPr>
      <w:r w:rsidRPr="003B4B54">
        <w:rPr>
          <w:rFonts w:ascii="宋体" w:hAnsi="宋体" w:hint="eastAsia"/>
          <w:color w:val="000000"/>
          <w:szCs w:val="21"/>
        </w:rPr>
        <w:t>A 股权众筹的投资标的是股权或类似于股权的权益份额</w:t>
      </w:r>
    </w:p>
    <w:p w14:paraId="3D92F90F" w14:textId="77777777" w:rsidR="0018091A" w:rsidRDefault="0018091A" w:rsidP="0018091A">
      <w:pPr>
        <w:pStyle w:val="Normal0"/>
        <w:rPr>
          <w:rFonts w:ascii="宋体" w:hAnsi="宋体"/>
          <w:color w:val="000000"/>
          <w:szCs w:val="21"/>
        </w:rPr>
      </w:pPr>
      <w:r w:rsidRPr="003B4B54">
        <w:rPr>
          <w:rFonts w:ascii="宋体" w:hAnsi="宋体" w:hint="eastAsia"/>
          <w:color w:val="000000"/>
          <w:szCs w:val="21"/>
        </w:rPr>
        <w:t>B 股权众筹通过互联网平台进行</w:t>
      </w:r>
    </w:p>
    <w:p w14:paraId="4E733F54" w14:textId="77777777" w:rsidR="0018091A" w:rsidRDefault="0018091A" w:rsidP="0018091A">
      <w:pPr>
        <w:pStyle w:val="Normal0"/>
        <w:rPr>
          <w:rFonts w:ascii="宋体" w:hAnsi="宋体"/>
          <w:color w:val="000000"/>
          <w:szCs w:val="21"/>
        </w:rPr>
      </w:pPr>
      <w:r w:rsidRPr="003B4B54">
        <w:rPr>
          <w:rFonts w:ascii="宋体" w:hAnsi="宋体" w:hint="eastAsia"/>
          <w:color w:val="000000"/>
          <w:szCs w:val="21"/>
        </w:rPr>
        <w:t>C 股权众筹是使用于初创企业的小额融资模式</w:t>
      </w:r>
    </w:p>
    <w:p w14:paraId="60347CB6" w14:textId="36516BA2" w:rsidR="0018091A" w:rsidRDefault="0018091A" w:rsidP="0018091A">
      <w:pPr>
        <w:pStyle w:val="Normal0"/>
        <w:rPr>
          <w:rFonts w:ascii="宋体" w:hAnsi="宋体"/>
          <w:color w:val="000000"/>
          <w:szCs w:val="21"/>
        </w:rPr>
      </w:pPr>
      <w:r w:rsidRPr="003B4B54">
        <w:rPr>
          <w:rFonts w:ascii="宋体" w:hAnsi="宋体" w:hint="eastAsia"/>
          <w:color w:val="000000"/>
          <w:szCs w:val="21"/>
        </w:rPr>
        <w:t>D 股权众筹的投资者是不特定的公众</w:t>
      </w:r>
    </w:p>
    <w:p w14:paraId="6C9AF1D4" w14:textId="77777777" w:rsidR="0018091A" w:rsidRPr="003B4B54" w:rsidRDefault="0018091A" w:rsidP="0018091A">
      <w:pPr>
        <w:pStyle w:val="Normal0"/>
        <w:rPr>
          <w:rFonts w:ascii="宋体" w:hAnsi="宋体"/>
          <w:color w:val="000000"/>
          <w:szCs w:val="21"/>
        </w:rPr>
      </w:pPr>
    </w:p>
    <w:p w14:paraId="58A13373" w14:textId="176D3DB4" w:rsidR="0018091A" w:rsidRPr="003B4B54" w:rsidRDefault="0018091A" w:rsidP="0018091A">
      <w:pPr>
        <w:pStyle w:val="Normal0"/>
        <w:rPr>
          <w:rFonts w:ascii="宋体" w:hAnsi="宋体"/>
          <w:color w:val="000000"/>
          <w:szCs w:val="21"/>
        </w:rPr>
      </w:pPr>
      <w:r w:rsidRPr="003B4B54">
        <w:rPr>
          <w:rFonts w:ascii="宋体" w:hAnsi="宋体" w:hint="eastAsia"/>
          <w:color w:val="000000"/>
          <w:szCs w:val="21"/>
        </w:rPr>
        <w:t>7</w:t>
      </w:r>
      <w:r w:rsidR="00B7223C">
        <w:rPr>
          <w:rFonts w:ascii="宋体" w:hAnsi="宋体"/>
          <w:color w:val="000000"/>
          <w:szCs w:val="21"/>
        </w:rPr>
        <w:t>.</w:t>
      </w:r>
      <w:r w:rsidRPr="003B4B54">
        <w:rPr>
          <w:rFonts w:ascii="宋体" w:hAnsi="宋体" w:hint="eastAsia"/>
          <w:color w:val="000000"/>
          <w:szCs w:val="21"/>
        </w:rPr>
        <w:t>大数据中的“多样化”非结构化数据形式包括（</w:t>
      </w:r>
      <w:r w:rsidR="00B7223C">
        <w:rPr>
          <w:rFonts w:ascii="宋体" w:hAnsi="宋体" w:hint="eastAsia"/>
          <w:color w:val="000000"/>
          <w:szCs w:val="21"/>
        </w:rPr>
        <w:t>B</w:t>
      </w:r>
      <w:r w:rsidR="00B7223C">
        <w:rPr>
          <w:rFonts w:ascii="宋体" w:hAnsi="宋体"/>
          <w:color w:val="000000"/>
          <w:szCs w:val="21"/>
        </w:rPr>
        <w:t>CDE</w:t>
      </w:r>
      <w:r w:rsidRPr="003B4B54">
        <w:rPr>
          <w:rFonts w:ascii="宋体" w:hAnsi="宋体" w:hint="eastAsia"/>
          <w:color w:val="000000"/>
          <w:szCs w:val="21"/>
        </w:rPr>
        <w:t>）</w:t>
      </w:r>
    </w:p>
    <w:p w14:paraId="68856FD5" w14:textId="10D096DE" w:rsidR="0018091A" w:rsidRDefault="0018091A" w:rsidP="0018091A">
      <w:pPr>
        <w:pStyle w:val="Normal0"/>
        <w:rPr>
          <w:rFonts w:ascii="宋体" w:hAnsi="宋体"/>
          <w:color w:val="000000"/>
          <w:szCs w:val="21"/>
        </w:rPr>
      </w:pPr>
      <w:r w:rsidRPr="003B4B54">
        <w:rPr>
          <w:rFonts w:ascii="宋体" w:hAnsi="宋体" w:hint="eastAsia"/>
          <w:color w:val="000000"/>
          <w:szCs w:val="21"/>
        </w:rPr>
        <w:t>A 交通生产等数据</w:t>
      </w:r>
      <w:r>
        <w:rPr>
          <w:rFonts w:ascii="宋体" w:hAnsi="宋体" w:hint="eastAsia"/>
          <w:color w:val="000000"/>
          <w:szCs w:val="21"/>
        </w:rPr>
        <w:t xml:space="preserve"> </w:t>
      </w:r>
      <w:r>
        <w:rPr>
          <w:rFonts w:ascii="宋体" w:hAnsi="宋体"/>
          <w:color w:val="000000"/>
          <w:szCs w:val="21"/>
        </w:rPr>
        <w:t xml:space="preserve">   </w:t>
      </w:r>
      <w:r w:rsidRPr="003B4B54">
        <w:rPr>
          <w:rFonts w:ascii="宋体" w:hAnsi="宋体" w:hint="eastAsia"/>
          <w:color w:val="000000"/>
          <w:szCs w:val="21"/>
        </w:rPr>
        <w:t>B 图片音视频等感知数据</w:t>
      </w:r>
      <w:r>
        <w:rPr>
          <w:rFonts w:ascii="宋体" w:hAnsi="宋体" w:hint="eastAsia"/>
          <w:color w:val="000000"/>
          <w:szCs w:val="21"/>
        </w:rPr>
        <w:t xml:space="preserve"> </w:t>
      </w:r>
      <w:r>
        <w:rPr>
          <w:rFonts w:ascii="宋体" w:hAnsi="宋体"/>
          <w:color w:val="000000"/>
          <w:szCs w:val="21"/>
        </w:rPr>
        <w:t xml:space="preserve">   </w:t>
      </w:r>
      <w:r w:rsidRPr="003B4B54">
        <w:rPr>
          <w:rFonts w:ascii="宋体" w:hAnsi="宋体" w:hint="eastAsia"/>
          <w:color w:val="000000"/>
          <w:szCs w:val="21"/>
        </w:rPr>
        <w:t>C 网页数据</w:t>
      </w:r>
      <w:r>
        <w:rPr>
          <w:rFonts w:ascii="宋体" w:hAnsi="宋体" w:hint="eastAsia"/>
          <w:color w:val="000000"/>
          <w:szCs w:val="21"/>
        </w:rPr>
        <w:t xml:space="preserve"> </w:t>
      </w:r>
      <w:r>
        <w:rPr>
          <w:rFonts w:ascii="宋体" w:hAnsi="宋体"/>
          <w:color w:val="000000"/>
          <w:szCs w:val="21"/>
        </w:rPr>
        <w:t xml:space="preserve">  </w:t>
      </w:r>
    </w:p>
    <w:p w14:paraId="3B3F9ABE" w14:textId="2D388197" w:rsidR="0018091A" w:rsidRDefault="0018091A" w:rsidP="0018091A">
      <w:pPr>
        <w:pStyle w:val="Normal0"/>
        <w:rPr>
          <w:rFonts w:ascii="宋体" w:hAnsi="宋体"/>
          <w:color w:val="000000"/>
          <w:szCs w:val="21"/>
        </w:rPr>
      </w:pPr>
      <w:r w:rsidRPr="003B4B54">
        <w:rPr>
          <w:rFonts w:ascii="宋体" w:hAnsi="宋体" w:hint="eastAsia"/>
          <w:color w:val="000000"/>
          <w:szCs w:val="21"/>
        </w:rPr>
        <w:t>D 社交媒体数据</w:t>
      </w:r>
      <w:r>
        <w:rPr>
          <w:rFonts w:ascii="宋体" w:hAnsi="宋体" w:hint="eastAsia"/>
          <w:color w:val="000000"/>
          <w:szCs w:val="21"/>
        </w:rPr>
        <w:t xml:space="preserve"> </w:t>
      </w:r>
      <w:r>
        <w:rPr>
          <w:rFonts w:ascii="宋体" w:hAnsi="宋体"/>
          <w:color w:val="000000"/>
          <w:szCs w:val="21"/>
        </w:rPr>
        <w:t xml:space="preserve">     </w:t>
      </w:r>
      <w:r w:rsidRPr="003B4B54">
        <w:rPr>
          <w:rFonts w:ascii="宋体" w:hAnsi="宋体" w:hint="eastAsia"/>
          <w:color w:val="000000"/>
          <w:szCs w:val="21"/>
        </w:rPr>
        <w:t>E 文本数据</w:t>
      </w:r>
    </w:p>
    <w:p w14:paraId="6BD04782" w14:textId="77777777" w:rsidR="0018091A" w:rsidRPr="003B4B54" w:rsidRDefault="0018091A" w:rsidP="0018091A">
      <w:pPr>
        <w:pStyle w:val="Normal0"/>
        <w:rPr>
          <w:rFonts w:ascii="宋体" w:hAnsi="宋体"/>
          <w:color w:val="000000"/>
          <w:szCs w:val="21"/>
        </w:rPr>
      </w:pPr>
    </w:p>
    <w:p w14:paraId="0D1A1606" w14:textId="6B3DC830" w:rsidR="0018091A" w:rsidRPr="003B4B54" w:rsidRDefault="00B7223C" w:rsidP="0018091A">
      <w:pPr>
        <w:pStyle w:val="Normal0"/>
        <w:rPr>
          <w:rFonts w:ascii="宋体" w:hAnsi="宋体"/>
          <w:color w:val="000000"/>
          <w:szCs w:val="21"/>
        </w:rPr>
      </w:pPr>
      <w:r>
        <w:rPr>
          <w:rFonts w:ascii="宋体" w:hAnsi="宋体"/>
          <w:color w:val="000000"/>
          <w:szCs w:val="21"/>
        </w:rPr>
        <w:t>8.</w:t>
      </w:r>
      <w:r w:rsidR="0018091A" w:rsidRPr="003B4B54">
        <w:rPr>
          <w:rFonts w:ascii="宋体" w:hAnsi="宋体" w:hint="eastAsia"/>
          <w:color w:val="000000"/>
          <w:szCs w:val="21"/>
        </w:rPr>
        <w:t>股权众筹完成后的股权登记通常有（</w:t>
      </w:r>
      <w:r>
        <w:rPr>
          <w:rFonts w:ascii="宋体" w:hAnsi="宋体" w:hint="eastAsia"/>
          <w:color w:val="000000"/>
          <w:szCs w:val="21"/>
        </w:rPr>
        <w:t>A</w:t>
      </w:r>
      <w:r>
        <w:rPr>
          <w:rFonts w:ascii="宋体" w:hAnsi="宋体"/>
          <w:color w:val="000000"/>
          <w:szCs w:val="21"/>
        </w:rPr>
        <w:t>C</w:t>
      </w:r>
      <w:r w:rsidR="0018091A" w:rsidRPr="003B4B54">
        <w:rPr>
          <w:rFonts w:ascii="宋体" w:hAnsi="宋体" w:hint="eastAsia"/>
          <w:color w:val="000000"/>
          <w:szCs w:val="21"/>
        </w:rPr>
        <w:t>）两种路径</w:t>
      </w:r>
    </w:p>
    <w:p w14:paraId="78BC9737" w14:textId="77777777" w:rsidR="0018091A" w:rsidRDefault="0018091A" w:rsidP="0018091A">
      <w:pPr>
        <w:pStyle w:val="Normal0"/>
        <w:rPr>
          <w:rFonts w:ascii="宋体" w:hAnsi="宋体"/>
          <w:color w:val="000000"/>
          <w:szCs w:val="21"/>
        </w:rPr>
      </w:pPr>
      <w:r w:rsidRPr="003B4B54">
        <w:rPr>
          <w:rFonts w:ascii="宋体" w:hAnsi="宋体" w:hint="eastAsia"/>
          <w:color w:val="000000"/>
          <w:szCs w:val="21"/>
        </w:rPr>
        <w:t>A 在众筹门户的平台中完成登记确认股权归属，由众筹门户受托持股</w:t>
      </w:r>
    </w:p>
    <w:p w14:paraId="48B83B64" w14:textId="77777777" w:rsidR="0018091A" w:rsidRDefault="0018091A" w:rsidP="0018091A">
      <w:pPr>
        <w:pStyle w:val="Normal0"/>
        <w:rPr>
          <w:rFonts w:ascii="宋体" w:hAnsi="宋体"/>
          <w:color w:val="000000"/>
          <w:szCs w:val="21"/>
        </w:rPr>
      </w:pPr>
      <w:r w:rsidRPr="003B4B54">
        <w:rPr>
          <w:rFonts w:ascii="宋体" w:hAnsi="宋体" w:hint="eastAsia"/>
          <w:color w:val="000000"/>
          <w:szCs w:val="21"/>
        </w:rPr>
        <w:t>B在众筹投资者平台中完成确认股权归属，由众筹投资者持股</w:t>
      </w:r>
    </w:p>
    <w:p w14:paraId="37DB8C47" w14:textId="77777777" w:rsidR="0018091A" w:rsidRDefault="0018091A" w:rsidP="0018091A">
      <w:pPr>
        <w:pStyle w:val="Normal0"/>
        <w:rPr>
          <w:rFonts w:ascii="宋体" w:hAnsi="宋体"/>
          <w:color w:val="000000"/>
          <w:szCs w:val="21"/>
        </w:rPr>
      </w:pPr>
      <w:r w:rsidRPr="003B4B54">
        <w:rPr>
          <w:rFonts w:ascii="宋体" w:hAnsi="宋体" w:hint="eastAsia"/>
          <w:color w:val="000000"/>
          <w:szCs w:val="21"/>
        </w:rPr>
        <w:t>C 直接在众筹项目公司工商登记中登记股权信息</w:t>
      </w:r>
    </w:p>
    <w:p w14:paraId="3CCBA119" w14:textId="5ECB49D0" w:rsidR="0018091A" w:rsidRPr="003B4B54" w:rsidRDefault="0018091A" w:rsidP="0018091A">
      <w:pPr>
        <w:pStyle w:val="Normal0"/>
        <w:rPr>
          <w:rFonts w:ascii="宋体" w:hAnsi="宋体"/>
          <w:color w:val="000000"/>
          <w:szCs w:val="21"/>
        </w:rPr>
      </w:pPr>
      <w:r w:rsidRPr="003B4B54">
        <w:rPr>
          <w:rFonts w:ascii="宋体" w:hAnsi="宋体" w:hint="eastAsia"/>
          <w:color w:val="000000"/>
          <w:szCs w:val="21"/>
        </w:rPr>
        <w:t>D 直接由众筹项目公司登记股权信息</w:t>
      </w:r>
    </w:p>
    <w:p w14:paraId="183820C8" w14:textId="7CA13FDA" w:rsidR="0018091A" w:rsidRDefault="0018091A" w:rsidP="0018091A">
      <w:pPr>
        <w:pStyle w:val="Normal0"/>
        <w:rPr>
          <w:rFonts w:ascii="宋体" w:hAnsi="宋体"/>
          <w:color w:val="000000"/>
          <w:szCs w:val="21"/>
        </w:rPr>
      </w:pPr>
    </w:p>
    <w:p w14:paraId="2CD005C4" w14:textId="1AF524BE" w:rsidR="0018091A" w:rsidRPr="003B4B54" w:rsidRDefault="00B7223C" w:rsidP="0018091A">
      <w:pPr>
        <w:pStyle w:val="Normal0"/>
        <w:rPr>
          <w:rFonts w:ascii="宋体" w:hAnsi="宋体"/>
          <w:color w:val="000000"/>
          <w:szCs w:val="21"/>
        </w:rPr>
      </w:pPr>
      <w:r>
        <w:rPr>
          <w:rFonts w:ascii="宋体" w:hAnsi="宋体"/>
          <w:color w:val="000000"/>
          <w:szCs w:val="21"/>
        </w:rPr>
        <w:t>9.</w:t>
      </w:r>
      <w:r w:rsidR="0018091A" w:rsidRPr="003B4B54">
        <w:rPr>
          <w:rFonts w:ascii="宋体" w:hAnsi="宋体" w:hint="eastAsia"/>
          <w:color w:val="000000"/>
          <w:szCs w:val="21"/>
        </w:rPr>
        <w:t>根据是否有回报可将</w:t>
      </w:r>
      <w:r w:rsidR="00F969D7">
        <w:rPr>
          <w:rFonts w:ascii="宋体" w:hAnsi="宋体" w:hint="eastAsia"/>
          <w:color w:val="000000"/>
          <w:szCs w:val="21"/>
        </w:rPr>
        <w:t>购买式</w:t>
      </w:r>
      <w:r w:rsidR="0018091A" w:rsidRPr="003B4B54">
        <w:rPr>
          <w:rFonts w:ascii="宋体" w:hAnsi="宋体" w:hint="eastAsia"/>
          <w:color w:val="000000"/>
          <w:szCs w:val="21"/>
        </w:rPr>
        <w:t>众筹融资模式分为（</w:t>
      </w:r>
      <w:r w:rsidR="00F969D7">
        <w:rPr>
          <w:rFonts w:ascii="宋体" w:hAnsi="宋体"/>
          <w:color w:val="000000"/>
          <w:szCs w:val="21"/>
        </w:rPr>
        <w:t>BD</w:t>
      </w:r>
      <w:r w:rsidR="0018091A" w:rsidRPr="003B4B54">
        <w:rPr>
          <w:rFonts w:ascii="宋体" w:hAnsi="宋体" w:hint="eastAsia"/>
          <w:color w:val="000000"/>
          <w:szCs w:val="21"/>
        </w:rPr>
        <w:t>）</w:t>
      </w:r>
    </w:p>
    <w:p w14:paraId="437A0193" w14:textId="7FA7FE76" w:rsidR="0018091A" w:rsidRDefault="0018091A" w:rsidP="0018091A">
      <w:pPr>
        <w:pStyle w:val="Normal0"/>
        <w:rPr>
          <w:rFonts w:ascii="宋体" w:hAnsi="宋体"/>
          <w:color w:val="000000"/>
          <w:szCs w:val="21"/>
        </w:rPr>
      </w:pPr>
      <w:r w:rsidRPr="003B4B54">
        <w:rPr>
          <w:rFonts w:ascii="宋体" w:hAnsi="宋体" w:hint="eastAsia"/>
          <w:color w:val="000000"/>
          <w:szCs w:val="21"/>
        </w:rPr>
        <w:t>A 赞助性众筹</w:t>
      </w:r>
      <w:r>
        <w:rPr>
          <w:rFonts w:ascii="宋体" w:hAnsi="宋体" w:hint="eastAsia"/>
          <w:color w:val="000000"/>
          <w:szCs w:val="21"/>
        </w:rPr>
        <w:t xml:space="preserve"> </w:t>
      </w:r>
      <w:r>
        <w:rPr>
          <w:rFonts w:ascii="宋体" w:hAnsi="宋体"/>
          <w:color w:val="000000"/>
          <w:szCs w:val="21"/>
        </w:rPr>
        <w:t xml:space="preserve">   </w:t>
      </w:r>
      <w:r w:rsidRPr="003B4B54">
        <w:rPr>
          <w:rFonts w:ascii="宋体" w:hAnsi="宋体" w:hint="eastAsia"/>
          <w:color w:val="000000"/>
          <w:szCs w:val="21"/>
        </w:rPr>
        <w:t>B 捐赠性众筹</w:t>
      </w:r>
      <w:r>
        <w:rPr>
          <w:rFonts w:ascii="宋体" w:hAnsi="宋体" w:hint="eastAsia"/>
          <w:color w:val="000000"/>
          <w:szCs w:val="21"/>
        </w:rPr>
        <w:t xml:space="preserve"> </w:t>
      </w:r>
      <w:r>
        <w:rPr>
          <w:rFonts w:ascii="宋体" w:hAnsi="宋体"/>
          <w:color w:val="000000"/>
          <w:szCs w:val="21"/>
        </w:rPr>
        <w:t xml:space="preserve">    </w:t>
      </w:r>
      <w:r w:rsidRPr="003B4B54">
        <w:rPr>
          <w:rFonts w:ascii="宋体" w:hAnsi="宋体" w:hint="eastAsia"/>
          <w:color w:val="000000"/>
          <w:szCs w:val="21"/>
        </w:rPr>
        <w:t>C 投资性众筹</w:t>
      </w:r>
      <w:r>
        <w:rPr>
          <w:rFonts w:ascii="宋体" w:hAnsi="宋体" w:hint="eastAsia"/>
          <w:color w:val="000000"/>
          <w:szCs w:val="21"/>
        </w:rPr>
        <w:t xml:space="preserve"> </w:t>
      </w:r>
      <w:r>
        <w:rPr>
          <w:rFonts w:ascii="宋体" w:hAnsi="宋体"/>
          <w:color w:val="000000"/>
          <w:szCs w:val="21"/>
        </w:rPr>
        <w:t xml:space="preserve">    </w:t>
      </w:r>
      <w:r w:rsidRPr="003B4B54">
        <w:rPr>
          <w:rFonts w:ascii="宋体" w:hAnsi="宋体" w:hint="eastAsia"/>
          <w:color w:val="000000"/>
          <w:szCs w:val="21"/>
        </w:rPr>
        <w:t>D 奖励性众筹</w:t>
      </w:r>
    </w:p>
    <w:p w14:paraId="6AD9EC4D" w14:textId="77777777" w:rsidR="0018091A" w:rsidRPr="003B4B54" w:rsidRDefault="0018091A" w:rsidP="0018091A">
      <w:pPr>
        <w:pStyle w:val="Normal0"/>
        <w:rPr>
          <w:rFonts w:ascii="宋体" w:hAnsi="宋体"/>
          <w:color w:val="000000"/>
          <w:szCs w:val="21"/>
        </w:rPr>
      </w:pPr>
    </w:p>
    <w:p w14:paraId="3A9B4848" w14:textId="759580CF" w:rsidR="0018091A" w:rsidRPr="003B4B54" w:rsidRDefault="0018091A" w:rsidP="0018091A">
      <w:pPr>
        <w:pStyle w:val="Normal0"/>
        <w:rPr>
          <w:rFonts w:ascii="宋体" w:hAnsi="宋体"/>
          <w:color w:val="000000"/>
          <w:szCs w:val="21"/>
        </w:rPr>
      </w:pPr>
      <w:r w:rsidRPr="003B4B54">
        <w:rPr>
          <w:rFonts w:ascii="宋体" w:hAnsi="宋体" w:hint="eastAsia"/>
          <w:color w:val="000000"/>
          <w:szCs w:val="21"/>
        </w:rPr>
        <w:t>1</w:t>
      </w:r>
      <w:r w:rsidR="00B7223C">
        <w:rPr>
          <w:rFonts w:ascii="宋体" w:hAnsi="宋体"/>
          <w:color w:val="000000"/>
          <w:szCs w:val="21"/>
        </w:rPr>
        <w:t>0.</w:t>
      </w:r>
      <w:r w:rsidRPr="003B4B54">
        <w:rPr>
          <w:rFonts w:ascii="宋体" w:hAnsi="宋体" w:hint="eastAsia"/>
          <w:color w:val="000000"/>
          <w:szCs w:val="21"/>
        </w:rPr>
        <w:t>股权众筹模式的行为</w:t>
      </w:r>
      <w:r w:rsidR="00B7223C">
        <w:rPr>
          <w:rFonts w:ascii="宋体" w:hAnsi="宋体" w:hint="eastAsia"/>
          <w:color w:val="000000"/>
          <w:szCs w:val="21"/>
        </w:rPr>
        <w:t>过程</w:t>
      </w:r>
      <w:r w:rsidRPr="003B4B54">
        <w:rPr>
          <w:rFonts w:ascii="宋体" w:hAnsi="宋体" w:hint="eastAsia"/>
          <w:color w:val="000000"/>
          <w:szCs w:val="21"/>
        </w:rPr>
        <w:t>一般包括（</w:t>
      </w:r>
      <w:r w:rsidR="00B7223C">
        <w:rPr>
          <w:rFonts w:ascii="宋体" w:hAnsi="宋体" w:hint="eastAsia"/>
          <w:color w:val="000000"/>
          <w:szCs w:val="21"/>
        </w:rPr>
        <w:t>A</w:t>
      </w:r>
      <w:r w:rsidR="00B7223C">
        <w:rPr>
          <w:rFonts w:ascii="宋体" w:hAnsi="宋体"/>
          <w:color w:val="000000"/>
          <w:szCs w:val="21"/>
        </w:rPr>
        <w:t>BCDE</w:t>
      </w:r>
      <w:r w:rsidRPr="003B4B54">
        <w:rPr>
          <w:rFonts w:ascii="宋体" w:hAnsi="宋体" w:hint="eastAsia"/>
          <w:color w:val="000000"/>
          <w:szCs w:val="21"/>
        </w:rPr>
        <w:t>）</w:t>
      </w:r>
    </w:p>
    <w:p w14:paraId="7230D0DD" w14:textId="659F3AA7" w:rsidR="0018091A" w:rsidRPr="003B4B54" w:rsidRDefault="0018091A" w:rsidP="0018091A">
      <w:pPr>
        <w:pStyle w:val="Normal0"/>
        <w:rPr>
          <w:rFonts w:ascii="宋体" w:hAnsi="宋体"/>
          <w:color w:val="000000"/>
          <w:szCs w:val="21"/>
        </w:rPr>
      </w:pPr>
      <w:r w:rsidRPr="003B4B54">
        <w:rPr>
          <w:rFonts w:ascii="宋体" w:hAnsi="宋体" w:hint="eastAsia"/>
          <w:color w:val="000000"/>
          <w:szCs w:val="21"/>
        </w:rPr>
        <w:t>A项目发起</w:t>
      </w:r>
      <w:r>
        <w:rPr>
          <w:rFonts w:ascii="宋体" w:hAnsi="宋体" w:hint="eastAsia"/>
          <w:color w:val="000000"/>
          <w:szCs w:val="21"/>
        </w:rPr>
        <w:t xml:space="preserve"> </w:t>
      </w:r>
      <w:r>
        <w:rPr>
          <w:rFonts w:ascii="宋体" w:hAnsi="宋体"/>
          <w:color w:val="000000"/>
          <w:szCs w:val="21"/>
        </w:rPr>
        <w:t xml:space="preserve">    </w:t>
      </w:r>
      <w:r w:rsidRPr="003B4B54">
        <w:rPr>
          <w:rFonts w:ascii="宋体" w:hAnsi="宋体" w:hint="eastAsia"/>
          <w:color w:val="000000"/>
          <w:szCs w:val="21"/>
        </w:rPr>
        <w:t>B项目投资</w:t>
      </w:r>
      <w:r>
        <w:rPr>
          <w:rFonts w:ascii="宋体" w:hAnsi="宋体" w:hint="eastAsia"/>
          <w:color w:val="000000"/>
          <w:szCs w:val="21"/>
        </w:rPr>
        <w:t xml:space="preserve"> </w:t>
      </w:r>
      <w:r>
        <w:rPr>
          <w:rFonts w:ascii="宋体" w:hAnsi="宋体"/>
          <w:color w:val="000000"/>
          <w:szCs w:val="21"/>
        </w:rPr>
        <w:t xml:space="preserve">    </w:t>
      </w:r>
      <w:r w:rsidRPr="003B4B54">
        <w:rPr>
          <w:rFonts w:ascii="宋体" w:hAnsi="宋体" w:hint="eastAsia"/>
          <w:color w:val="000000"/>
          <w:szCs w:val="21"/>
        </w:rPr>
        <w:t>C项目推荐</w:t>
      </w:r>
      <w:r>
        <w:rPr>
          <w:rFonts w:ascii="宋体" w:hAnsi="宋体" w:hint="eastAsia"/>
          <w:color w:val="000000"/>
          <w:szCs w:val="21"/>
        </w:rPr>
        <w:t xml:space="preserve"> </w:t>
      </w:r>
      <w:r>
        <w:rPr>
          <w:rFonts w:ascii="宋体" w:hAnsi="宋体"/>
          <w:color w:val="000000"/>
          <w:szCs w:val="21"/>
        </w:rPr>
        <w:t xml:space="preserve">    </w:t>
      </w:r>
      <w:r w:rsidRPr="003B4B54">
        <w:rPr>
          <w:rFonts w:ascii="宋体" w:hAnsi="宋体" w:hint="eastAsia"/>
          <w:color w:val="000000"/>
          <w:szCs w:val="21"/>
        </w:rPr>
        <w:t>D项目完成</w:t>
      </w:r>
      <w:r>
        <w:rPr>
          <w:rFonts w:ascii="宋体" w:hAnsi="宋体" w:hint="eastAsia"/>
          <w:color w:val="000000"/>
          <w:szCs w:val="21"/>
        </w:rPr>
        <w:t xml:space="preserve"> </w:t>
      </w:r>
      <w:r>
        <w:rPr>
          <w:rFonts w:ascii="宋体" w:hAnsi="宋体"/>
          <w:color w:val="000000"/>
          <w:szCs w:val="21"/>
        </w:rPr>
        <w:t xml:space="preserve">    </w:t>
      </w:r>
      <w:r w:rsidRPr="003B4B54">
        <w:rPr>
          <w:rFonts w:ascii="宋体" w:hAnsi="宋体" w:hint="eastAsia"/>
          <w:color w:val="000000"/>
          <w:szCs w:val="21"/>
        </w:rPr>
        <w:t>E项目审核</w:t>
      </w:r>
    </w:p>
    <w:p w14:paraId="511B9A03" w14:textId="77777777" w:rsidR="0018091A" w:rsidRPr="0018091A" w:rsidRDefault="0018091A" w:rsidP="0018091A">
      <w:pPr>
        <w:pStyle w:val="Normal0"/>
        <w:rPr>
          <w:rFonts w:ascii="宋体" w:hAnsi="宋体"/>
          <w:color w:val="000000"/>
          <w:szCs w:val="21"/>
        </w:rPr>
      </w:pPr>
    </w:p>
    <w:p w14:paraId="33738794" w14:textId="77777777" w:rsidR="007B63F2" w:rsidRPr="0018091A" w:rsidRDefault="007B63F2" w:rsidP="007B63F2">
      <w:pPr>
        <w:pStyle w:val="Normal0"/>
        <w:rPr>
          <w:rFonts w:ascii="宋体" w:hAnsi="宋体"/>
          <w:color w:val="000000"/>
          <w:szCs w:val="21"/>
        </w:rPr>
      </w:pPr>
    </w:p>
    <w:p w14:paraId="277A3B5E" w14:textId="7424C244" w:rsidR="007B63F2" w:rsidRDefault="00B7223C" w:rsidP="00B7223C">
      <w:pPr>
        <w:pStyle w:val="Normal0"/>
        <w:rPr>
          <w:rFonts w:ascii="宋体" w:hAnsi="宋体"/>
          <w:b/>
          <w:bCs/>
          <w:color w:val="000000"/>
          <w:szCs w:val="21"/>
        </w:rPr>
      </w:pPr>
      <w:r w:rsidRPr="00B7223C">
        <w:rPr>
          <w:rFonts w:ascii="宋体" w:hAnsi="宋体" w:hint="eastAsia"/>
          <w:b/>
          <w:bCs/>
          <w:color w:val="000000"/>
          <w:szCs w:val="21"/>
        </w:rPr>
        <w:t>三、判断题</w:t>
      </w:r>
    </w:p>
    <w:p w14:paraId="39BAA9E0" w14:textId="69A954B7" w:rsidR="00B7223C" w:rsidRPr="00452905" w:rsidRDefault="008D19E3" w:rsidP="00B7223C">
      <w:pPr>
        <w:pStyle w:val="Normal0"/>
        <w:rPr>
          <w:rFonts w:ascii="宋体" w:hAnsi="宋体"/>
          <w:color w:val="000000"/>
          <w:szCs w:val="21"/>
        </w:rPr>
      </w:pPr>
      <w:r>
        <w:rPr>
          <w:rFonts w:ascii="宋体" w:hAnsi="宋体" w:hint="eastAsia"/>
          <w:color w:val="000000"/>
          <w:szCs w:val="21"/>
        </w:rPr>
        <w:t>1</w:t>
      </w:r>
      <w:r>
        <w:rPr>
          <w:rFonts w:ascii="宋体" w:hAnsi="宋体"/>
          <w:color w:val="000000"/>
          <w:szCs w:val="21"/>
        </w:rPr>
        <w:t>.</w:t>
      </w:r>
      <w:r w:rsidR="00B7223C" w:rsidRPr="00452905">
        <w:rPr>
          <w:rFonts w:ascii="宋体" w:hAnsi="宋体" w:hint="eastAsia"/>
          <w:color w:val="000000"/>
          <w:szCs w:val="21"/>
        </w:rPr>
        <w:t>根据美国《投资顾问法》等相关规则，只要众筹</w:t>
      </w:r>
      <w:r w:rsidR="001062DB">
        <w:rPr>
          <w:rFonts w:ascii="宋体" w:hAnsi="宋体" w:hint="eastAsia"/>
          <w:color w:val="000000"/>
          <w:szCs w:val="21"/>
        </w:rPr>
        <w:t>平台</w:t>
      </w:r>
      <w:r w:rsidR="00BD515F">
        <w:rPr>
          <w:rFonts w:ascii="宋体" w:hAnsi="宋体" w:hint="eastAsia"/>
          <w:color w:val="000000"/>
          <w:szCs w:val="21"/>
        </w:rPr>
        <w:t>不</w:t>
      </w:r>
      <w:r w:rsidR="00B7223C" w:rsidRPr="00452905">
        <w:rPr>
          <w:rFonts w:ascii="宋体" w:hAnsi="宋体" w:hint="eastAsia"/>
          <w:color w:val="000000"/>
          <w:szCs w:val="21"/>
        </w:rPr>
        <w:t>向某些特定客户提供收费的个性化咨询服务，都可以</w:t>
      </w:r>
      <w:r w:rsidR="00BD515F">
        <w:rPr>
          <w:rFonts w:ascii="宋体" w:hAnsi="宋体" w:hint="eastAsia"/>
          <w:color w:val="000000"/>
          <w:szCs w:val="21"/>
        </w:rPr>
        <w:t>不</w:t>
      </w:r>
      <w:r w:rsidR="00B7223C" w:rsidRPr="00452905">
        <w:rPr>
          <w:rFonts w:ascii="宋体" w:hAnsi="宋体" w:hint="eastAsia"/>
          <w:color w:val="000000"/>
          <w:szCs w:val="21"/>
        </w:rPr>
        <w:t>视为投资咨询（</w:t>
      </w:r>
      <w:r w:rsidR="00B7223C">
        <w:rPr>
          <w:rFonts w:ascii="宋体" w:hAnsi="宋体" w:hint="eastAsia"/>
          <w:color w:val="000000"/>
          <w:szCs w:val="21"/>
        </w:rPr>
        <w:t>√</w:t>
      </w:r>
      <w:r w:rsidR="00B7223C" w:rsidRPr="00452905">
        <w:rPr>
          <w:rFonts w:ascii="宋体" w:hAnsi="宋体" w:hint="eastAsia"/>
          <w:color w:val="000000"/>
          <w:szCs w:val="21"/>
        </w:rPr>
        <w:t>）</w:t>
      </w:r>
    </w:p>
    <w:p w14:paraId="19A5EE74" w14:textId="325286EC" w:rsidR="00B7223C" w:rsidRPr="00452905" w:rsidRDefault="008D19E3" w:rsidP="00B7223C">
      <w:pPr>
        <w:pStyle w:val="Normal0"/>
        <w:rPr>
          <w:rFonts w:ascii="宋体" w:hAnsi="宋体"/>
          <w:color w:val="000000"/>
          <w:szCs w:val="21"/>
        </w:rPr>
      </w:pPr>
      <w:r>
        <w:rPr>
          <w:rFonts w:ascii="宋体" w:hAnsi="宋体" w:hint="eastAsia"/>
          <w:color w:val="000000"/>
          <w:szCs w:val="21"/>
        </w:rPr>
        <w:t>2</w:t>
      </w:r>
      <w:r>
        <w:rPr>
          <w:rFonts w:ascii="宋体" w:hAnsi="宋体"/>
          <w:color w:val="000000"/>
          <w:szCs w:val="21"/>
        </w:rPr>
        <w:t>.</w:t>
      </w:r>
      <w:r w:rsidR="00B7223C" w:rsidRPr="00452905">
        <w:rPr>
          <w:rFonts w:ascii="宋体" w:hAnsi="宋体" w:hint="eastAsia"/>
          <w:color w:val="000000"/>
          <w:szCs w:val="21"/>
        </w:rPr>
        <w:t>P2P网络借贷、众筹融资都有可能存在资金池风险（</w:t>
      </w:r>
      <w:r w:rsidR="00B7223C">
        <w:rPr>
          <w:rFonts w:ascii="宋体" w:hAnsi="宋体" w:hint="eastAsia"/>
          <w:color w:val="000000"/>
          <w:szCs w:val="21"/>
        </w:rPr>
        <w:t>√</w:t>
      </w:r>
      <w:r w:rsidR="00B7223C" w:rsidRPr="00452905">
        <w:rPr>
          <w:rFonts w:ascii="宋体" w:hAnsi="宋体" w:hint="eastAsia"/>
          <w:color w:val="000000"/>
          <w:szCs w:val="21"/>
        </w:rPr>
        <w:t>）</w:t>
      </w:r>
    </w:p>
    <w:p w14:paraId="2635EFA5" w14:textId="0D422D50" w:rsidR="00B7223C" w:rsidRPr="00452905" w:rsidRDefault="008D19E3" w:rsidP="00B7223C">
      <w:pPr>
        <w:pStyle w:val="Normal0"/>
        <w:rPr>
          <w:rFonts w:ascii="宋体" w:hAnsi="宋体"/>
          <w:color w:val="000000"/>
          <w:szCs w:val="21"/>
        </w:rPr>
      </w:pPr>
      <w:r>
        <w:rPr>
          <w:rFonts w:ascii="宋体" w:hAnsi="宋体" w:hint="eastAsia"/>
          <w:color w:val="000000"/>
          <w:szCs w:val="21"/>
        </w:rPr>
        <w:t>3</w:t>
      </w:r>
      <w:r>
        <w:rPr>
          <w:rFonts w:ascii="宋体" w:hAnsi="宋体"/>
          <w:color w:val="000000"/>
          <w:szCs w:val="21"/>
        </w:rPr>
        <w:t>.</w:t>
      </w:r>
      <w:r w:rsidR="00B7223C" w:rsidRPr="00452905">
        <w:rPr>
          <w:rFonts w:ascii="宋体" w:hAnsi="宋体" w:hint="eastAsia"/>
          <w:color w:val="000000"/>
          <w:szCs w:val="21"/>
        </w:rPr>
        <w:t>股权众筹筹资者组织的不同会导致股权类似于股权的权益份额差别（</w:t>
      </w:r>
      <w:r w:rsidR="00B7223C">
        <w:rPr>
          <w:rFonts w:ascii="宋体" w:hAnsi="宋体" w:hint="eastAsia"/>
          <w:color w:val="000000"/>
          <w:szCs w:val="21"/>
        </w:rPr>
        <w:t>√</w:t>
      </w:r>
      <w:r w:rsidR="00B7223C" w:rsidRPr="00452905">
        <w:rPr>
          <w:rFonts w:ascii="宋体" w:hAnsi="宋体" w:hint="eastAsia"/>
          <w:color w:val="000000"/>
          <w:szCs w:val="21"/>
        </w:rPr>
        <w:t>）</w:t>
      </w:r>
    </w:p>
    <w:p w14:paraId="2B1EDE7B" w14:textId="230EE3B4" w:rsidR="00B7223C" w:rsidRPr="00452905" w:rsidRDefault="008D19E3" w:rsidP="00B7223C">
      <w:pPr>
        <w:pStyle w:val="Normal0"/>
        <w:rPr>
          <w:rFonts w:ascii="宋体" w:hAnsi="宋体"/>
          <w:color w:val="000000"/>
          <w:szCs w:val="21"/>
        </w:rPr>
      </w:pPr>
      <w:r>
        <w:rPr>
          <w:rFonts w:ascii="宋体" w:hAnsi="宋体" w:hint="eastAsia"/>
          <w:color w:val="000000"/>
          <w:szCs w:val="21"/>
        </w:rPr>
        <w:t>4</w:t>
      </w:r>
      <w:r>
        <w:rPr>
          <w:rFonts w:ascii="宋体" w:hAnsi="宋体"/>
          <w:color w:val="000000"/>
          <w:szCs w:val="21"/>
        </w:rPr>
        <w:t>.</w:t>
      </w:r>
      <w:r w:rsidR="00B7223C" w:rsidRPr="00452905">
        <w:rPr>
          <w:rFonts w:ascii="宋体" w:hAnsi="宋体" w:hint="eastAsia"/>
          <w:color w:val="000000"/>
          <w:szCs w:val="21"/>
        </w:rPr>
        <w:t>众筹股权是适用于初创企业的小额融资模式</w:t>
      </w:r>
      <w:r w:rsidR="00B7223C">
        <w:rPr>
          <w:rFonts w:ascii="宋体" w:hAnsi="宋体" w:hint="eastAsia"/>
          <w:color w:val="000000"/>
          <w:szCs w:val="21"/>
        </w:rPr>
        <w:t>√</w:t>
      </w:r>
    </w:p>
    <w:p w14:paraId="5F78F18F" w14:textId="3ED0FD07" w:rsidR="00B7223C" w:rsidRPr="00452905" w:rsidRDefault="008D19E3" w:rsidP="00B7223C">
      <w:pPr>
        <w:pStyle w:val="Normal0"/>
        <w:rPr>
          <w:rFonts w:ascii="宋体" w:hAnsi="宋体"/>
          <w:color w:val="000000"/>
          <w:szCs w:val="21"/>
        </w:rPr>
      </w:pPr>
      <w:r>
        <w:rPr>
          <w:rFonts w:ascii="宋体" w:hAnsi="宋体" w:hint="eastAsia"/>
          <w:color w:val="000000"/>
          <w:szCs w:val="21"/>
        </w:rPr>
        <w:t>5</w:t>
      </w:r>
      <w:r>
        <w:rPr>
          <w:rFonts w:ascii="宋体" w:hAnsi="宋体"/>
          <w:color w:val="000000"/>
          <w:szCs w:val="21"/>
        </w:rPr>
        <w:t>.</w:t>
      </w:r>
      <w:r w:rsidR="00B7223C" w:rsidRPr="00452905">
        <w:rPr>
          <w:rFonts w:ascii="宋体" w:hAnsi="宋体" w:hint="eastAsia"/>
          <w:color w:val="000000"/>
          <w:szCs w:val="21"/>
        </w:rPr>
        <w:t>股权众筹也需要提倡第三方托管资金（</w:t>
      </w:r>
      <w:r w:rsidR="00B7223C">
        <w:rPr>
          <w:rFonts w:ascii="宋体" w:hAnsi="宋体" w:hint="eastAsia"/>
          <w:color w:val="000000"/>
          <w:szCs w:val="21"/>
        </w:rPr>
        <w:t>√</w:t>
      </w:r>
      <w:r w:rsidR="00B7223C" w:rsidRPr="00452905">
        <w:rPr>
          <w:rFonts w:ascii="宋体" w:hAnsi="宋体" w:hint="eastAsia"/>
          <w:color w:val="000000"/>
          <w:szCs w:val="21"/>
        </w:rPr>
        <w:t>）</w:t>
      </w:r>
    </w:p>
    <w:p w14:paraId="1F8632F7" w14:textId="7287BA66" w:rsidR="00B7223C" w:rsidRPr="00452905" w:rsidRDefault="008D19E3" w:rsidP="00B7223C">
      <w:pPr>
        <w:pStyle w:val="Normal0"/>
        <w:rPr>
          <w:rFonts w:ascii="宋体" w:hAnsi="宋体"/>
          <w:color w:val="000000"/>
          <w:szCs w:val="21"/>
        </w:rPr>
      </w:pPr>
      <w:r>
        <w:rPr>
          <w:rFonts w:ascii="宋体" w:hAnsi="宋体" w:hint="eastAsia"/>
          <w:color w:val="000000"/>
          <w:szCs w:val="21"/>
        </w:rPr>
        <w:t>6</w:t>
      </w:r>
      <w:r>
        <w:rPr>
          <w:rFonts w:ascii="宋体" w:hAnsi="宋体"/>
          <w:color w:val="000000"/>
          <w:szCs w:val="21"/>
        </w:rPr>
        <w:t>.</w:t>
      </w:r>
      <w:r w:rsidR="00B7223C" w:rsidRPr="00452905">
        <w:rPr>
          <w:rFonts w:ascii="宋体" w:hAnsi="宋体" w:hint="eastAsia"/>
          <w:color w:val="000000"/>
          <w:szCs w:val="21"/>
        </w:rPr>
        <w:t>股权众筹中的项目投资就是投资款支付来着，投资者的资金支付方式和资金流向则要取决于股权众筹的具体交易模式（</w:t>
      </w:r>
      <w:r w:rsidR="00B7223C">
        <w:rPr>
          <w:rFonts w:ascii="宋体" w:hAnsi="宋体" w:hint="eastAsia"/>
          <w:color w:val="000000"/>
          <w:szCs w:val="21"/>
        </w:rPr>
        <w:t>√</w:t>
      </w:r>
      <w:r w:rsidR="00B7223C" w:rsidRPr="00452905">
        <w:rPr>
          <w:rFonts w:ascii="宋体" w:hAnsi="宋体" w:hint="eastAsia"/>
          <w:color w:val="000000"/>
          <w:szCs w:val="21"/>
        </w:rPr>
        <w:t>）</w:t>
      </w:r>
    </w:p>
    <w:p w14:paraId="02895268" w14:textId="31865462" w:rsidR="00B7223C" w:rsidRPr="00452905" w:rsidRDefault="008D19E3" w:rsidP="00B7223C">
      <w:pPr>
        <w:pStyle w:val="Normal0"/>
        <w:rPr>
          <w:rFonts w:ascii="宋体" w:hAnsi="宋体"/>
          <w:color w:val="000000"/>
          <w:szCs w:val="21"/>
        </w:rPr>
      </w:pPr>
      <w:r>
        <w:rPr>
          <w:rFonts w:ascii="宋体" w:hAnsi="宋体" w:hint="eastAsia"/>
          <w:color w:val="000000"/>
          <w:szCs w:val="21"/>
        </w:rPr>
        <w:t>7</w:t>
      </w:r>
      <w:r>
        <w:rPr>
          <w:rFonts w:ascii="宋体" w:hAnsi="宋体"/>
          <w:color w:val="000000"/>
          <w:szCs w:val="21"/>
        </w:rPr>
        <w:t>.</w:t>
      </w:r>
      <w:r w:rsidR="00B7223C" w:rsidRPr="00452905">
        <w:rPr>
          <w:rFonts w:ascii="宋体" w:hAnsi="宋体" w:hint="eastAsia"/>
          <w:color w:val="000000"/>
          <w:szCs w:val="21"/>
        </w:rPr>
        <w:t>股权众筹存在代持股的风险（</w:t>
      </w:r>
      <w:r w:rsidR="00B7223C">
        <w:rPr>
          <w:rFonts w:ascii="宋体" w:hAnsi="宋体" w:hint="eastAsia"/>
          <w:color w:val="000000"/>
          <w:szCs w:val="21"/>
        </w:rPr>
        <w:t>√</w:t>
      </w:r>
      <w:r w:rsidR="00B7223C" w:rsidRPr="00452905">
        <w:rPr>
          <w:rFonts w:ascii="宋体" w:hAnsi="宋体" w:hint="eastAsia"/>
          <w:color w:val="000000"/>
          <w:szCs w:val="21"/>
        </w:rPr>
        <w:t>）</w:t>
      </w:r>
    </w:p>
    <w:p w14:paraId="359710C1" w14:textId="0E5868E4" w:rsidR="00B7223C" w:rsidRPr="00452905" w:rsidRDefault="008D19E3" w:rsidP="00B7223C">
      <w:pPr>
        <w:pStyle w:val="Normal0"/>
        <w:rPr>
          <w:rFonts w:ascii="宋体" w:hAnsi="宋体"/>
          <w:color w:val="000000"/>
          <w:szCs w:val="21"/>
        </w:rPr>
      </w:pPr>
      <w:r>
        <w:rPr>
          <w:rFonts w:ascii="宋体" w:hAnsi="宋体" w:hint="eastAsia"/>
          <w:color w:val="000000"/>
          <w:szCs w:val="21"/>
        </w:rPr>
        <w:t>8</w:t>
      </w:r>
      <w:r>
        <w:rPr>
          <w:rFonts w:ascii="宋体" w:hAnsi="宋体"/>
          <w:color w:val="000000"/>
          <w:szCs w:val="21"/>
        </w:rPr>
        <w:t>.</w:t>
      </w:r>
      <w:r w:rsidR="00B7223C" w:rsidRPr="00452905">
        <w:rPr>
          <w:rFonts w:ascii="宋体" w:hAnsi="宋体" w:hint="eastAsia"/>
          <w:color w:val="000000"/>
          <w:szCs w:val="21"/>
        </w:rPr>
        <w:t>《公司法》规定，对于非公开募集股份的股份公司，股东人数不能超过200人</w:t>
      </w:r>
      <w:r w:rsidR="00DA5DDC">
        <w:rPr>
          <w:rFonts w:ascii="宋体" w:hAnsi="宋体" w:hint="eastAsia"/>
          <w:color w:val="000000"/>
          <w:szCs w:val="21"/>
        </w:rPr>
        <w:t>(</w:t>
      </w:r>
      <w:r w:rsidR="00B7223C">
        <w:rPr>
          <w:rFonts w:ascii="宋体" w:hAnsi="宋体" w:hint="eastAsia"/>
          <w:color w:val="000000"/>
          <w:szCs w:val="21"/>
        </w:rPr>
        <w:t>√</w:t>
      </w:r>
      <w:r w:rsidR="00DA5DDC">
        <w:rPr>
          <w:rFonts w:ascii="宋体" w:hAnsi="宋体" w:hint="eastAsia"/>
          <w:color w:val="000000"/>
          <w:szCs w:val="21"/>
        </w:rPr>
        <w:t>)</w:t>
      </w:r>
    </w:p>
    <w:p w14:paraId="355576D7" w14:textId="295FC8C8" w:rsidR="00B7223C" w:rsidRPr="00452905" w:rsidRDefault="008D19E3" w:rsidP="00B7223C">
      <w:pPr>
        <w:pStyle w:val="Normal0"/>
        <w:rPr>
          <w:rFonts w:ascii="宋体" w:hAnsi="宋体"/>
          <w:color w:val="000000"/>
          <w:szCs w:val="21"/>
        </w:rPr>
      </w:pPr>
      <w:r>
        <w:rPr>
          <w:rFonts w:ascii="宋体" w:hAnsi="宋体" w:hint="eastAsia"/>
          <w:color w:val="000000"/>
          <w:szCs w:val="21"/>
        </w:rPr>
        <w:t>9</w:t>
      </w:r>
      <w:r>
        <w:rPr>
          <w:rFonts w:ascii="宋体" w:hAnsi="宋体"/>
          <w:color w:val="000000"/>
          <w:szCs w:val="21"/>
        </w:rPr>
        <w:t>.</w:t>
      </w:r>
      <w:r w:rsidR="00B7223C" w:rsidRPr="00452905">
        <w:rPr>
          <w:rFonts w:ascii="宋体" w:hAnsi="宋体" w:hint="eastAsia"/>
          <w:color w:val="000000"/>
          <w:szCs w:val="21"/>
        </w:rPr>
        <w:t>众筹网站属于股权众筹（</w:t>
      </w:r>
      <w:r>
        <w:rPr>
          <w:rFonts w:ascii="宋体" w:hAnsi="宋体" w:hint="eastAsia"/>
          <w:color w:val="000000"/>
          <w:szCs w:val="21"/>
        </w:rPr>
        <w:t>×</w:t>
      </w:r>
      <w:r w:rsidR="00B7223C" w:rsidRPr="00452905">
        <w:rPr>
          <w:rFonts w:ascii="宋体" w:hAnsi="宋体" w:hint="eastAsia"/>
          <w:color w:val="000000"/>
          <w:szCs w:val="21"/>
        </w:rPr>
        <w:t>）</w:t>
      </w:r>
    </w:p>
    <w:p w14:paraId="47FAD13A" w14:textId="3F0113F5" w:rsidR="00B7223C" w:rsidRPr="00452905" w:rsidRDefault="008D19E3" w:rsidP="00B7223C">
      <w:pPr>
        <w:pStyle w:val="Normal0"/>
        <w:rPr>
          <w:rFonts w:ascii="宋体" w:hAnsi="宋体"/>
          <w:color w:val="000000"/>
          <w:szCs w:val="21"/>
        </w:rPr>
      </w:pPr>
      <w:r>
        <w:rPr>
          <w:rFonts w:ascii="宋体" w:hAnsi="宋体" w:hint="eastAsia"/>
          <w:color w:val="000000"/>
          <w:szCs w:val="21"/>
        </w:rPr>
        <w:t>10</w:t>
      </w:r>
      <w:r>
        <w:rPr>
          <w:rFonts w:ascii="宋体" w:hAnsi="宋体"/>
          <w:color w:val="000000"/>
          <w:szCs w:val="21"/>
        </w:rPr>
        <w:t>.</w:t>
      </w:r>
      <w:r w:rsidR="00B7223C" w:rsidRPr="00452905">
        <w:rPr>
          <w:rFonts w:ascii="宋体" w:hAnsi="宋体" w:hint="eastAsia"/>
          <w:color w:val="000000"/>
          <w:szCs w:val="21"/>
        </w:rPr>
        <w:t>根据是否有回报可将众筹融资模式分为捐赠众筹和投资众筹两个类型（</w:t>
      </w:r>
      <w:r w:rsidR="00B7223C">
        <w:rPr>
          <w:rFonts w:ascii="宋体" w:hAnsi="宋体" w:hint="eastAsia"/>
          <w:color w:val="000000"/>
          <w:szCs w:val="21"/>
        </w:rPr>
        <w:t>√</w:t>
      </w:r>
      <w:r w:rsidR="00B7223C" w:rsidRPr="00452905">
        <w:rPr>
          <w:rFonts w:ascii="宋体" w:hAnsi="宋体" w:hint="eastAsia"/>
          <w:color w:val="000000"/>
          <w:szCs w:val="21"/>
        </w:rPr>
        <w:t>）</w:t>
      </w:r>
    </w:p>
    <w:p w14:paraId="64DACE0A" w14:textId="63307E5A" w:rsidR="00B7223C" w:rsidRDefault="00B7223C" w:rsidP="00B7223C">
      <w:pPr>
        <w:pStyle w:val="Normal0"/>
        <w:rPr>
          <w:rFonts w:ascii="宋体" w:hAnsi="宋体"/>
          <w:b/>
          <w:bCs/>
          <w:color w:val="000000"/>
          <w:szCs w:val="21"/>
        </w:rPr>
      </w:pPr>
    </w:p>
    <w:p w14:paraId="566C2CCB" w14:textId="77777777" w:rsidR="00B7223C" w:rsidRPr="00B7223C" w:rsidRDefault="00B7223C" w:rsidP="00B7223C">
      <w:pPr>
        <w:pStyle w:val="Normal0"/>
        <w:rPr>
          <w:rFonts w:ascii="宋体" w:hAnsi="宋体"/>
          <w:b/>
          <w:bCs/>
          <w:color w:val="000000"/>
          <w:szCs w:val="21"/>
        </w:rPr>
      </w:pPr>
    </w:p>
    <w:p w14:paraId="7AAA3699" w14:textId="77777777" w:rsidR="001A1694" w:rsidRPr="001A1694" w:rsidRDefault="001A1694" w:rsidP="001A1694">
      <w:pPr>
        <w:pStyle w:val="Normal0"/>
        <w:rPr>
          <w:rFonts w:ascii="宋体" w:hAnsi="宋体"/>
          <w:color w:val="000000"/>
          <w:szCs w:val="21"/>
        </w:rPr>
      </w:pPr>
    </w:p>
    <w:p w14:paraId="39519930" w14:textId="0A6EA899" w:rsidR="00125F30" w:rsidRPr="001A1694" w:rsidRDefault="00125F30" w:rsidP="00125F30">
      <w:pPr>
        <w:rPr>
          <w:sz w:val="24"/>
          <w:szCs w:val="24"/>
        </w:rPr>
      </w:pPr>
    </w:p>
    <w:p w14:paraId="5246A71C" w14:textId="77777777" w:rsidR="00125F30" w:rsidRPr="00125F30" w:rsidRDefault="00125F30" w:rsidP="00125F30">
      <w:pPr>
        <w:rPr>
          <w:sz w:val="28"/>
          <w:szCs w:val="28"/>
        </w:rPr>
      </w:pPr>
    </w:p>
    <w:sectPr w:rsidR="00125F30" w:rsidRPr="00125F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77C0CB" w14:textId="77777777" w:rsidR="00C2458D" w:rsidRDefault="00C2458D" w:rsidP="00125F30">
      <w:r>
        <w:separator/>
      </w:r>
    </w:p>
  </w:endnote>
  <w:endnote w:type="continuationSeparator" w:id="0">
    <w:p w14:paraId="4058DCCB" w14:textId="77777777" w:rsidR="00C2458D" w:rsidRDefault="00C2458D" w:rsidP="00125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2BCAF7" w14:textId="77777777" w:rsidR="00C2458D" w:rsidRDefault="00C2458D" w:rsidP="00125F30">
      <w:r>
        <w:separator/>
      </w:r>
    </w:p>
  </w:footnote>
  <w:footnote w:type="continuationSeparator" w:id="0">
    <w:p w14:paraId="636D67F6" w14:textId="77777777" w:rsidR="00C2458D" w:rsidRDefault="00C2458D" w:rsidP="00125F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0100E"/>
    <w:multiLevelType w:val="hybridMultilevel"/>
    <w:tmpl w:val="A4FE1BEE"/>
    <w:lvl w:ilvl="0" w:tplc="7D36F74C">
      <w:start w:val="2"/>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456D6E"/>
    <w:multiLevelType w:val="hybridMultilevel"/>
    <w:tmpl w:val="80E6857A"/>
    <w:lvl w:ilvl="0" w:tplc="50403D48">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33C6D4F"/>
    <w:multiLevelType w:val="hybridMultilevel"/>
    <w:tmpl w:val="AE8CC2A8"/>
    <w:lvl w:ilvl="0" w:tplc="AE240C0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D90"/>
    <w:rsid w:val="0008501D"/>
    <w:rsid w:val="001062DB"/>
    <w:rsid w:val="00125F30"/>
    <w:rsid w:val="00180071"/>
    <w:rsid w:val="0018091A"/>
    <w:rsid w:val="001A1694"/>
    <w:rsid w:val="003B3DCF"/>
    <w:rsid w:val="00581D90"/>
    <w:rsid w:val="00607D73"/>
    <w:rsid w:val="00777921"/>
    <w:rsid w:val="007B470C"/>
    <w:rsid w:val="007B63F2"/>
    <w:rsid w:val="00824799"/>
    <w:rsid w:val="008A1097"/>
    <w:rsid w:val="008D19E3"/>
    <w:rsid w:val="00A34563"/>
    <w:rsid w:val="00A86954"/>
    <w:rsid w:val="00B7223C"/>
    <w:rsid w:val="00B95B81"/>
    <w:rsid w:val="00BA3F9D"/>
    <w:rsid w:val="00BD515F"/>
    <w:rsid w:val="00BD780E"/>
    <w:rsid w:val="00C2458D"/>
    <w:rsid w:val="00C556A4"/>
    <w:rsid w:val="00CB2E54"/>
    <w:rsid w:val="00CB5515"/>
    <w:rsid w:val="00D36451"/>
    <w:rsid w:val="00DA5DDC"/>
    <w:rsid w:val="00F969D7"/>
    <w:rsid w:val="00FF2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283880"/>
  <w15:chartTrackingRefBased/>
  <w15:docId w15:val="{4F2EF442-035F-40A6-B588-38B8658BD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5F3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5F30"/>
    <w:rPr>
      <w:sz w:val="18"/>
      <w:szCs w:val="18"/>
    </w:rPr>
  </w:style>
  <w:style w:type="paragraph" w:styleId="a5">
    <w:name w:val="footer"/>
    <w:basedOn w:val="a"/>
    <w:link w:val="a6"/>
    <w:uiPriority w:val="99"/>
    <w:unhideWhenUsed/>
    <w:rsid w:val="00125F30"/>
    <w:pPr>
      <w:tabs>
        <w:tab w:val="center" w:pos="4153"/>
        <w:tab w:val="right" w:pos="8306"/>
      </w:tabs>
      <w:snapToGrid w:val="0"/>
      <w:jc w:val="left"/>
    </w:pPr>
    <w:rPr>
      <w:sz w:val="18"/>
      <w:szCs w:val="18"/>
    </w:rPr>
  </w:style>
  <w:style w:type="character" w:customStyle="1" w:styleId="a6">
    <w:name w:val="页脚 字符"/>
    <w:basedOn w:val="a0"/>
    <w:link w:val="a5"/>
    <w:uiPriority w:val="99"/>
    <w:rsid w:val="00125F30"/>
    <w:rPr>
      <w:sz w:val="18"/>
      <w:szCs w:val="18"/>
    </w:rPr>
  </w:style>
  <w:style w:type="paragraph" w:styleId="a7">
    <w:name w:val="List Paragraph"/>
    <w:basedOn w:val="a"/>
    <w:uiPriority w:val="34"/>
    <w:qFormat/>
    <w:rsid w:val="00125F30"/>
    <w:pPr>
      <w:ind w:firstLineChars="200" w:firstLine="420"/>
    </w:pPr>
  </w:style>
  <w:style w:type="paragraph" w:customStyle="1" w:styleId="Normal0">
    <w:name w:val="Normal_0"/>
    <w:qFormat/>
    <w:rsid w:val="00125F30"/>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4</Pages>
  <Words>372</Words>
  <Characters>2121</Characters>
  <Application>Microsoft Office Word</Application>
  <DocSecurity>0</DocSecurity>
  <Lines>17</Lines>
  <Paragraphs>4</Paragraphs>
  <ScaleCrop>false</ScaleCrop>
  <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mx3642</dc:creator>
  <cp:keywords/>
  <dc:description/>
  <cp:lastModifiedBy>h z</cp:lastModifiedBy>
  <cp:revision>15</cp:revision>
  <dcterms:created xsi:type="dcterms:W3CDTF">2020-05-16T01:53:00Z</dcterms:created>
  <dcterms:modified xsi:type="dcterms:W3CDTF">2020-11-22T02:46:00Z</dcterms:modified>
</cp:coreProperties>
</file>