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32470" w14:textId="2ADDA34E" w:rsidR="00FF2664" w:rsidRPr="00A86954" w:rsidRDefault="00125F30" w:rsidP="00125F30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A86954">
        <w:rPr>
          <w:rFonts w:ascii="宋体" w:eastAsia="宋体" w:hAnsi="宋体" w:hint="eastAsia"/>
          <w:b/>
          <w:bCs/>
          <w:sz w:val="28"/>
          <w:szCs w:val="28"/>
        </w:rPr>
        <w:t>互联网众筹</w:t>
      </w:r>
      <w:r w:rsidR="009577D7">
        <w:rPr>
          <w:rFonts w:ascii="宋体" w:eastAsia="宋体" w:hAnsi="宋体" w:hint="eastAsia"/>
          <w:b/>
          <w:bCs/>
          <w:sz w:val="28"/>
          <w:szCs w:val="28"/>
        </w:rPr>
        <w:t>习题</w:t>
      </w:r>
      <w:r w:rsidR="001462C8">
        <w:rPr>
          <w:rFonts w:ascii="宋体" w:eastAsia="宋体" w:hAnsi="宋体" w:hint="eastAsia"/>
          <w:b/>
          <w:bCs/>
          <w:sz w:val="28"/>
          <w:szCs w:val="28"/>
        </w:rPr>
        <w:t>七</w:t>
      </w:r>
    </w:p>
    <w:p w14:paraId="11369F75" w14:textId="7790098B" w:rsidR="00125F30" w:rsidRPr="00125F30" w:rsidRDefault="00125F30" w:rsidP="00125F30">
      <w:pPr>
        <w:rPr>
          <w:rFonts w:ascii="宋体" w:eastAsia="宋体" w:hAnsi="宋体"/>
          <w:sz w:val="24"/>
          <w:szCs w:val="24"/>
        </w:rPr>
      </w:pPr>
    </w:p>
    <w:p w14:paraId="1BFABBDF" w14:textId="20C3A022" w:rsidR="00125F30" w:rsidRPr="001462C8" w:rsidRDefault="001462C8" w:rsidP="001462C8">
      <w:pPr>
        <w:rPr>
          <w:rFonts w:ascii="宋体" w:eastAsia="宋体" w:hAnsi="宋体"/>
          <w:b/>
          <w:bCs/>
          <w:sz w:val="24"/>
          <w:szCs w:val="24"/>
        </w:rPr>
      </w:pPr>
      <w:r w:rsidRPr="001462C8">
        <w:rPr>
          <w:rFonts w:ascii="宋体" w:eastAsia="宋体" w:hAnsi="宋体" w:hint="eastAsia"/>
          <w:b/>
          <w:bCs/>
          <w:sz w:val="24"/>
          <w:szCs w:val="24"/>
        </w:rPr>
        <w:t>一、</w:t>
      </w:r>
      <w:r w:rsidR="00125F30" w:rsidRPr="001462C8">
        <w:rPr>
          <w:rFonts w:ascii="宋体" w:eastAsia="宋体" w:hAnsi="宋体" w:hint="eastAsia"/>
          <w:b/>
          <w:bCs/>
          <w:sz w:val="24"/>
          <w:szCs w:val="24"/>
        </w:rPr>
        <w:t>单项选择题</w:t>
      </w:r>
    </w:p>
    <w:p w14:paraId="69794E4E" w14:textId="77777777" w:rsidR="001462C8" w:rsidRPr="001462C8" w:rsidRDefault="001462C8" w:rsidP="001462C8"/>
    <w:p w14:paraId="164DABFB" w14:textId="753DF030" w:rsidR="006921E7" w:rsidRP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</w:t>
      </w:r>
      <w:r w:rsidRPr="006921E7">
        <w:rPr>
          <w:rFonts w:ascii="宋体" w:hAnsi="宋体"/>
          <w:color w:val="000000"/>
          <w:szCs w:val="21"/>
        </w:rPr>
        <w:t xml:space="preserve">.众筹最大的价值莫过于（  </w:t>
      </w:r>
      <w:r>
        <w:rPr>
          <w:rFonts w:ascii="宋体" w:hAnsi="宋体"/>
          <w:color w:val="000000"/>
          <w:szCs w:val="21"/>
        </w:rPr>
        <w:t>A</w:t>
      </w:r>
      <w:r w:rsidRPr="006921E7">
        <w:rPr>
          <w:rFonts w:ascii="宋体" w:hAnsi="宋体"/>
          <w:color w:val="000000"/>
          <w:szCs w:val="21"/>
        </w:rPr>
        <w:t xml:space="preserve"> ）。 </w:t>
      </w:r>
    </w:p>
    <w:p w14:paraId="3CCB7D5F" w14:textId="16395830" w:rsid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  <w:r w:rsidRPr="006921E7"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>广告价值   B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 xml:space="preserve">技术创新 </w:t>
      </w:r>
      <w:r w:rsidR="00710ADE">
        <w:rPr>
          <w:rFonts w:ascii="宋体" w:hAnsi="宋体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 xml:space="preserve"> C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 xml:space="preserve">人才培养  </w:t>
      </w:r>
      <w:r w:rsidR="00710ADE">
        <w:rPr>
          <w:rFonts w:ascii="宋体" w:hAnsi="宋体"/>
          <w:color w:val="000000"/>
          <w:szCs w:val="21"/>
        </w:rPr>
        <w:t xml:space="preserve">  </w:t>
      </w:r>
      <w:r w:rsidRPr="006921E7"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 xml:space="preserve">市场销售 </w:t>
      </w:r>
    </w:p>
    <w:p w14:paraId="4386AEC6" w14:textId="77777777" w:rsidR="006921E7" w:rsidRP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</w:p>
    <w:p w14:paraId="453AC702" w14:textId="4BD44D8E" w:rsidR="006921E7" w:rsidRP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</w:t>
      </w:r>
      <w:r w:rsidRPr="006921E7">
        <w:rPr>
          <w:rFonts w:ascii="宋体" w:hAnsi="宋体"/>
          <w:color w:val="000000"/>
          <w:szCs w:val="21"/>
        </w:rPr>
        <w:t>．JOBS 法案简化了（</w:t>
      </w:r>
      <w:r>
        <w:rPr>
          <w:rFonts w:ascii="宋体" w:hAnsi="宋体"/>
          <w:color w:val="000000"/>
          <w:szCs w:val="21"/>
        </w:rPr>
        <w:t>C</w:t>
      </w:r>
      <w:r w:rsidRPr="006921E7">
        <w:rPr>
          <w:rFonts w:ascii="宋体" w:hAnsi="宋体"/>
          <w:color w:val="000000"/>
          <w:szCs w:val="21"/>
        </w:rPr>
        <w:t>）美元以下的网上小额集资交易的注册程序，鼓励网</w:t>
      </w:r>
      <w:r w:rsidRPr="006921E7">
        <w:rPr>
          <w:rFonts w:ascii="宋体" w:hAnsi="宋体" w:hint="eastAsia"/>
          <w:color w:val="000000"/>
          <w:szCs w:val="21"/>
        </w:rPr>
        <w:t>上小额融资交易，降低中介机构参与交易的门槛，减少了发行公司的交易成本和融资成本。</w:t>
      </w:r>
      <w:r w:rsidRPr="006921E7">
        <w:rPr>
          <w:rFonts w:ascii="宋体" w:hAnsi="宋体"/>
          <w:color w:val="000000"/>
          <w:szCs w:val="21"/>
        </w:rPr>
        <w:t xml:space="preserve"> </w:t>
      </w:r>
    </w:p>
    <w:p w14:paraId="7AF16B32" w14:textId="6BE6E5F0" w:rsid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  <w:r w:rsidRPr="006921E7"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>10 万</w:t>
      </w:r>
      <w:r w:rsidR="00710ADE">
        <w:rPr>
          <w:rFonts w:ascii="宋体" w:hAnsi="宋体" w:hint="eastAsia"/>
          <w:color w:val="000000"/>
          <w:szCs w:val="21"/>
        </w:rPr>
        <w:t xml:space="preserve"> </w:t>
      </w:r>
      <w:r w:rsidR="00710ADE">
        <w:rPr>
          <w:rFonts w:ascii="宋体" w:hAnsi="宋体"/>
          <w:color w:val="000000"/>
          <w:szCs w:val="21"/>
        </w:rPr>
        <w:t xml:space="preserve">    </w:t>
      </w:r>
      <w:r w:rsidRPr="006921E7">
        <w:rPr>
          <w:rFonts w:ascii="宋体" w:hAnsi="宋体"/>
          <w:color w:val="000000"/>
          <w:szCs w:val="21"/>
        </w:rPr>
        <w:t xml:space="preserve">  B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 xml:space="preserve">50 万 </w:t>
      </w:r>
      <w:r w:rsidR="00710ADE">
        <w:rPr>
          <w:rFonts w:ascii="宋体" w:hAnsi="宋体"/>
          <w:color w:val="000000"/>
          <w:szCs w:val="21"/>
        </w:rPr>
        <w:t xml:space="preserve">   </w:t>
      </w:r>
      <w:r w:rsidRPr="006921E7">
        <w:rPr>
          <w:rFonts w:ascii="宋体" w:hAnsi="宋体"/>
          <w:color w:val="000000"/>
          <w:szCs w:val="21"/>
        </w:rPr>
        <w:t xml:space="preserve"> C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 xml:space="preserve">100 万 </w:t>
      </w:r>
      <w:r w:rsidR="00710ADE">
        <w:rPr>
          <w:rFonts w:ascii="宋体" w:hAnsi="宋体"/>
          <w:color w:val="000000"/>
          <w:szCs w:val="21"/>
        </w:rPr>
        <w:t xml:space="preserve">    </w:t>
      </w:r>
      <w:r w:rsidRPr="006921E7">
        <w:rPr>
          <w:rFonts w:ascii="宋体" w:hAnsi="宋体"/>
          <w:color w:val="000000"/>
          <w:szCs w:val="21"/>
        </w:rPr>
        <w:t xml:space="preserve"> D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 xml:space="preserve">1000 万  </w:t>
      </w:r>
    </w:p>
    <w:p w14:paraId="2854D58E" w14:textId="77777777" w:rsidR="006921E7" w:rsidRP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</w:p>
    <w:p w14:paraId="110C9C18" w14:textId="39D5F45B" w:rsidR="006921E7" w:rsidRP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</w:t>
      </w:r>
      <w:r w:rsidRPr="006921E7">
        <w:rPr>
          <w:rFonts w:ascii="宋体" w:hAnsi="宋体"/>
          <w:color w:val="000000"/>
          <w:szCs w:val="21"/>
        </w:rPr>
        <w:t xml:space="preserve">．2011 年，原新浪网产品总监、奥美广告业务总监（ </w:t>
      </w:r>
      <w:r>
        <w:rPr>
          <w:rFonts w:ascii="宋体" w:hAnsi="宋体"/>
          <w:color w:val="000000"/>
          <w:szCs w:val="21"/>
        </w:rPr>
        <w:t>B</w:t>
      </w:r>
      <w:r w:rsidRPr="006921E7">
        <w:rPr>
          <w:rFonts w:ascii="宋体" w:hAnsi="宋体"/>
          <w:color w:val="000000"/>
          <w:szCs w:val="21"/>
        </w:rPr>
        <w:t>）创立点名时间，成</w:t>
      </w:r>
      <w:r w:rsidRPr="006921E7">
        <w:rPr>
          <w:rFonts w:ascii="宋体" w:hAnsi="宋体" w:hint="eastAsia"/>
          <w:color w:val="000000"/>
          <w:szCs w:val="21"/>
        </w:rPr>
        <w:t>为国内众筹行业的第一个吃螃蟹的人。</w:t>
      </w:r>
      <w:r w:rsidRPr="006921E7">
        <w:rPr>
          <w:rFonts w:ascii="宋体" w:hAnsi="宋体"/>
          <w:color w:val="000000"/>
          <w:szCs w:val="21"/>
        </w:rPr>
        <w:t xml:space="preserve"> </w:t>
      </w:r>
    </w:p>
    <w:p w14:paraId="672D36C4" w14:textId="2FFCD7A4" w:rsidR="001A1694" w:rsidRDefault="006921E7" w:rsidP="006921E7">
      <w:pPr>
        <w:pStyle w:val="Normal0"/>
        <w:rPr>
          <w:rFonts w:ascii="宋体" w:hAnsi="宋体"/>
          <w:color w:val="000000"/>
          <w:szCs w:val="21"/>
        </w:rPr>
      </w:pPr>
      <w:r w:rsidRPr="006921E7"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>张栋伟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  </w:t>
      </w:r>
      <w:r w:rsidRPr="006921E7">
        <w:rPr>
          <w:rFonts w:ascii="宋体" w:hAnsi="宋体"/>
          <w:color w:val="000000"/>
          <w:szCs w:val="21"/>
        </w:rPr>
        <w:t xml:space="preserve">  B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>张佑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   </w:t>
      </w:r>
      <w:r w:rsidRPr="006921E7">
        <w:rPr>
          <w:rFonts w:ascii="宋体" w:hAnsi="宋体"/>
          <w:color w:val="000000"/>
          <w:szCs w:val="21"/>
        </w:rPr>
        <w:t xml:space="preserve">  C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>张近东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   </w:t>
      </w:r>
      <w:r w:rsidRPr="006921E7">
        <w:rPr>
          <w:rFonts w:ascii="宋体" w:hAnsi="宋体"/>
          <w:color w:val="000000"/>
          <w:szCs w:val="21"/>
        </w:rPr>
        <w:t xml:space="preserve">  D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>张朝阳</w:t>
      </w:r>
    </w:p>
    <w:p w14:paraId="11E97F0E" w14:textId="45BBF2B5" w:rsid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</w:p>
    <w:p w14:paraId="142143ED" w14:textId="237C09F0" w:rsidR="006921E7" w:rsidRP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</w:t>
      </w:r>
      <w:r>
        <w:rPr>
          <w:rFonts w:ascii="宋体" w:hAnsi="宋体"/>
          <w:color w:val="000000"/>
          <w:szCs w:val="21"/>
        </w:rPr>
        <w:t>.</w:t>
      </w:r>
      <w:r w:rsidRPr="006921E7">
        <w:rPr>
          <w:rFonts w:ascii="宋体" w:hAnsi="宋体"/>
          <w:color w:val="000000"/>
          <w:szCs w:val="21"/>
        </w:rPr>
        <w:t>2014</w:t>
      </w:r>
      <w:r w:rsidRPr="006921E7">
        <w:rPr>
          <w:rFonts w:ascii="宋体" w:hAnsi="宋体" w:hint="eastAsia"/>
          <w:color w:val="000000"/>
          <w:szCs w:val="21"/>
        </w:rPr>
        <w:t>年</w:t>
      </w:r>
      <w:r w:rsidRPr="006921E7">
        <w:rPr>
          <w:rFonts w:ascii="宋体" w:hAnsi="宋体"/>
          <w:color w:val="000000"/>
          <w:szCs w:val="21"/>
        </w:rPr>
        <w:t>11</w:t>
      </w:r>
      <w:r w:rsidRPr="006921E7">
        <w:rPr>
          <w:rFonts w:ascii="宋体" w:hAnsi="宋体" w:hint="eastAsia"/>
          <w:color w:val="000000"/>
          <w:szCs w:val="21"/>
        </w:rPr>
        <w:t>月</w:t>
      </w:r>
      <w:r w:rsidRPr="006921E7">
        <w:rPr>
          <w:rFonts w:ascii="宋体" w:hAnsi="宋体"/>
          <w:color w:val="000000"/>
          <w:szCs w:val="21"/>
        </w:rPr>
        <w:t>19</w:t>
      </w:r>
      <w:r w:rsidRPr="006921E7">
        <w:rPr>
          <w:rFonts w:ascii="宋体" w:hAnsi="宋体" w:hint="eastAsia"/>
          <w:color w:val="000000"/>
          <w:szCs w:val="21"/>
        </w:rPr>
        <w:t>日，李克强总理在国务院常务会议上首次提出</w:t>
      </w:r>
      <w:r w:rsidRPr="006921E7">
        <w:rPr>
          <w:rFonts w:ascii="宋体" w:hAnsi="宋体"/>
          <w:color w:val="000000"/>
          <w:szCs w:val="21"/>
        </w:rPr>
        <w:t>:</w:t>
      </w:r>
      <w:r w:rsidRPr="006921E7">
        <w:rPr>
          <w:rFonts w:ascii="宋体" w:hAnsi="宋体" w:hint="eastAsia"/>
          <w:color w:val="000000"/>
          <w:szCs w:val="21"/>
        </w:rPr>
        <w:t>“要建立资本市场小额再融资快速机制，开展</w:t>
      </w:r>
      <w:r>
        <w:rPr>
          <w:rFonts w:ascii="宋体" w:hAnsi="宋体" w:hint="eastAsia"/>
          <w:color w:val="000000"/>
          <w:szCs w:val="21"/>
        </w:rPr>
        <w:t>(</w:t>
      </w:r>
      <w:r>
        <w:rPr>
          <w:rFonts w:ascii="宋体" w:hAnsi="宋体"/>
          <w:color w:val="000000"/>
          <w:szCs w:val="21"/>
        </w:rPr>
        <w:t xml:space="preserve"> B  )</w:t>
      </w:r>
      <w:r w:rsidRPr="006921E7">
        <w:rPr>
          <w:rFonts w:ascii="宋体" w:hAnsi="宋体" w:hint="eastAsia"/>
          <w:color w:val="000000"/>
          <w:szCs w:val="21"/>
        </w:rPr>
        <w:t>融资试点”。</w:t>
      </w:r>
    </w:p>
    <w:p w14:paraId="012583E2" w14:textId="689610EE" w:rsid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A </w:t>
      </w:r>
      <w:r>
        <w:rPr>
          <w:rFonts w:ascii="宋体" w:hAnsi="宋体" w:hint="eastAsia"/>
          <w:color w:val="000000"/>
          <w:szCs w:val="21"/>
        </w:rPr>
        <w:t>P</w:t>
      </w:r>
      <w:r>
        <w:rPr>
          <w:rFonts w:ascii="宋体" w:hAnsi="宋体"/>
          <w:color w:val="000000"/>
          <w:szCs w:val="21"/>
        </w:rPr>
        <w:t xml:space="preserve">2P    B </w:t>
      </w:r>
      <w:r w:rsidRPr="006921E7">
        <w:rPr>
          <w:rFonts w:ascii="宋体" w:hAnsi="宋体" w:hint="eastAsia"/>
          <w:color w:val="000000"/>
          <w:szCs w:val="21"/>
        </w:rPr>
        <w:t>股权众筹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 C </w:t>
      </w:r>
      <w:r>
        <w:rPr>
          <w:rFonts w:ascii="宋体" w:hAnsi="宋体" w:hint="eastAsia"/>
          <w:color w:val="000000"/>
          <w:szCs w:val="21"/>
        </w:rPr>
        <w:t xml:space="preserve">回报众筹 </w:t>
      </w:r>
      <w:r>
        <w:rPr>
          <w:rFonts w:ascii="宋体" w:hAnsi="宋体"/>
          <w:color w:val="000000"/>
          <w:szCs w:val="21"/>
        </w:rPr>
        <w:t xml:space="preserve">  D </w:t>
      </w:r>
      <w:r>
        <w:rPr>
          <w:rFonts w:ascii="宋体" w:hAnsi="宋体" w:hint="eastAsia"/>
          <w:color w:val="000000"/>
          <w:szCs w:val="21"/>
        </w:rPr>
        <w:t>互联网金融</w:t>
      </w:r>
    </w:p>
    <w:p w14:paraId="60146502" w14:textId="0973E2CF" w:rsid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</w:p>
    <w:p w14:paraId="27EDBA2E" w14:textId="5C8838B2" w:rsidR="006921E7" w:rsidRP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</w:t>
      </w:r>
      <w:r>
        <w:rPr>
          <w:rFonts w:ascii="宋体" w:hAnsi="宋体"/>
          <w:color w:val="000000"/>
          <w:szCs w:val="21"/>
        </w:rPr>
        <w:t>.</w:t>
      </w:r>
      <w:r w:rsidRPr="006921E7">
        <w:rPr>
          <w:rFonts w:ascii="宋体" w:hAnsi="宋体"/>
          <w:color w:val="000000"/>
          <w:szCs w:val="21"/>
        </w:rPr>
        <w:t>从投资</w:t>
      </w:r>
      <w:r w:rsidR="00AE298D">
        <w:rPr>
          <w:rFonts w:ascii="宋体" w:hAnsi="宋体" w:hint="eastAsia"/>
          <w:color w:val="000000"/>
          <w:szCs w:val="21"/>
        </w:rPr>
        <w:t>项目</w:t>
      </w:r>
      <w:r w:rsidRPr="006921E7">
        <w:rPr>
          <w:rFonts w:ascii="宋体" w:hAnsi="宋体"/>
          <w:color w:val="000000"/>
          <w:szCs w:val="21"/>
        </w:rPr>
        <w:t>所处的</w:t>
      </w:r>
      <w:r w:rsidR="00AE298D">
        <w:rPr>
          <w:rFonts w:ascii="宋体" w:hAnsi="宋体" w:hint="eastAsia"/>
          <w:color w:val="000000"/>
          <w:szCs w:val="21"/>
        </w:rPr>
        <w:t>融资</w:t>
      </w:r>
      <w:r w:rsidRPr="006921E7">
        <w:rPr>
          <w:rFonts w:ascii="宋体" w:hAnsi="宋体"/>
          <w:color w:val="000000"/>
          <w:szCs w:val="21"/>
        </w:rPr>
        <w:t>阶段来看，股权众筹的项目一般处于（</w:t>
      </w:r>
      <w:r>
        <w:rPr>
          <w:rFonts w:ascii="宋体" w:hAnsi="宋体"/>
          <w:color w:val="000000"/>
          <w:szCs w:val="21"/>
        </w:rPr>
        <w:t>B</w:t>
      </w:r>
      <w:r w:rsidRPr="006921E7">
        <w:rPr>
          <w:rFonts w:ascii="宋体" w:hAnsi="宋体"/>
          <w:color w:val="000000"/>
          <w:szCs w:val="21"/>
        </w:rPr>
        <w:t xml:space="preserve">）阶段。 </w:t>
      </w:r>
    </w:p>
    <w:p w14:paraId="660C4C6D" w14:textId="4DCEDA2D" w:rsid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  <w:r w:rsidRPr="006921E7"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 xml:space="preserve">天使 </w:t>
      </w:r>
      <w:r>
        <w:rPr>
          <w:rFonts w:ascii="宋体" w:hAnsi="宋体"/>
          <w:color w:val="000000"/>
          <w:szCs w:val="21"/>
        </w:rPr>
        <w:t xml:space="preserve">   </w:t>
      </w:r>
      <w:r w:rsidRPr="006921E7">
        <w:rPr>
          <w:rFonts w:ascii="宋体" w:hAnsi="宋体"/>
          <w:color w:val="000000"/>
          <w:szCs w:val="21"/>
        </w:rPr>
        <w:t xml:space="preserve">  B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>pre-A</w:t>
      </w:r>
      <w:r>
        <w:rPr>
          <w:rFonts w:ascii="宋体" w:hAnsi="宋体" w:hint="eastAsia"/>
          <w:color w:val="000000"/>
          <w:szCs w:val="21"/>
        </w:rPr>
        <w:t>轮</w:t>
      </w:r>
      <w:r>
        <w:rPr>
          <w:rFonts w:ascii="宋体" w:hAnsi="宋体"/>
          <w:color w:val="000000"/>
          <w:szCs w:val="21"/>
        </w:rPr>
        <w:t xml:space="preserve">   </w:t>
      </w:r>
      <w:r w:rsidRPr="006921E7">
        <w:rPr>
          <w:rFonts w:ascii="宋体" w:hAnsi="宋体"/>
          <w:color w:val="000000"/>
          <w:szCs w:val="21"/>
        </w:rPr>
        <w:t xml:space="preserve">  C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 xml:space="preserve">A </w:t>
      </w:r>
      <w:r>
        <w:rPr>
          <w:rFonts w:ascii="宋体" w:hAnsi="宋体" w:hint="eastAsia"/>
          <w:color w:val="000000"/>
          <w:szCs w:val="21"/>
        </w:rPr>
        <w:t xml:space="preserve">轮 </w:t>
      </w:r>
      <w:r>
        <w:rPr>
          <w:rFonts w:ascii="宋体" w:hAnsi="宋体"/>
          <w:color w:val="000000"/>
          <w:szCs w:val="21"/>
        </w:rPr>
        <w:t xml:space="preserve">     </w:t>
      </w:r>
      <w:r w:rsidRPr="006921E7">
        <w:rPr>
          <w:rFonts w:ascii="宋体" w:hAnsi="宋体"/>
          <w:color w:val="000000"/>
          <w:szCs w:val="21"/>
        </w:rPr>
        <w:t xml:space="preserve"> D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 xml:space="preserve">IPO </w:t>
      </w:r>
    </w:p>
    <w:p w14:paraId="1CBC824F" w14:textId="77777777" w:rsidR="006921E7" w:rsidRP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</w:p>
    <w:p w14:paraId="00DCEA03" w14:textId="58C83438" w:rsidR="006921E7" w:rsidRP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6</w:t>
      </w:r>
      <w:r w:rsidR="002A67B9">
        <w:rPr>
          <w:rFonts w:ascii="宋体" w:hAnsi="宋体" w:hint="eastAsia"/>
          <w:color w:val="000000"/>
          <w:szCs w:val="21"/>
        </w:rPr>
        <w:t>.</w:t>
      </w:r>
      <w:r w:rsidRPr="006921E7">
        <w:rPr>
          <w:rFonts w:ascii="宋体" w:hAnsi="宋体"/>
          <w:color w:val="000000"/>
          <w:szCs w:val="21"/>
        </w:rPr>
        <w:t xml:space="preserve">众筹会（ </w:t>
      </w:r>
      <w:r>
        <w:rPr>
          <w:rFonts w:ascii="宋体" w:hAnsi="宋体"/>
          <w:color w:val="000000"/>
          <w:szCs w:val="21"/>
        </w:rPr>
        <w:t>C</w:t>
      </w:r>
      <w:r w:rsidRPr="006921E7">
        <w:rPr>
          <w:rFonts w:ascii="宋体" w:hAnsi="宋体"/>
          <w:color w:val="000000"/>
          <w:szCs w:val="21"/>
        </w:rPr>
        <w:t xml:space="preserve">）企业的负债率和资金成本。 </w:t>
      </w:r>
    </w:p>
    <w:p w14:paraId="360A2498" w14:textId="0F98E44B" w:rsid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  <w:r w:rsidRPr="006921E7"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>增加  B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>抬高  C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>降低  D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 xml:space="preserve">稳定 </w:t>
      </w:r>
    </w:p>
    <w:p w14:paraId="523C1B18" w14:textId="77777777" w:rsidR="006921E7" w:rsidRP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</w:p>
    <w:p w14:paraId="085C92FC" w14:textId="6D2901FB" w:rsidR="006921E7" w:rsidRP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7</w:t>
      </w:r>
      <w:r w:rsidR="002A67B9">
        <w:rPr>
          <w:rFonts w:ascii="宋体" w:hAnsi="宋体" w:hint="eastAsia"/>
          <w:color w:val="000000"/>
          <w:szCs w:val="21"/>
        </w:rPr>
        <w:t>.</w:t>
      </w:r>
      <w:r w:rsidRPr="006921E7">
        <w:rPr>
          <w:rFonts w:ascii="宋体" w:hAnsi="宋体"/>
          <w:color w:val="000000"/>
          <w:szCs w:val="21"/>
        </w:rPr>
        <w:t xml:space="preserve">众筹体现了互联网时代的“（ </w:t>
      </w:r>
      <w:r>
        <w:rPr>
          <w:rFonts w:ascii="宋体" w:hAnsi="宋体"/>
          <w:color w:val="000000"/>
          <w:szCs w:val="21"/>
        </w:rPr>
        <w:t>A</w:t>
      </w:r>
      <w:r w:rsidRPr="006921E7">
        <w:rPr>
          <w:rFonts w:ascii="宋体" w:hAnsi="宋体"/>
          <w:color w:val="000000"/>
          <w:szCs w:val="21"/>
        </w:rPr>
        <w:t xml:space="preserve"> ）”的特征。支持者是产品的消费者，同</w:t>
      </w:r>
      <w:r w:rsidRPr="006921E7">
        <w:rPr>
          <w:rFonts w:ascii="宋体" w:hAnsi="宋体" w:hint="eastAsia"/>
          <w:color w:val="000000"/>
          <w:szCs w:val="21"/>
        </w:rPr>
        <w:t>时其自发的宣传也对企业的生产也有一定的帮助，因而也是生产者。</w:t>
      </w:r>
      <w:r w:rsidRPr="006921E7">
        <w:rPr>
          <w:rFonts w:ascii="宋体" w:hAnsi="宋体"/>
          <w:color w:val="000000"/>
          <w:szCs w:val="21"/>
        </w:rPr>
        <w:t xml:space="preserve"> </w:t>
      </w:r>
    </w:p>
    <w:p w14:paraId="3DD0D3F3" w14:textId="4F0E8C8A" w:rsidR="006921E7" w:rsidRDefault="006921E7" w:rsidP="006921E7">
      <w:pPr>
        <w:pStyle w:val="Normal0"/>
        <w:rPr>
          <w:rFonts w:ascii="宋体" w:hAnsi="宋体"/>
          <w:color w:val="000000"/>
          <w:szCs w:val="21"/>
        </w:rPr>
      </w:pPr>
      <w:r w:rsidRPr="006921E7"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 xml:space="preserve">开放性 </w:t>
      </w:r>
      <w:r>
        <w:rPr>
          <w:rFonts w:ascii="宋体" w:hAnsi="宋体"/>
          <w:color w:val="000000"/>
          <w:szCs w:val="21"/>
        </w:rPr>
        <w:t xml:space="preserve">    </w:t>
      </w:r>
      <w:r w:rsidRPr="006921E7">
        <w:rPr>
          <w:rFonts w:ascii="宋体" w:hAnsi="宋体"/>
          <w:color w:val="000000"/>
          <w:szCs w:val="21"/>
        </w:rPr>
        <w:t xml:space="preserve"> B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>包容性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  </w:t>
      </w:r>
      <w:r w:rsidRPr="006921E7">
        <w:rPr>
          <w:rFonts w:ascii="宋体" w:hAnsi="宋体"/>
          <w:color w:val="000000"/>
          <w:szCs w:val="21"/>
        </w:rPr>
        <w:t xml:space="preserve">  C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 xml:space="preserve">产消合一  </w:t>
      </w:r>
      <w:r>
        <w:rPr>
          <w:rFonts w:ascii="宋体" w:hAnsi="宋体"/>
          <w:color w:val="000000"/>
          <w:szCs w:val="21"/>
        </w:rPr>
        <w:t xml:space="preserve">       </w:t>
      </w:r>
      <w:r w:rsidRPr="006921E7"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6921E7">
        <w:rPr>
          <w:rFonts w:ascii="宋体" w:hAnsi="宋体"/>
          <w:color w:val="000000"/>
          <w:szCs w:val="21"/>
        </w:rPr>
        <w:t>无国界</w:t>
      </w:r>
    </w:p>
    <w:p w14:paraId="7C3267F1" w14:textId="34CA7247" w:rsidR="004115C1" w:rsidRDefault="004115C1" w:rsidP="006921E7">
      <w:pPr>
        <w:pStyle w:val="Normal0"/>
        <w:rPr>
          <w:rFonts w:ascii="宋体" w:hAnsi="宋体"/>
          <w:color w:val="000000"/>
          <w:szCs w:val="21"/>
        </w:rPr>
      </w:pPr>
    </w:p>
    <w:p w14:paraId="0CE8D98D" w14:textId="34E77153" w:rsidR="004115C1" w:rsidRPr="004115C1" w:rsidRDefault="004115C1" w:rsidP="004115C1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8</w:t>
      </w:r>
      <w:r w:rsidR="002A67B9">
        <w:rPr>
          <w:rFonts w:ascii="宋体" w:hAnsi="宋体" w:hint="eastAsia"/>
          <w:color w:val="000000"/>
          <w:szCs w:val="21"/>
        </w:rPr>
        <w:t>.</w:t>
      </w:r>
      <w:r w:rsidRPr="004115C1">
        <w:rPr>
          <w:rFonts w:ascii="宋体" w:hAnsi="宋体"/>
          <w:color w:val="000000"/>
          <w:szCs w:val="21"/>
        </w:rPr>
        <w:t>债权众筹是指投资者对项目或公司进行投资，获得其一定额度的债权，根</w:t>
      </w:r>
      <w:r w:rsidRPr="004115C1">
        <w:rPr>
          <w:rFonts w:ascii="宋体" w:hAnsi="宋体" w:hint="eastAsia"/>
          <w:color w:val="000000"/>
          <w:szCs w:val="21"/>
        </w:rPr>
        <w:t>据约定在未来获取利息收益并收回本金的众筹模式。债权众筹比较容易理解的一个描述是：（</w:t>
      </w:r>
      <w:r w:rsidRPr="004115C1"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>B</w:t>
      </w:r>
      <w:r w:rsidRPr="004115C1">
        <w:rPr>
          <w:rFonts w:ascii="宋体" w:hAnsi="宋体"/>
          <w:color w:val="000000"/>
          <w:szCs w:val="21"/>
        </w:rPr>
        <w:t xml:space="preserve"> ）。 </w:t>
      </w:r>
    </w:p>
    <w:p w14:paraId="5BEEB5FC" w14:textId="42BFA808" w:rsidR="004115C1" w:rsidRPr="004115C1" w:rsidRDefault="004115C1" w:rsidP="004115C1">
      <w:pPr>
        <w:pStyle w:val="Normal0"/>
        <w:rPr>
          <w:rFonts w:ascii="宋体" w:hAnsi="宋体"/>
          <w:color w:val="000000"/>
          <w:szCs w:val="21"/>
        </w:rPr>
      </w:pPr>
      <w:r w:rsidRPr="004115C1">
        <w:rPr>
          <w:rFonts w:ascii="宋体" w:hAnsi="宋体"/>
          <w:color w:val="000000"/>
          <w:szCs w:val="21"/>
        </w:rPr>
        <w:t xml:space="preserve">A你给我钱我给你股权 </w:t>
      </w:r>
      <w:r>
        <w:rPr>
          <w:rFonts w:ascii="宋体" w:hAnsi="宋体"/>
          <w:color w:val="000000"/>
          <w:szCs w:val="21"/>
        </w:rPr>
        <w:t xml:space="preserve">          </w:t>
      </w:r>
      <w:r w:rsidRPr="004115C1">
        <w:rPr>
          <w:rFonts w:ascii="宋体" w:hAnsi="宋体"/>
          <w:color w:val="000000"/>
          <w:szCs w:val="21"/>
        </w:rPr>
        <w:t xml:space="preserve"> B我给你钱你之后你要还我本金和利息   </w:t>
      </w:r>
    </w:p>
    <w:p w14:paraId="558ECCA8" w14:textId="6947758B" w:rsidR="004115C1" w:rsidRDefault="004115C1" w:rsidP="004115C1">
      <w:pPr>
        <w:pStyle w:val="Normal0"/>
        <w:rPr>
          <w:rFonts w:ascii="宋体" w:hAnsi="宋体"/>
          <w:color w:val="000000"/>
          <w:szCs w:val="21"/>
        </w:rPr>
      </w:pPr>
      <w:r w:rsidRPr="004115C1">
        <w:rPr>
          <w:rFonts w:ascii="宋体" w:hAnsi="宋体"/>
          <w:color w:val="000000"/>
          <w:szCs w:val="21"/>
        </w:rPr>
        <w:t xml:space="preserve">C我给你钱你什么都不用还我 </w:t>
      </w:r>
      <w:r>
        <w:rPr>
          <w:rFonts w:ascii="宋体" w:hAnsi="宋体"/>
          <w:color w:val="000000"/>
          <w:szCs w:val="21"/>
        </w:rPr>
        <w:t xml:space="preserve">    </w:t>
      </w:r>
      <w:r w:rsidRPr="004115C1">
        <w:rPr>
          <w:rFonts w:ascii="宋体" w:hAnsi="宋体"/>
          <w:color w:val="000000"/>
          <w:szCs w:val="21"/>
        </w:rPr>
        <w:t xml:space="preserve"> D</w:t>
      </w:r>
      <w:r>
        <w:rPr>
          <w:rFonts w:ascii="宋体" w:hAnsi="宋体" w:hint="eastAsia"/>
          <w:color w:val="000000"/>
          <w:szCs w:val="21"/>
        </w:rPr>
        <w:t>我给你钱，你用产品还债</w:t>
      </w:r>
    </w:p>
    <w:p w14:paraId="757549EF" w14:textId="2FA23A01" w:rsidR="002A67B9" w:rsidRDefault="002A67B9" w:rsidP="004115C1">
      <w:pPr>
        <w:pStyle w:val="Normal0"/>
        <w:rPr>
          <w:rFonts w:ascii="宋体" w:hAnsi="宋体"/>
          <w:color w:val="000000"/>
          <w:szCs w:val="21"/>
        </w:rPr>
      </w:pPr>
    </w:p>
    <w:p w14:paraId="2ECFD5FF" w14:textId="41B9748B" w:rsidR="002A67B9" w:rsidRPr="002A67B9" w:rsidRDefault="002A67B9" w:rsidP="002A67B9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9.</w:t>
      </w:r>
      <w:r w:rsidRPr="002A67B9">
        <w:rPr>
          <w:rFonts w:ascii="宋体" w:hAnsi="宋体"/>
          <w:color w:val="000000"/>
          <w:szCs w:val="21"/>
        </w:rPr>
        <w:t xml:space="preserve">《公司法》要求有限责任公司股东人数不得超过（ </w:t>
      </w:r>
      <w:r>
        <w:rPr>
          <w:rFonts w:ascii="宋体" w:hAnsi="宋体"/>
          <w:color w:val="000000"/>
          <w:szCs w:val="21"/>
        </w:rPr>
        <w:t>C</w:t>
      </w:r>
      <w:r w:rsidRPr="002A67B9">
        <w:rPr>
          <w:rFonts w:ascii="宋体" w:hAnsi="宋体"/>
          <w:color w:val="000000"/>
          <w:szCs w:val="21"/>
        </w:rPr>
        <w:t xml:space="preserve">  ）人。 </w:t>
      </w:r>
    </w:p>
    <w:p w14:paraId="7D980CA7" w14:textId="0C4DA15C" w:rsidR="002A67B9" w:rsidRDefault="002A67B9" w:rsidP="002A67B9">
      <w:pPr>
        <w:pStyle w:val="Normal0"/>
        <w:rPr>
          <w:rFonts w:ascii="宋体" w:hAnsi="宋体"/>
          <w:color w:val="000000"/>
          <w:szCs w:val="21"/>
        </w:rPr>
      </w:pPr>
      <w:r w:rsidRPr="002A67B9"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2A67B9">
        <w:rPr>
          <w:rFonts w:ascii="宋体" w:hAnsi="宋体"/>
          <w:color w:val="000000"/>
          <w:szCs w:val="21"/>
        </w:rPr>
        <w:t xml:space="preserve">5 </w:t>
      </w:r>
      <w:r>
        <w:rPr>
          <w:rFonts w:ascii="宋体" w:hAnsi="宋体"/>
          <w:color w:val="000000"/>
          <w:szCs w:val="21"/>
        </w:rPr>
        <w:t xml:space="preserve">          </w:t>
      </w:r>
      <w:r w:rsidRPr="002A67B9">
        <w:rPr>
          <w:rFonts w:ascii="宋体" w:hAnsi="宋体"/>
          <w:color w:val="000000"/>
          <w:szCs w:val="21"/>
        </w:rPr>
        <w:t xml:space="preserve"> B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2A67B9">
        <w:rPr>
          <w:rFonts w:ascii="宋体" w:hAnsi="宋体"/>
          <w:color w:val="000000"/>
          <w:szCs w:val="21"/>
        </w:rPr>
        <w:t>50</w:t>
      </w:r>
      <w:r>
        <w:rPr>
          <w:rFonts w:ascii="宋体" w:hAnsi="宋体"/>
          <w:color w:val="000000"/>
          <w:szCs w:val="21"/>
        </w:rPr>
        <w:t xml:space="preserve">         </w:t>
      </w:r>
      <w:r w:rsidRPr="002A67B9">
        <w:rPr>
          <w:rFonts w:ascii="宋体" w:hAnsi="宋体"/>
          <w:color w:val="000000"/>
          <w:szCs w:val="21"/>
        </w:rPr>
        <w:t xml:space="preserve">  C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2A67B9">
        <w:rPr>
          <w:rFonts w:ascii="宋体" w:hAnsi="宋体"/>
          <w:color w:val="000000"/>
          <w:szCs w:val="21"/>
        </w:rPr>
        <w:t xml:space="preserve">200 </w:t>
      </w:r>
      <w:r>
        <w:rPr>
          <w:rFonts w:ascii="宋体" w:hAnsi="宋体"/>
          <w:color w:val="000000"/>
          <w:szCs w:val="21"/>
        </w:rPr>
        <w:t xml:space="preserve">        </w:t>
      </w:r>
      <w:r w:rsidRPr="002A67B9">
        <w:rPr>
          <w:rFonts w:ascii="宋体" w:hAnsi="宋体"/>
          <w:color w:val="000000"/>
          <w:szCs w:val="21"/>
        </w:rPr>
        <w:t xml:space="preserve"> D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2A67B9">
        <w:rPr>
          <w:rFonts w:ascii="宋体" w:hAnsi="宋体"/>
          <w:color w:val="000000"/>
          <w:szCs w:val="21"/>
        </w:rPr>
        <w:t>1000</w:t>
      </w:r>
    </w:p>
    <w:p w14:paraId="39C272B7" w14:textId="1933F7E1" w:rsidR="001462C8" w:rsidRDefault="001462C8" w:rsidP="001A1694">
      <w:pPr>
        <w:pStyle w:val="Normal0"/>
        <w:rPr>
          <w:rFonts w:ascii="宋体" w:hAnsi="宋体"/>
          <w:color w:val="000000"/>
          <w:szCs w:val="21"/>
        </w:rPr>
      </w:pPr>
    </w:p>
    <w:p w14:paraId="0B331BA0" w14:textId="5F3AEF52" w:rsidR="002A67B9" w:rsidRPr="002A67B9" w:rsidRDefault="002A67B9" w:rsidP="002A67B9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/>
          <w:color w:val="000000"/>
          <w:szCs w:val="21"/>
        </w:rPr>
        <w:t>0.</w:t>
      </w:r>
      <w:r w:rsidRPr="002A67B9">
        <w:rPr>
          <w:rFonts w:ascii="宋体" w:hAnsi="宋体"/>
          <w:color w:val="000000"/>
          <w:szCs w:val="21"/>
        </w:rPr>
        <w:t xml:space="preserve">领投人的尽职调查报告能够对提供更加专业的判断，有助于（ </w:t>
      </w:r>
      <w:r>
        <w:rPr>
          <w:rFonts w:ascii="宋体" w:hAnsi="宋体"/>
          <w:color w:val="000000"/>
          <w:szCs w:val="21"/>
        </w:rPr>
        <w:t>A</w:t>
      </w:r>
      <w:r w:rsidRPr="002A67B9">
        <w:rPr>
          <w:rFonts w:ascii="宋体" w:hAnsi="宋体"/>
          <w:color w:val="000000"/>
          <w:szCs w:val="21"/>
        </w:rPr>
        <w:t>）弥补在</w:t>
      </w:r>
      <w:r w:rsidRPr="002A67B9">
        <w:rPr>
          <w:rFonts w:ascii="宋体" w:hAnsi="宋体" w:hint="eastAsia"/>
          <w:color w:val="000000"/>
          <w:szCs w:val="21"/>
        </w:rPr>
        <w:t>专业判断能力上的不足。</w:t>
      </w:r>
      <w:r w:rsidRPr="002A67B9">
        <w:rPr>
          <w:rFonts w:ascii="宋体" w:hAnsi="宋体"/>
          <w:color w:val="000000"/>
          <w:szCs w:val="21"/>
        </w:rPr>
        <w:t xml:space="preserve"> </w:t>
      </w:r>
    </w:p>
    <w:p w14:paraId="79B921B7" w14:textId="205A9BFA" w:rsidR="002A67B9" w:rsidRDefault="002A67B9" w:rsidP="002A67B9">
      <w:pPr>
        <w:pStyle w:val="Normal0"/>
        <w:rPr>
          <w:rFonts w:ascii="宋体" w:hAnsi="宋体"/>
          <w:color w:val="000000"/>
          <w:szCs w:val="21"/>
        </w:rPr>
      </w:pPr>
      <w:r w:rsidRPr="002A67B9"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2A67B9">
        <w:rPr>
          <w:rFonts w:ascii="宋体" w:hAnsi="宋体"/>
          <w:color w:val="000000"/>
          <w:szCs w:val="21"/>
        </w:rPr>
        <w:t>中小投资人   B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2A67B9">
        <w:rPr>
          <w:rFonts w:ascii="宋体" w:hAnsi="宋体"/>
          <w:color w:val="000000"/>
          <w:szCs w:val="21"/>
        </w:rPr>
        <w:t>专业投资人  C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2A67B9">
        <w:rPr>
          <w:rFonts w:ascii="宋体" w:hAnsi="宋体"/>
          <w:color w:val="000000"/>
          <w:szCs w:val="21"/>
        </w:rPr>
        <w:t>社会人士  D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2A67B9">
        <w:rPr>
          <w:rFonts w:ascii="宋体" w:hAnsi="宋体"/>
          <w:color w:val="000000"/>
          <w:szCs w:val="21"/>
        </w:rPr>
        <w:t>境外人士</w:t>
      </w:r>
    </w:p>
    <w:p w14:paraId="654AF59F" w14:textId="07BDAEE7" w:rsidR="001462C8" w:rsidRDefault="001462C8" w:rsidP="001A1694">
      <w:pPr>
        <w:pStyle w:val="Normal0"/>
        <w:rPr>
          <w:rFonts w:ascii="宋体" w:hAnsi="宋体"/>
          <w:color w:val="000000"/>
          <w:szCs w:val="21"/>
        </w:rPr>
      </w:pPr>
    </w:p>
    <w:p w14:paraId="4727422C" w14:textId="77777777" w:rsidR="001462C8" w:rsidRDefault="001462C8" w:rsidP="001A1694">
      <w:pPr>
        <w:pStyle w:val="Normal0"/>
        <w:rPr>
          <w:rFonts w:ascii="宋体" w:hAnsi="宋体"/>
          <w:color w:val="000000"/>
          <w:szCs w:val="21"/>
        </w:rPr>
      </w:pPr>
    </w:p>
    <w:p w14:paraId="343F1C13" w14:textId="77777777" w:rsidR="00777921" w:rsidRPr="00777921" w:rsidRDefault="001A1694" w:rsidP="001A1694">
      <w:pPr>
        <w:pStyle w:val="Normal0"/>
        <w:numPr>
          <w:ilvl w:val="0"/>
          <w:numId w:val="3"/>
        </w:numPr>
        <w:rPr>
          <w:rFonts w:ascii="宋体" w:hAnsi="宋体"/>
          <w:color w:val="000000"/>
          <w:szCs w:val="21"/>
        </w:rPr>
      </w:pPr>
      <w:r w:rsidRPr="00777921">
        <w:rPr>
          <w:rFonts w:ascii="宋体" w:hAnsi="宋体" w:hint="eastAsia"/>
          <w:b/>
          <w:bCs/>
          <w:color w:val="000000"/>
          <w:szCs w:val="21"/>
        </w:rPr>
        <w:t>多项选择题</w:t>
      </w:r>
    </w:p>
    <w:p w14:paraId="1A6D805D" w14:textId="29EEA1CE" w:rsidR="00650F6C" w:rsidRPr="00650F6C" w:rsidRDefault="00650F6C" w:rsidP="00650F6C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lastRenderedPageBreak/>
        <w:t>1</w:t>
      </w:r>
      <w:r w:rsidRPr="00650F6C">
        <w:rPr>
          <w:rFonts w:ascii="宋体" w:hAnsi="宋体"/>
          <w:color w:val="000000"/>
          <w:szCs w:val="21"/>
        </w:rPr>
        <w:t xml:space="preserve">．一般而言，我们把众筹分为两大类的时候，是包括（ </w:t>
      </w:r>
      <w:r w:rsidR="008A45A9">
        <w:rPr>
          <w:rFonts w:ascii="宋体" w:hAnsi="宋体"/>
          <w:color w:val="000000"/>
          <w:szCs w:val="21"/>
        </w:rPr>
        <w:t>BC</w:t>
      </w:r>
      <w:r w:rsidRPr="00650F6C">
        <w:rPr>
          <w:rFonts w:ascii="宋体" w:hAnsi="宋体"/>
          <w:color w:val="000000"/>
          <w:szCs w:val="21"/>
        </w:rPr>
        <w:t xml:space="preserve">）两类。 </w:t>
      </w:r>
    </w:p>
    <w:p w14:paraId="0107C0A7" w14:textId="345DC66E" w:rsidR="00650F6C" w:rsidRDefault="00650F6C" w:rsidP="00650F6C">
      <w:pPr>
        <w:pStyle w:val="Normal0"/>
        <w:rPr>
          <w:rFonts w:ascii="宋体" w:hAnsi="宋体"/>
          <w:color w:val="000000"/>
          <w:szCs w:val="21"/>
        </w:rPr>
      </w:pPr>
      <w:r w:rsidRPr="00650F6C">
        <w:rPr>
          <w:rFonts w:ascii="宋体" w:hAnsi="宋体"/>
          <w:color w:val="000000"/>
          <w:szCs w:val="21"/>
        </w:rPr>
        <w:t>A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 xml:space="preserve">股权众筹 </w:t>
      </w:r>
      <w:r w:rsidR="008A45A9">
        <w:rPr>
          <w:rFonts w:ascii="宋体" w:hAnsi="宋体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 xml:space="preserve"> B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 xml:space="preserve">购买类  </w:t>
      </w:r>
      <w:r w:rsidR="008A45A9">
        <w:rPr>
          <w:rFonts w:ascii="宋体" w:hAnsi="宋体"/>
          <w:color w:val="000000"/>
          <w:szCs w:val="21"/>
        </w:rPr>
        <w:t xml:space="preserve">  </w:t>
      </w:r>
      <w:r w:rsidRPr="00650F6C">
        <w:rPr>
          <w:rFonts w:ascii="宋体" w:hAnsi="宋体"/>
          <w:color w:val="000000"/>
          <w:szCs w:val="21"/>
        </w:rPr>
        <w:t>C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 xml:space="preserve">投资类  </w:t>
      </w:r>
      <w:r w:rsidR="008A45A9"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>D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 xml:space="preserve">债权众筹  </w:t>
      </w:r>
      <w:r w:rsidR="008A45A9">
        <w:rPr>
          <w:rFonts w:ascii="宋体" w:hAnsi="宋体"/>
          <w:color w:val="000000"/>
          <w:szCs w:val="21"/>
        </w:rPr>
        <w:t xml:space="preserve">   </w:t>
      </w:r>
      <w:r w:rsidRPr="00650F6C">
        <w:rPr>
          <w:rFonts w:ascii="宋体" w:hAnsi="宋体"/>
          <w:color w:val="000000"/>
          <w:szCs w:val="21"/>
        </w:rPr>
        <w:t>E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 xml:space="preserve">公益众筹 </w:t>
      </w:r>
    </w:p>
    <w:p w14:paraId="073D3608" w14:textId="77777777" w:rsidR="00650F6C" w:rsidRPr="00650F6C" w:rsidRDefault="00650F6C" w:rsidP="00650F6C">
      <w:pPr>
        <w:pStyle w:val="Normal0"/>
        <w:rPr>
          <w:rFonts w:ascii="宋体" w:hAnsi="宋体"/>
          <w:color w:val="000000"/>
          <w:szCs w:val="21"/>
        </w:rPr>
      </w:pPr>
    </w:p>
    <w:p w14:paraId="21766FF5" w14:textId="01184DC5" w:rsidR="00650F6C" w:rsidRPr="00650F6C" w:rsidRDefault="00650F6C" w:rsidP="00650F6C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 w:rsidRPr="00650F6C">
        <w:rPr>
          <w:rFonts w:ascii="宋体" w:hAnsi="宋体"/>
          <w:color w:val="000000"/>
          <w:szCs w:val="21"/>
        </w:rPr>
        <w:t xml:space="preserve">．在我们把众筹分为 4 大类的时候，是指以下哪四类（ </w:t>
      </w:r>
      <w:r w:rsidR="008A45A9">
        <w:rPr>
          <w:rFonts w:ascii="宋体" w:hAnsi="宋体"/>
          <w:color w:val="000000"/>
          <w:szCs w:val="21"/>
        </w:rPr>
        <w:t>ABCD</w:t>
      </w:r>
      <w:r w:rsidRPr="00650F6C">
        <w:rPr>
          <w:rFonts w:ascii="宋体" w:hAnsi="宋体"/>
          <w:color w:val="000000"/>
          <w:szCs w:val="21"/>
        </w:rPr>
        <w:t xml:space="preserve"> ） </w:t>
      </w:r>
    </w:p>
    <w:p w14:paraId="593A8F4B" w14:textId="0ED899C1" w:rsidR="00650F6C" w:rsidRDefault="00650F6C" w:rsidP="00650F6C">
      <w:pPr>
        <w:pStyle w:val="Normal0"/>
        <w:rPr>
          <w:rFonts w:ascii="宋体" w:hAnsi="宋体"/>
          <w:color w:val="000000"/>
          <w:szCs w:val="21"/>
        </w:rPr>
      </w:pPr>
      <w:r w:rsidRPr="00650F6C">
        <w:rPr>
          <w:rFonts w:ascii="宋体" w:hAnsi="宋体"/>
          <w:color w:val="000000"/>
          <w:szCs w:val="21"/>
        </w:rPr>
        <w:t>A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>股权众筹  B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>债权众筹    C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>公益众筹   D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>奖励众筹   E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 xml:space="preserve">项目众筹 </w:t>
      </w:r>
    </w:p>
    <w:p w14:paraId="2AEE619E" w14:textId="77777777" w:rsidR="00650F6C" w:rsidRPr="00650F6C" w:rsidRDefault="00650F6C" w:rsidP="00650F6C">
      <w:pPr>
        <w:pStyle w:val="Normal0"/>
        <w:rPr>
          <w:rFonts w:ascii="宋体" w:hAnsi="宋体"/>
          <w:color w:val="000000"/>
          <w:szCs w:val="21"/>
        </w:rPr>
      </w:pPr>
    </w:p>
    <w:p w14:paraId="061A6DE1" w14:textId="7FC4FB18" w:rsidR="00650F6C" w:rsidRPr="00650F6C" w:rsidRDefault="00650F6C" w:rsidP="00650F6C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</w:t>
      </w:r>
      <w:r w:rsidRPr="00650F6C">
        <w:rPr>
          <w:rFonts w:ascii="宋体" w:hAnsi="宋体"/>
          <w:color w:val="000000"/>
          <w:szCs w:val="21"/>
        </w:rPr>
        <w:t>.从众筹本身的逻辑来说，股权众筹改变了股权投资过去由专业投资人垄断的</w:t>
      </w:r>
      <w:r w:rsidRPr="00650F6C">
        <w:rPr>
          <w:rFonts w:ascii="宋体" w:hAnsi="宋体" w:hint="eastAsia"/>
          <w:color w:val="000000"/>
          <w:szCs w:val="21"/>
        </w:rPr>
        <w:t>现象，给普通投资人创造出（</w:t>
      </w:r>
      <w:r w:rsidR="008A45A9">
        <w:rPr>
          <w:rFonts w:ascii="宋体" w:hAnsi="宋体" w:hint="eastAsia"/>
          <w:color w:val="000000"/>
          <w:szCs w:val="21"/>
        </w:rPr>
        <w:t>C</w:t>
      </w:r>
      <w:r w:rsidR="008A45A9">
        <w:rPr>
          <w:rFonts w:ascii="宋体" w:hAnsi="宋体"/>
          <w:color w:val="000000"/>
          <w:szCs w:val="21"/>
        </w:rPr>
        <w:t>DE</w:t>
      </w:r>
      <w:r w:rsidRPr="00650F6C">
        <w:rPr>
          <w:rFonts w:ascii="宋体" w:hAnsi="宋体"/>
          <w:color w:val="000000"/>
          <w:szCs w:val="21"/>
        </w:rPr>
        <w:t xml:space="preserve">    ）等价值。 </w:t>
      </w:r>
    </w:p>
    <w:p w14:paraId="3EF5F60E" w14:textId="5621013A" w:rsidR="00650F6C" w:rsidRPr="00650F6C" w:rsidRDefault="00650F6C" w:rsidP="00650F6C">
      <w:pPr>
        <w:pStyle w:val="Normal0"/>
        <w:rPr>
          <w:rFonts w:ascii="宋体" w:hAnsi="宋体"/>
          <w:color w:val="000000"/>
          <w:szCs w:val="21"/>
        </w:rPr>
      </w:pPr>
      <w:r w:rsidRPr="00650F6C">
        <w:rPr>
          <w:rFonts w:ascii="宋体" w:hAnsi="宋体"/>
          <w:color w:val="000000"/>
          <w:szCs w:val="21"/>
        </w:rPr>
        <w:t>A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>无风险收益  B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>上市公司股权  C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>更多投资选择  D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 xml:space="preserve">更高投资收益 </w:t>
      </w:r>
    </w:p>
    <w:p w14:paraId="7CED3C17" w14:textId="608D4E2B" w:rsidR="00650F6C" w:rsidRDefault="00650F6C" w:rsidP="00650F6C">
      <w:pPr>
        <w:pStyle w:val="Normal0"/>
        <w:rPr>
          <w:rFonts w:ascii="宋体" w:hAnsi="宋体"/>
          <w:color w:val="000000"/>
          <w:szCs w:val="21"/>
        </w:rPr>
      </w:pPr>
      <w:r w:rsidRPr="00650F6C">
        <w:rPr>
          <w:rFonts w:ascii="宋体" w:hAnsi="宋体"/>
          <w:color w:val="000000"/>
          <w:szCs w:val="21"/>
        </w:rPr>
        <w:t>E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 xml:space="preserve">更多的人脉关系 </w:t>
      </w:r>
    </w:p>
    <w:p w14:paraId="73380055" w14:textId="77777777" w:rsidR="00650F6C" w:rsidRPr="00650F6C" w:rsidRDefault="00650F6C" w:rsidP="00650F6C">
      <w:pPr>
        <w:pStyle w:val="Normal0"/>
        <w:rPr>
          <w:rFonts w:ascii="宋体" w:hAnsi="宋体"/>
          <w:color w:val="000000"/>
          <w:szCs w:val="21"/>
        </w:rPr>
      </w:pPr>
    </w:p>
    <w:p w14:paraId="6244125A" w14:textId="162D6DE9" w:rsidR="00650F6C" w:rsidRPr="00650F6C" w:rsidRDefault="00650F6C" w:rsidP="00650F6C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</w:t>
      </w:r>
      <w:r w:rsidRPr="00650F6C">
        <w:rPr>
          <w:rFonts w:ascii="宋体" w:hAnsi="宋体"/>
          <w:color w:val="000000"/>
          <w:szCs w:val="21"/>
        </w:rPr>
        <w:t>．在众筹的过程中，领投人与跟投人入股创业企业通常有两种方式：</w:t>
      </w:r>
      <w:r w:rsidRPr="00650F6C">
        <w:rPr>
          <w:rFonts w:ascii="宋体" w:hAnsi="宋体" w:hint="eastAsia"/>
          <w:color w:val="000000"/>
          <w:szCs w:val="21"/>
        </w:rPr>
        <w:t>（</w:t>
      </w:r>
      <w:r w:rsidR="008A45A9">
        <w:rPr>
          <w:rFonts w:ascii="宋体" w:hAnsi="宋体" w:hint="eastAsia"/>
          <w:color w:val="000000"/>
          <w:szCs w:val="21"/>
        </w:rPr>
        <w:t>C</w:t>
      </w:r>
      <w:r w:rsidR="008A45A9">
        <w:rPr>
          <w:rFonts w:ascii="宋体" w:hAnsi="宋体"/>
          <w:color w:val="000000"/>
          <w:szCs w:val="21"/>
        </w:rPr>
        <w:t>D</w:t>
      </w:r>
      <w:r w:rsidRPr="00650F6C">
        <w:rPr>
          <w:rFonts w:ascii="宋体" w:hAnsi="宋体"/>
          <w:color w:val="000000"/>
          <w:szCs w:val="21"/>
        </w:rPr>
        <w:t xml:space="preserve"> ）。  </w:t>
      </w:r>
    </w:p>
    <w:p w14:paraId="6880DFDC" w14:textId="6763EA09" w:rsidR="00650F6C" w:rsidRPr="00650F6C" w:rsidRDefault="00650F6C" w:rsidP="00650F6C">
      <w:pPr>
        <w:pStyle w:val="Normal0"/>
        <w:rPr>
          <w:rFonts w:ascii="宋体" w:hAnsi="宋体"/>
          <w:color w:val="000000"/>
          <w:szCs w:val="21"/>
        </w:rPr>
      </w:pPr>
      <w:r w:rsidRPr="00650F6C">
        <w:rPr>
          <w:rFonts w:ascii="宋体" w:hAnsi="宋体"/>
          <w:color w:val="000000"/>
          <w:szCs w:val="21"/>
        </w:rPr>
        <w:t>A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 xml:space="preserve">成立投资公司    </w:t>
      </w:r>
      <w:r w:rsidR="007555BA">
        <w:rPr>
          <w:rFonts w:ascii="宋体" w:hAnsi="宋体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 xml:space="preserve"> B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 xml:space="preserve">开展项目开发 </w:t>
      </w:r>
      <w:r w:rsidR="007555BA">
        <w:rPr>
          <w:rFonts w:ascii="宋体" w:hAnsi="宋体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 xml:space="preserve">  C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 xml:space="preserve">设立有限合伙企业  </w:t>
      </w:r>
    </w:p>
    <w:p w14:paraId="3318DA9B" w14:textId="68DB4D69" w:rsidR="00650F6C" w:rsidRDefault="00650F6C" w:rsidP="00650F6C">
      <w:pPr>
        <w:pStyle w:val="Normal0"/>
        <w:rPr>
          <w:rFonts w:ascii="宋体" w:hAnsi="宋体"/>
          <w:color w:val="000000"/>
          <w:szCs w:val="21"/>
        </w:rPr>
      </w:pPr>
      <w:r w:rsidRPr="00650F6C">
        <w:rPr>
          <w:rFonts w:ascii="宋体" w:hAnsi="宋体"/>
          <w:color w:val="000000"/>
          <w:szCs w:val="21"/>
        </w:rPr>
        <w:t>D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>投资人代持        E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 xml:space="preserve">自行协商 </w:t>
      </w:r>
    </w:p>
    <w:p w14:paraId="744C8D29" w14:textId="77777777" w:rsidR="00650F6C" w:rsidRPr="00650F6C" w:rsidRDefault="00650F6C" w:rsidP="00650F6C">
      <w:pPr>
        <w:pStyle w:val="Normal0"/>
        <w:rPr>
          <w:rFonts w:ascii="宋体" w:hAnsi="宋体"/>
          <w:color w:val="000000"/>
          <w:szCs w:val="21"/>
        </w:rPr>
      </w:pPr>
    </w:p>
    <w:p w14:paraId="5B87446C" w14:textId="3F075238" w:rsidR="00650F6C" w:rsidRPr="00650F6C" w:rsidRDefault="00650F6C" w:rsidP="00650F6C">
      <w:pPr>
        <w:pStyle w:val="Normal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</w:t>
      </w:r>
      <w:r w:rsidRPr="00650F6C">
        <w:rPr>
          <w:rFonts w:ascii="宋体" w:hAnsi="宋体"/>
          <w:color w:val="000000"/>
          <w:szCs w:val="21"/>
        </w:rPr>
        <w:t xml:space="preserve">．以下哪些方式属于天使投资的主要的退出方式：（ </w:t>
      </w:r>
      <w:r w:rsidR="008A45A9">
        <w:rPr>
          <w:rFonts w:ascii="宋体" w:hAnsi="宋体"/>
          <w:color w:val="000000"/>
          <w:szCs w:val="21"/>
        </w:rPr>
        <w:t>ABCDE</w:t>
      </w:r>
      <w:r w:rsidRPr="00650F6C">
        <w:rPr>
          <w:rFonts w:ascii="宋体" w:hAnsi="宋体"/>
          <w:color w:val="000000"/>
          <w:szCs w:val="21"/>
        </w:rPr>
        <w:t xml:space="preserve">  ）。 </w:t>
      </w:r>
    </w:p>
    <w:p w14:paraId="6F58D473" w14:textId="0F5389C1" w:rsidR="00650F6C" w:rsidRDefault="00650F6C" w:rsidP="00650F6C">
      <w:pPr>
        <w:pStyle w:val="Normal0"/>
        <w:rPr>
          <w:rFonts w:ascii="宋体" w:hAnsi="宋体"/>
          <w:color w:val="000000"/>
          <w:szCs w:val="21"/>
        </w:rPr>
      </w:pPr>
      <w:r w:rsidRPr="00650F6C">
        <w:rPr>
          <w:rFonts w:ascii="宋体" w:hAnsi="宋体"/>
          <w:color w:val="000000"/>
          <w:szCs w:val="21"/>
        </w:rPr>
        <w:t>A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>VC 接盘  B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>并购退出    C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>管理层回购  D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>IPO  E</w:t>
      </w:r>
      <w:r w:rsidR="007555BA">
        <w:rPr>
          <w:rFonts w:ascii="宋体" w:hAnsi="宋体" w:hint="eastAsia"/>
          <w:color w:val="000000"/>
          <w:szCs w:val="21"/>
        </w:rPr>
        <w:t xml:space="preserve"> </w:t>
      </w:r>
      <w:r w:rsidRPr="00650F6C">
        <w:rPr>
          <w:rFonts w:ascii="宋体" w:hAnsi="宋体"/>
          <w:color w:val="000000"/>
          <w:szCs w:val="21"/>
        </w:rPr>
        <w:t xml:space="preserve">破产清算 </w:t>
      </w:r>
    </w:p>
    <w:p w14:paraId="39AA58A5" w14:textId="77777777" w:rsidR="001462C8" w:rsidRPr="0018091A" w:rsidRDefault="001462C8" w:rsidP="0018091A">
      <w:pPr>
        <w:pStyle w:val="Normal0"/>
        <w:rPr>
          <w:rFonts w:ascii="宋体" w:hAnsi="宋体"/>
          <w:color w:val="000000"/>
          <w:szCs w:val="21"/>
        </w:rPr>
      </w:pPr>
    </w:p>
    <w:p w14:paraId="33738794" w14:textId="77777777" w:rsidR="007B63F2" w:rsidRPr="0018091A" w:rsidRDefault="007B63F2" w:rsidP="007B63F2">
      <w:pPr>
        <w:pStyle w:val="Normal0"/>
        <w:rPr>
          <w:rFonts w:ascii="宋体" w:hAnsi="宋体"/>
          <w:color w:val="000000"/>
          <w:szCs w:val="21"/>
        </w:rPr>
      </w:pPr>
    </w:p>
    <w:p w14:paraId="7AAA3699" w14:textId="77777777" w:rsidR="001A1694" w:rsidRPr="001A1694" w:rsidRDefault="001A1694" w:rsidP="001A1694">
      <w:pPr>
        <w:pStyle w:val="Normal0"/>
        <w:rPr>
          <w:rFonts w:ascii="宋体" w:hAnsi="宋体"/>
          <w:color w:val="000000"/>
          <w:szCs w:val="21"/>
        </w:rPr>
      </w:pPr>
    </w:p>
    <w:p w14:paraId="39519930" w14:textId="0A6EA899" w:rsidR="00125F30" w:rsidRPr="001A1694" w:rsidRDefault="00125F30" w:rsidP="00125F30">
      <w:pPr>
        <w:rPr>
          <w:sz w:val="24"/>
          <w:szCs w:val="24"/>
        </w:rPr>
      </w:pPr>
    </w:p>
    <w:p w14:paraId="5246A71C" w14:textId="77777777" w:rsidR="00125F30" w:rsidRPr="00125F30" w:rsidRDefault="00125F30" w:rsidP="00125F30">
      <w:pPr>
        <w:rPr>
          <w:sz w:val="28"/>
          <w:szCs w:val="28"/>
        </w:rPr>
      </w:pPr>
    </w:p>
    <w:sectPr w:rsidR="00125F30" w:rsidRPr="00125F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E5AC3" w14:textId="77777777" w:rsidR="00506BE6" w:rsidRDefault="00506BE6" w:rsidP="00125F30">
      <w:r>
        <w:separator/>
      </w:r>
    </w:p>
  </w:endnote>
  <w:endnote w:type="continuationSeparator" w:id="0">
    <w:p w14:paraId="3FC067AF" w14:textId="77777777" w:rsidR="00506BE6" w:rsidRDefault="00506BE6" w:rsidP="00125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04D9B" w14:textId="77777777" w:rsidR="00506BE6" w:rsidRDefault="00506BE6" w:rsidP="00125F30">
      <w:r>
        <w:separator/>
      </w:r>
    </w:p>
  </w:footnote>
  <w:footnote w:type="continuationSeparator" w:id="0">
    <w:p w14:paraId="6B72C85F" w14:textId="77777777" w:rsidR="00506BE6" w:rsidRDefault="00506BE6" w:rsidP="00125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0100E"/>
    <w:multiLevelType w:val="hybridMultilevel"/>
    <w:tmpl w:val="A4FE1BEE"/>
    <w:lvl w:ilvl="0" w:tplc="7D36F74C">
      <w:start w:val="2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56D6E"/>
    <w:multiLevelType w:val="hybridMultilevel"/>
    <w:tmpl w:val="80E6857A"/>
    <w:lvl w:ilvl="0" w:tplc="50403D4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B76E1F"/>
    <w:multiLevelType w:val="hybridMultilevel"/>
    <w:tmpl w:val="FE14D9D6"/>
    <w:lvl w:ilvl="0" w:tplc="0714C3E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33C6D4F"/>
    <w:multiLevelType w:val="hybridMultilevel"/>
    <w:tmpl w:val="AE8CC2A8"/>
    <w:lvl w:ilvl="0" w:tplc="AE240C0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51560774">
    <w:abstractNumId w:val="1"/>
  </w:num>
  <w:num w:numId="2" w16cid:durableId="2084713592">
    <w:abstractNumId w:val="3"/>
  </w:num>
  <w:num w:numId="3" w16cid:durableId="1685742212">
    <w:abstractNumId w:val="0"/>
  </w:num>
  <w:num w:numId="4" w16cid:durableId="12134249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D90"/>
    <w:rsid w:val="0008501D"/>
    <w:rsid w:val="001062DB"/>
    <w:rsid w:val="00125F30"/>
    <w:rsid w:val="001462C8"/>
    <w:rsid w:val="00180071"/>
    <w:rsid w:val="0018091A"/>
    <w:rsid w:val="001A1694"/>
    <w:rsid w:val="00257E15"/>
    <w:rsid w:val="002A67B9"/>
    <w:rsid w:val="004115C1"/>
    <w:rsid w:val="004E741F"/>
    <w:rsid w:val="00506BE6"/>
    <w:rsid w:val="00581D90"/>
    <w:rsid w:val="005F6488"/>
    <w:rsid w:val="00650F6C"/>
    <w:rsid w:val="00672240"/>
    <w:rsid w:val="006921E7"/>
    <w:rsid w:val="00710ADE"/>
    <w:rsid w:val="007555BA"/>
    <w:rsid w:val="00777921"/>
    <w:rsid w:val="007B470C"/>
    <w:rsid w:val="007B63F2"/>
    <w:rsid w:val="00891811"/>
    <w:rsid w:val="008A45A9"/>
    <w:rsid w:val="008D19E3"/>
    <w:rsid w:val="009577D7"/>
    <w:rsid w:val="00A34563"/>
    <w:rsid w:val="00A86954"/>
    <w:rsid w:val="00AE298D"/>
    <w:rsid w:val="00B7223C"/>
    <w:rsid w:val="00B95B81"/>
    <w:rsid w:val="00BA3F9D"/>
    <w:rsid w:val="00BD780E"/>
    <w:rsid w:val="00C556A4"/>
    <w:rsid w:val="00D36451"/>
    <w:rsid w:val="00D44DBB"/>
    <w:rsid w:val="00DA5DDC"/>
    <w:rsid w:val="00E236BE"/>
    <w:rsid w:val="00E82C8B"/>
    <w:rsid w:val="00F75CA9"/>
    <w:rsid w:val="00FF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83880"/>
  <w15:chartTrackingRefBased/>
  <w15:docId w15:val="{4F2EF442-035F-40A6-B588-38B8658BD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F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F30"/>
    <w:rPr>
      <w:sz w:val="18"/>
      <w:szCs w:val="18"/>
    </w:rPr>
  </w:style>
  <w:style w:type="paragraph" w:styleId="a7">
    <w:name w:val="List Paragraph"/>
    <w:basedOn w:val="a"/>
    <w:uiPriority w:val="34"/>
    <w:qFormat/>
    <w:rsid w:val="00125F30"/>
    <w:pPr>
      <w:ind w:firstLineChars="200" w:firstLine="420"/>
    </w:pPr>
  </w:style>
  <w:style w:type="paragraph" w:customStyle="1" w:styleId="Normal0">
    <w:name w:val="Normal_0"/>
    <w:qFormat/>
    <w:rsid w:val="00125F30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h</cp:lastModifiedBy>
  <cp:revision>38</cp:revision>
  <dcterms:created xsi:type="dcterms:W3CDTF">2020-05-16T01:53:00Z</dcterms:created>
  <dcterms:modified xsi:type="dcterms:W3CDTF">2023-05-28T07:07:00Z</dcterms:modified>
</cp:coreProperties>
</file>