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AC5520" w14:textId="099E4AAA" w:rsidR="00ED4A0A" w:rsidRPr="003651B2" w:rsidRDefault="00ED4A0A" w:rsidP="00ED4A0A">
      <w:pPr>
        <w:jc w:val="center"/>
        <w:rPr>
          <w:rFonts w:ascii="宋体" w:eastAsia="宋体" w:hAnsi="宋体"/>
          <w:b/>
          <w:bCs/>
          <w:sz w:val="28"/>
          <w:szCs w:val="28"/>
        </w:rPr>
      </w:pPr>
      <w:r w:rsidRPr="003651B2">
        <w:rPr>
          <w:rFonts w:ascii="宋体" w:eastAsia="宋体" w:hAnsi="宋体" w:hint="eastAsia"/>
          <w:b/>
          <w:bCs/>
          <w:sz w:val="28"/>
          <w:szCs w:val="28"/>
        </w:rPr>
        <w:t>互联网众筹</w:t>
      </w:r>
      <w:r w:rsidR="00587044">
        <w:rPr>
          <w:rFonts w:ascii="宋体" w:eastAsia="宋体" w:hAnsi="宋体" w:hint="eastAsia"/>
          <w:b/>
          <w:bCs/>
          <w:sz w:val="28"/>
          <w:szCs w:val="28"/>
        </w:rPr>
        <w:t>习题</w:t>
      </w:r>
      <w:r w:rsidR="00397A68" w:rsidRPr="003651B2">
        <w:rPr>
          <w:rFonts w:ascii="宋体" w:eastAsia="宋体" w:hAnsi="宋体" w:hint="eastAsia"/>
          <w:b/>
          <w:bCs/>
          <w:sz w:val="28"/>
          <w:szCs w:val="28"/>
        </w:rPr>
        <w:t>二</w:t>
      </w:r>
    </w:p>
    <w:p w14:paraId="4D4AB06C" w14:textId="77777777" w:rsidR="00ED4A0A" w:rsidRPr="00125F30" w:rsidRDefault="00ED4A0A" w:rsidP="00ED4A0A">
      <w:pPr>
        <w:rPr>
          <w:rFonts w:ascii="宋体" w:eastAsia="宋体" w:hAnsi="宋体"/>
          <w:sz w:val="24"/>
          <w:szCs w:val="24"/>
        </w:rPr>
      </w:pPr>
    </w:p>
    <w:p w14:paraId="0805AC76" w14:textId="68B81C0A" w:rsidR="00ED4A0A" w:rsidRPr="00ED4A0A" w:rsidRDefault="00ED4A0A" w:rsidP="00ED4A0A">
      <w:pPr>
        <w:rPr>
          <w:rFonts w:ascii="宋体" w:eastAsia="宋体" w:hAnsi="宋体"/>
          <w:b/>
          <w:bCs/>
          <w:sz w:val="24"/>
          <w:szCs w:val="24"/>
        </w:rPr>
      </w:pPr>
      <w:r w:rsidRPr="00ED4A0A">
        <w:rPr>
          <w:rFonts w:ascii="宋体" w:eastAsia="宋体" w:hAnsi="宋体" w:hint="eastAsia"/>
          <w:b/>
          <w:bCs/>
          <w:sz w:val="24"/>
          <w:szCs w:val="24"/>
        </w:rPr>
        <w:t>一、单项选择题</w:t>
      </w:r>
    </w:p>
    <w:p w14:paraId="6ADC399D" w14:textId="77777777" w:rsidR="00ED4A0A" w:rsidRPr="00587044" w:rsidRDefault="00ED4A0A" w:rsidP="00ED4A0A"/>
    <w:p w14:paraId="63C5E193" w14:textId="74DECBEE" w:rsidR="00ED4A0A" w:rsidRPr="00C15BCE" w:rsidRDefault="00594FB7" w:rsidP="00ED4A0A">
      <w:pPr>
        <w:pStyle w:val="Normal0"/>
        <w:rPr>
          <w:rFonts w:ascii="宋体" w:hAnsi="宋体" w:cs="宋体"/>
          <w:color w:val="000000"/>
          <w:kern w:val="0"/>
          <w:szCs w:val="21"/>
        </w:rPr>
      </w:pPr>
      <w:r>
        <w:rPr>
          <w:rFonts w:ascii="宋体" w:hAnsi="宋体" w:cs="宋体"/>
          <w:color w:val="000000"/>
          <w:kern w:val="0"/>
          <w:szCs w:val="21"/>
        </w:rPr>
        <w:t>1</w:t>
      </w:r>
      <w:r w:rsidR="00ED4A0A" w:rsidRPr="00C15BCE">
        <w:rPr>
          <w:rFonts w:ascii="宋体" w:hAnsi="宋体" w:cs="宋体" w:hint="eastAsia"/>
          <w:color w:val="000000"/>
          <w:kern w:val="0"/>
          <w:szCs w:val="21"/>
        </w:rPr>
        <w:t>.</w:t>
      </w:r>
      <w:r w:rsidR="00ED4A0A" w:rsidRPr="00C15BCE">
        <w:rPr>
          <w:rFonts w:ascii="宋体" w:hAnsi="宋体" w:cs="宋体"/>
          <w:color w:val="000000"/>
          <w:kern w:val="0"/>
          <w:szCs w:val="21"/>
        </w:rPr>
        <w:t>2014年11月19日，国务院总理李克强主持召开国务院常务会议，要求建立资本市场</w:t>
      </w:r>
      <w:r w:rsidR="00ED4A0A" w:rsidRPr="00C15BCE">
        <w:rPr>
          <w:rFonts w:ascii="宋体" w:hAnsi="宋体" w:cs="宋体" w:hint="eastAsia"/>
          <w:color w:val="000000"/>
          <w:kern w:val="0"/>
          <w:szCs w:val="21"/>
        </w:rPr>
        <w:t>小额</w:t>
      </w:r>
      <w:r w:rsidR="00ED4A0A" w:rsidRPr="00C15BCE">
        <w:rPr>
          <w:rFonts w:ascii="宋体" w:hAnsi="宋体" w:cs="宋体"/>
          <w:color w:val="000000"/>
          <w:kern w:val="0"/>
          <w:szCs w:val="21"/>
        </w:rPr>
        <w:t>再融资快速机制，并首次提出</w:t>
      </w:r>
      <w:r w:rsidR="00ED4A0A" w:rsidRPr="00C15BCE">
        <w:rPr>
          <w:rFonts w:ascii="宋体" w:hAnsi="宋体" w:cs="宋体" w:hint="eastAsia"/>
          <w:color w:val="000000"/>
          <w:kern w:val="0"/>
          <w:szCs w:val="21"/>
        </w:rPr>
        <w:t>“</w:t>
      </w:r>
      <w:r w:rsidR="00ED4A0A" w:rsidRPr="00C15BCE">
        <w:rPr>
          <w:rFonts w:ascii="宋体" w:hAnsi="宋体" w:cs="宋体"/>
          <w:color w:val="000000"/>
          <w:kern w:val="0"/>
          <w:szCs w:val="21"/>
        </w:rPr>
        <w:t>开展股权</w:t>
      </w:r>
      <w:r w:rsidR="002C2BA4">
        <w:rPr>
          <w:rFonts w:ascii="宋体" w:hAnsi="宋体" w:cs="宋体" w:hint="eastAsia"/>
          <w:color w:val="000000"/>
          <w:kern w:val="0"/>
          <w:szCs w:val="21"/>
        </w:rPr>
        <w:t>众筹</w:t>
      </w:r>
      <w:r w:rsidR="00ED4A0A" w:rsidRPr="00C15BCE">
        <w:rPr>
          <w:rFonts w:ascii="宋体" w:hAnsi="宋体" w:cs="宋体"/>
          <w:color w:val="000000"/>
          <w:kern w:val="0"/>
          <w:szCs w:val="21"/>
        </w:rPr>
        <w:t>融资</w:t>
      </w:r>
      <w:r w:rsidR="00ED4A0A" w:rsidRPr="00C15BCE">
        <w:rPr>
          <w:rFonts w:ascii="宋体" w:hAnsi="宋体" w:cs="宋体" w:hint="eastAsia"/>
          <w:color w:val="000000"/>
          <w:kern w:val="0"/>
          <w:szCs w:val="21"/>
        </w:rPr>
        <w:t>试点”以下哪项</w:t>
      </w:r>
      <w:r w:rsidR="00ED4A0A" w:rsidRPr="00C15BCE">
        <w:rPr>
          <w:rFonts w:ascii="宋体" w:hAnsi="宋体" w:cs="宋体"/>
          <w:color w:val="000000"/>
          <w:kern w:val="0"/>
          <w:szCs w:val="21"/>
        </w:rPr>
        <w:t>不属于股权</w:t>
      </w:r>
      <w:r w:rsidR="00ED4A0A" w:rsidRPr="00C15BCE">
        <w:rPr>
          <w:rFonts w:ascii="宋体" w:hAnsi="宋体" w:cs="宋体" w:hint="eastAsia"/>
          <w:color w:val="000000"/>
          <w:kern w:val="0"/>
          <w:szCs w:val="21"/>
        </w:rPr>
        <w:t>众筹</w:t>
      </w:r>
      <w:r w:rsidR="00ED4A0A" w:rsidRPr="00C15BCE">
        <w:rPr>
          <w:rFonts w:ascii="宋体" w:hAnsi="宋体" w:cs="宋体"/>
          <w:color w:val="000000"/>
          <w:kern w:val="0"/>
          <w:szCs w:val="21"/>
        </w:rPr>
        <w:t>的运营模式内容。</w:t>
      </w:r>
      <w:r w:rsidR="00ED4A0A" w:rsidRPr="00C15BCE">
        <w:rPr>
          <w:rFonts w:ascii="宋体" w:hAnsi="宋体" w:cs="宋体" w:hint="eastAsia"/>
          <w:color w:val="000000"/>
          <w:kern w:val="0"/>
          <w:szCs w:val="21"/>
        </w:rPr>
        <w:t>（</w:t>
      </w:r>
      <w:r>
        <w:rPr>
          <w:rFonts w:ascii="宋体" w:hAnsi="宋体" w:cs="宋体" w:hint="eastAsia"/>
          <w:color w:val="000000"/>
          <w:kern w:val="0"/>
          <w:szCs w:val="21"/>
        </w:rPr>
        <w:t>D</w:t>
      </w:r>
      <w:r w:rsidR="00ED4A0A">
        <w:rPr>
          <w:rFonts w:ascii="宋体" w:hAnsi="宋体" w:cs="宋体" w:hint="eastAsia"/>
          <w:color w:val="000000"/>
          <w:kern w:val="0"/>
          <w:szCs w:val="21"/>
        </w:rPr>
        <w:t xml:space="preserve"> </w:t>
      </w:r>
      <w:r w:rsidR="00ED4A0A" w:rsidRPr="00C15BCE">
        <w:rPr>
          <w:rFonts w:ascii="宋体" w:hAnsi="宋体" w:cs="宋体" w:hint="eastAsia"/>
          <w:color w:val="000000"/>
          <w:kern w:val="0"/>
          <w:szCs w:val="21"/>
        </w:rPr>
        <w:t>）</w:t>
      </w:r>
    </w:p>
    <w:p w14:paraId="396BA36A" w14:textId="24C19891" w:rsidR="00ED4A0A" w:rsidRDefault="00ED4A0A" w:rsidP="00ED4A0A">
      <w:pPr>
        <w:pStyle w:val="Normal0"/>
        <w:rPr>
          <w:rFonts w:ascii="宋体" w:hAnsi="宋体" w:cs="宋体"/>
          <w:color w:val="000000"/>
          <w:kern w:val="0"/>
          <w:szCs w:val="21"/>
        </w:rPr>
      </w:pPr>
      <w:r w:rsidRPr="00C15BCE">
        <w:rPr>
          <w:rFonts w:ascii="宋体" w:hAnsi="宋体" w:cs="宋体" w:hint="eastAsia"/>
          <w:color w:val="000000"/>
          <w:kern w:val="0"/>
          <w:szCs w:val="21"/>
        </w:rPr>
        <w:t>A凭证式众筹</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C15BCE">
        <w:rPr>
          <w:rFonts w:ascii="宋体" w:hAnsi="宋体" w:cs="宋体" w:hint="eastAsia"/>
          <w:color w:val="000000"/>
          <w:kern w:val="0"/>
          <w:szCs w:val="21"/>
        </w:rPr>
        <w:t>B会籍式众筹</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C15BCE">
        <w:rPr>
          <w:rFonts w:ascii="宋体" w:hAnsi="宋体" w:cs="宋体" w:hint="eastAsia"/>
          <w:color w:val="000000"/>
          <w:kern w:val="0"/>
          <w:szCs w:val="21"/>
        </w:rPr>
        <w:t>C债权式众筹</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C15BCE">
        <w:rPr>
          <w:rFonts w:ascii="宋体" w:hAnsi="宋体" w:cs="宋体" w:hint="eastAsia"/>
          <w:color w:val="000000"/>
          <w:kern w:val="0"/>
          <w:szCs w:val="21"/>
        </w:rPr>
        <w:t>D担保式众筹</w:t>
      </w:r>
    </w:p>
    <w:p w14:paraId="3206AC72" w14:textId="45126CFA" w:rsidR="00ED4A0A" w:rsidRDefault="00ED4A0A" w:rsidP="00ED4A0A">
      <w:pPr>
        <w:pStyle w:val="Normal0"/>
        <w:rPr>
          <w:rFonts w:ascii="宋体" w:hAnsi="宋体" w:cs="宋体"/>
          <w:color w:val="000000"/>
          <w:kern w:val="0"/>
          <w:szCs w:val="21"/>
        </w:rPr>
      </w:pPr>
    </w:p>
    <w:p w14:paraId="26985F41" w14:textId="4AE8AA78" w:rsidR="00ED4A0A" w:rsidRPr="00C15BCE" w:rsidRDefault="00594FB7" w:rsidP="00ED4A0A">
      <w:pPr>
        <w:pStyle w:val="Normal0"/>
        <w:rPr>
          <w:rFonts w:ascii="宋体" w:hAnsi="宋体" w:cs="宋体"/>
          <w:color w:val="000000"/>
          <w:kern w:val="0"/>
          <w:szCs w:val="21"/>
        </w:rPr>
      </w:pPr>
      <w:r>
        <w:rPr>
          <w:rFonts w:ascii="宋体" w:hAnsi="宋体" w:cs="宋体"/>
          <w:color w:val="000000"/>
          <w:kern w:val="0"/>
          <w:szCs w:val="21"/>
        </w:rPr>
        <w:t>2</w:t>
      </w:r>
      <w:r w:rsidR="00ED4A0A" w:rsidRPr="00C15BCE">
        <w:rPr>
          <w:rFonts w:ascii="宋体" w:hAnsi="宋体" w:cs="宋体" w:hint="eastAsia"/>
          <w:color w:val="000000"/>
          <w:kern w:val="0"/>
          <w:szCs w:val="21"/>
        </w:rPr>
        <w:t>.受相关法律环境的限制，国内产品众筹网站上的项目回报形式</w:t>
      </w:r>
      <w:r>
        <w:rPr>
          <w:rFonts w:ascii="宋体" w:hAnsi="宋体" w:cs="宋体" w:hint="eastAsia"/>
          <w:color w:val="000000"/>
          <w:kern w:val="0"/>
          <w:szCs w:val="21"/>
        </w:rPr>
        <w:t>不</w:t>
      </w:r>
      <w:r w:rsidR="00ED4A0A" w:rsidRPr="00C15BCE">
        <w:rPr>
          <w:rFonts w:ascii="宋体" w:hAnsi="宋体" w:cs="宋体" w:hint="eastAsia"/>
          <w:color w:val="000000"/>
          <w:kern w:val="0"/>
          <w:szCs w:val="21"/>
        </w:rPr>
        <w:t>可以是（</w:t>
      </w:r>
      <w:r>
        <w:rPr>
          <w:rFonts w:ascii="宋体" w:hAnsi="宋体" w:cs="宋体"/>
          <w:color w:val="000000"/>
          <w:kern w:val="0"/>
          <w:szCs w:val="21"/>
        </w:rPr>
        <w:t>C</w:t>
      </w:r>
      <w:r w:rsidR="00ED4A0A" w:rsidRPr="00C15BCE">
        <w:rPr>
          <w:rFonts w:ascii="宋体" w:hAnsi="宋体" w:cs="宋体" w:hint="eastAsia"/>
          <w:color w:val="000000"/>
          <w:kern w:val="0"/>
          <w:szCs w:val="21"/>
        </w:rPr>
        <w:t>）</w:t>
      </w:r>
    </w:p>
    <w:p w14:paraId="3E8AFF07" w14:textId="4001A2CD" w:rsidR="00ED4A0A" w:rsidRDefault="00ED4A0A" w:rsidP="00ED4A0A">
      <w:pPr>
        <w:pStyle w:val="Normal0"/>
        <w:rPr>
          <w:rFonts w:ascii="宋体" w:hAnsi="宋体" w:cs="宋体"/>
          <w:color w:val="000000"/>
          <w:kern w:val="0"/>
          <w:szCs w:val="21"/>
        </w:rPr>
      </w:pPr>
      <w:r w:rsidRPr="00C15BCE">
        <w:rPr>
          <w:rFonts w:ascii="宋体" w:hAnsi="宋体" w:cs="宋体" w:hint="eastAsia"/>
          <w:color w:val="000000"/>
          <w:kern w:val="0"/>
          <w:szCs w:val="21"/>
        </w:rPr>
        <w:t>A股权</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C15BCE">
        <w:rPr>
          <w:rFonts w:ascii="宋体" w:hAnsi="宋体" w:cs="宋体" w:hint="eastAsia"/>
          <w:color w:val="000000"/>
          <w:kern w:val="0"/>
          <w:szCs w:val="21"/>
        </w:rPr>
        <w:t>B债权</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C15BCE">
        <w:rPr>
          <w:rFonts w:ascii="宋体" w:hAnsi="宋体" w:cs="宋体" w:hint="eastAsia"/>
          <w:color w:val="000000"/>
          <w:kern w:val="0"/>
          <w:szCs w:val="21"/>
        </w:rPr>
        <w:t>C分红</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C15BCE">
        <w:rPr>
          <w:rFonts w:ascii="宋体" w:hAnsi="宋体" w:cs="宋体" w:hint="eastAsia"/>
          <w:color w:val="000000"/>
          <w:kern w:val="0"/>
          <w:szCs w:val="21"/>
        </w:rPr>
        <w:t>D实物</w:t>
      </w:r>
    </w:p>
    <w:p w14:paraId="19CF6319" w14:textId="44197AA4" w:rsidR="00ED4A0A" w:rsidRDefault="00ED4A0A" w:rsidP="00ED4A0A">
      <w:pPr>
        <w:pStyle w:val="Normal0"/>
        <w:rPr>
          <w:rFonts w:ascii="宋体" w:hAnsi="宋体" w:cs="宋体"/>
          <w:color w:val="000000"/>
          <w:kern w:val="0"/>
          <w:szCs w:val="21"/>
        </w:rPr>
      </w:pPr>
    </w:p>
    <w:p w14:paraId="3B2BD593" w14:textId="77CD5016" w:rsidR="00ED4A0A" w:rsidRPr="00C15BCE" w:rsidRDefault="00594FB7" w:rsidP="00ED4A0A">
      <w:pPr>
        <w:pStyle w:val="Normal0"/>
        <w:rPr>
          <w:rFonts w:ascii="宋体" w:hAnsi="宋体" w:cs="宋体"/>
          <w:color w:val="000000"/>
          <w:kern w:val="0"/>
          <w:szCs w:val="21"/>
        </w:rPr>
      </w:pPr>
      <w:r>
        <w:rPr>
          <w:rFonts w:ascii="宋体" w:hAnsi="宋体" w:cs="宋体"/>
          <w:color w:val="000000"/>
          <w:kern w:val="0"/>
          <w:szCs w:val="21"/>
        </w:rPr>
        <w:t>3</w:t>
      </w:r>
      <w:r w:rsidR="00ED4A0A" w:rsidRPr="00C15BCE">
        <w:rPr>
          <w:rFonts w:ascii="宋体" w:hAnsi="宋体" w:cs="宋体" w:hint="eastAsia"/>
          <w:color w:val="000000"/>
          <w:kern w:val="0"/>
          <w:szCs w:val="21"/>
        </w:rPr>
        <w:t>.股权众筹的融资模式主要有三种，我国股权众筹主要采用（</w:t>
      </w:r>
      <w:r>
        <w:rPr>
          <w:rFonts w:ascii="宋体" w:hAnsi="宋体" w:cs="宋体" w:hint="eastAsia"/>
          <w:color w:val="000000"/>
          <w:kern w:val="0"/>
          <w:szCs w:val="21"/>
        </w:rPr>
        <w:t>C</w:t>
      </w:r>
      <w:r w:rsidR="00ED4A0A" w:rsidRPr="00C15BCE">
        <w:rPr>
          <w:rFonts w:ascii="宋体" w:hAnsi="宋体" w:cs="宋体" w:hint="eastAsia"/>
          <w:color w:val="000000"/>
          <w:kern w:val="0"/>
          <w:szCs w:val="21"/>
        </w:rPr>
        <w:t>）</w:t>
      </w:r>
    </w:p>
    <w:p w14:paraId="6BC5FFC9" w14:textId="77777777" w:rsidR="00ED4A0A" w:rsidRDefault="00ED4A0A" w:rsidP="00ED4A0A">
      <w:pPr>
        <w:pStyle w:val="Normal0"/>
        <w:rPr>
          <w:rFonts w:ascii="宋体" w:hAnsi="宋体" w:cs="宋体"/>
          <w:color w:val="000000"/>
          <w:kern w:val="0"/>
          <w:szCs w:val="21"/>
        </w:rPr>
      </w:pPr>
      <w:r w:rsidRPr="00C15BCE">
        <w:rPr>
          <w:rFonts w:ascii="宋体" w:hAnsi="宋体" w:cs="宋体" w:hint="eastAsia"/>
          <w:color w:val="000000"/>
          <w:kern w:val="0"/>
          <w:szCs w:val="21"/>
        </w:rPr>
        <w:t>A个人直接股东模式</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C15BCE">
        <w:rPr>
          <w:rFonts w:ascii="宋体" w:hAnsi="宋体" w:cs="宋体" w:hint="eastAsia"/>
          <w:color w:val="000000"/>
          <w:kern w:val="0"/>
          <w:szCs w:val="21"/>
        </w:rPr>
        <w:t>B基金间接股东模式</w:t>
      </w:r>
    </w:p>
    <w:p w14:paraId="1BAD4910" w14:textId="42C8429D" w:rsidR="00ED4A0A" w:rsidRDefault="00ED4A0A" w:rsidP="00ED4A0A">
      <w:pPr>
        <w:pStyle w:val="Normal0"/>
        <w:rPr>
          <w:rFonts w:ascii="宋体" w:hAnsi="宋体" w:cs="宋体"/>
          <w:color w:val="000000"/>
          <w:kern w:val="0"/>
          <w:szCs w:val="21"/>
        </w:rPr>
      </w:pPr>
      <w:r w:rsidRPr="00C15BCE">
        <w:rPr>
          <w:rFonts w:ascii="宋体" w:hAnsi="宋体" w:cs="宋体" w:hint="eastAsia"/>
          <w:color w:val="000000"/>
          <w:kern w:val="0"/>
          <w:szCs w:val="21"/>
        </w:rPr>
        <w:t>C领投加跟投模式</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C15BCE">
        <w:rPr>
          <w:rFonts w:ascii="宋体" w:hAnsi="宋体" w:cs="宋体" w:hint="eastAsia"/>
          <w:color w:val="000000"/>
          <w:kern w:val="0"/>
          <w:szCs w:val="21"/>
        </w:rPr>
        <w:t>D领头代持模式</w:t>
      </w:r>
    </w:p>
    <w:p w14:paraId="17B060B9" w14:textId="647B4AF5" w:rsidR="00ED4A0A" w:rsidRDefault="00ED4A0A" w:rsidP="00ED4A0A">
      <w:pPr>
        <w:pStyle w:val="Normal0"/>
        <w:rPr>
          <w:rFonts w:ascii="宋体" w:hAnsi="宋体" w:cs="宋体"/>
          <w:color w:val="000000"/>
          <w:kern w:val="0"/>
          <w:szCs w:val="21"/>
        </w:rPr>
      </w:pPr>
    </w:p>
    <w:p w14:paraId="68F78A38" w14:textId="7B7E71CA" w:rsidR="00ED4A0A" w:rsidRDefault="00ED4A0A" w:rsidP="00ED4A0A">
      <w:pPr>
        <w:pStyle w:val="Normal0"/>
        <w:rPr>
          <w:rFonts w:ascii="宋体" w:hAnsi="宋体" w:cs="宋体"/>
          <w:color w:val="000000"/>
          <w:kern w:val="0"/>
          <w:szCs w:val="21"/>
        </w:rPr>
      </w:pPr>
    </w:p>
    <w:p w14:paraId="547FDBAD" w14:textId="25D4CD87" w:rsidR="00ED4A0A" w:rsidRPr="00C15BCE" w:rsidRDefault="00594FB7" w:rsidP="00ED4A0A">
      <w:pPr>
        <w:pStyle w:val="Normal0"/>
        <w:rPr>
          <w:rFonts w:ascii="宋体" w:hAnsi="宋体" w:cs="宋体"/>
          <w:color w:val="000000"/>
          <w:kern w:val="0"/>
          <w:szCs w:val="21"/>
        </w:rPr>
      </w:pPr>
      <w:r>
        <w:rPr>
          <w:rFonts w:ascii="宋体" w:hAnsi="宋体" w:cs="宋体"/>
          <w:color w:val="000000"/>
          <w:kern w:val="0"/>
          <w:szCs w:val="21"/>
        </w:rPr>
        <w:t>4.</w:t>
      </w:r>
      <w:r w:rsidR="00ED4A0A" w:rsidRPr="00C15BCE">
        <w:rPr>
          <w:rFonts w:ascii="宋体" w:hAnsi="宋体" w:cs="宋体" w:hint="eastAsia"/>
          <w:color w:val="000000"/>
          <w:kern w:val="0"/>
          <w:szCs w:val="21"/>
        </w:rPr>
        <w:t>目前国内众筹发展重要制约因素是（</w:t>
      </w:r>
      <w:r>
        <w:rPr>
          <w:rFonts w:ascii="宋体" w:hAnsi="宋体" w:cs="宋体" w:hint="eastAsia"/>
          <w:color w:val="000000"/>
          <w:kern w:val="0"/>
          <w:szCs w:val="21"/>
        </w:rPr>
        <w:t>A</w:t>
      </w:r>
      <w:r w:rsidR="00ED4A0A" w:rsidRPr="00C15BCE">
        <w:rPr>
          <w:rFonts w:ascii="宋体" w:hAnsi="宋体" w:cs="宋体" w:hint="eastAsia"/>
          <w:color w:val="000000"/>
          <w:kern w:val="0"/>
          <w:szCs w:val="21"/>
        </w:rPr>
        <w:t>）</w:t>
      </w:r>
    </w:p>
    <w:p w14:paraId="08395789" w14:textId="77777777" w:rsidR="00ED4A0A" w:rsidRDefault="00ED4A0A" w:rsidP="00ED4A0A">
      <w:pPr>
        <w:pStyle w:val="Normal0"/>
        <w:rPr>
          <w:rFonts w:ascii="宋体" w:hAnsi="宋体" w:cs="宋体"/>
          <w:color w:val="000000"/>
          <w:kern w:val="0"/>
          <w:szCs w:val="21"/>
        </w:rPr>
      </w:pPr>
      <w:r w:rsidRPr="00C15BCE">
        <w:rPr>
          <w:rFonts w:ascii="宋体" w:hAnsi="宋体" w:cs="宋体" w:hint="eastAsia"/>
          <w:color w:val="000000"/>
          <w:kern w:val="0"/>
          <w:szCs w:val="21"/>
        </w:rPr>
        <w:t>A非法集资的红线</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C15BCE">
        <w:rPr>
          <w:rFonts w:ascii="宋体" w:hAnsi="宋体" w:cs="宋体" w:hint="eastAsia"/>
          <w:color w:val="000000"/>
          <w:kern w:val="0"/>
          <w:szCs w:val="21"/>
        </w:rPr>
        <w:t>B运行模式的单一</w:t>
      </w:r>
    </w:p>
    <w:p w14:paraId="481B56BC" w14:textId="2146273E" w:rsidR="00ED4A0A" w:rsidRDefault="00ED4A0A" w:rsidP="00ED4A0A">
      <w:pPr>
        <w:pStyle w:val="Normal0"/>
        <w:rPr>
          <w:rFonts w:ascii="宋体" w:hAnsi="宋体" w:cs="宋体"/>
          <w:color w:val="000000"/>
          <w:kern w:val="0"/>
          <w:szCs w:val="21"/>
        </w:rPr>
      </w:pPr>
      <w:r w:rsidRPr="00C15BCE">
        <w:rPr>
          <w:rFonts w:ascii="宋体" w:hAnsi="宋体" w:cs="宋体" w:hint="eastAsia"/>
          <w:color w:val="000000"/>
          <w:kern w:val="0"/>
          <w:szCs w:val="21"/>
        </w:rPr>
        <w:t>C竞争的加剧</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C15BCE">
        <w:rPr>
          <w:rFonts w:ascii="宋体" w:hAnsi="宋体" w:cs="宋体" w:hint="eastAsia"/>
          <w:color w:val="000000"/>
          <w:kern w:val="0"/>
          <w:szCs w:val="21"/>
        </w:rPr>
        <w:t>D需求不旺</w:t>
      </w:r>
    </w:p>
    <w:p w14:paraId="1B5C32E4" w14:textId="3B19259A" w:rsidR="00ED4A0A" w:rsidRDefault="00ED4A0A" w:rsidP="00ED4A0A">
      <w:pPr>
        <w:pStyle w:val="Normal0"/>
        <w:rPr>
          <w:rFonts w:ascii="宋体" w:hAnsi="宋体" w:cs="宋体"/>
          <w:color w:val="000000"/>
          <w:kern w:val="0"/>
          <w:szCs w:val="21"/>
        </w:rPr>
      </w:pPr>
    </w:p>
    <w:p w14:paraId="3D3BB442" w14:textId="6FDD8689" w:rsidR="00ED4A0A" w:rsidRPr="00C15BCE" w:rsidRDefault="00594FB7" w:rsidP="00ED4A0A">
      <w:pPr>
        <w:pStyle w:val="Normal0"/>
        <w:rPr>
          <w:rFonts w:ascii="宋体" w:hAnsi="宋体"/>
          <w:color w:val="000000"/>
          <w:szCs w:val="21"/>
        </w:rPr>
      </w:pPr>
      <w:r>
        <w:rPr>
          <w:rFonts w:ascii="宋体" w:hAnsi="宋体"/>
          <w:color w:val="000000"/>
          <w:szCs w:val="21"/>
        </w:rPr>
        <w:t>5.</w:t>
      </w:r>
      <w:r w:rsidR="00ED4A0A" w:rsidRPr="00C15BCE">
        <w:rPr>
          <w:rFonts w:ascii="宋体" w:hAnsi="宋体" w:hint="eastAsia"/>
          <w:color w:val="000000"/>
          <w:szCs w:val="21"/>
        </w:rPr>
        <w:t>目前，美国最为活跃，成交量最大的股权众筹平台是（</w:t>
      </w:r>
      <w:r>
        <w:rPr>
          <w:rFonts w:ascii="宋体" w:hAnsi="宋体" w:hint="eastAsia"/>
          <w:color w:val="000000"/>
          <w:szCs w:val="21"/>
        </w:rPr>
        <w:t>B</w:t>
      </w:r>
      <w:r w:rsidR="00ED4A0A" w:rsidRPr="00C15BCE">
        <w:rPr>
          <w:rFonts w:ascii="宋体" w:hAnsi="宋体" w:hint="eastAsia"/>
          <w:color w:val="000000"/>
          <w:szCs w:val="21"/>
        </w:rPr>
        <w:t>）</w:t>
      </w:r>
    </w:p>
    <w:p w14:paraId="367F0ABD" w14:textId="0FE34C58" w:rsidR="00ED4A0A" w:rsidRDefault="00ED4A0A" w:rsidP="00ED4A0A">
      <w:pPr>
        <w:pStyle w:val="Normal0"/>
        <w:rPr>
          <w:rFonts w:ascii="宋体" w:hAnsi="宋体"/>
          <w:color w:val="000000"/>
          <w:szCs w:val="21"/>
        </w:rPr>
      </w:pPr>
      <w:r w:rsidRPr="00C15BCE">
        <w:rPr>
          <w:rFonts w:ascii="宋体" w:hAnsi="宋体" w:hint="eastAsia"/>
          <w:color w:val="000000"/>
          <w:szCs w:val="21"/>
        </w:rPr>
        <w:t xml:space="preserve">A  FounderClub </w:t>
      </w:r>
      <w:r>
        <w:rPr>
          <w:rFonts w:ascii="宋体" w:hAnsi="宋体"/>
          <w:color w:val="000000"/>
          <w:szCs w:val="21"/>
        </w:rPr>
        <w:t xml:space="preserve">   </w:t>
      </w:r>
      <w:r w:rsidRPr="00C15BCE">
        <w:rPr>
          <w:rFonts w:ascii="宋体" w:hAnsi="宋体" w:hint="eastAsia"/>
          <w:color w:val="000000"/>
          <w:szCs w:val="21"/>
        </w:rPr>
        <w:t xml:space="preserve"> B  AngelList</w:t>
      </w:r>
      <w:r>
        <w:rPr>
          <w:rFonts w:ascii="宋体" w:hAnsi="宋体"/>
          <w:color w:val="000000"/>
          <w:szCs w:val="21"/>
        </w:rPr>
        <w:t xml:space="preserve">    </w:t>
      </w:r>
      <w:r w:rsidRPr="00C15BCE">
        <w:rPr>
          <w:rFonts w:ascii="宋体" w:hAnsi="宋体" w:hint="eastAsia"/>
          <w:color w:val="000000"/>
          <w:szCs w:val="21"/>
        </w:rPr>
        <w:t xml:space="preserve">  C  Seers </w:t>
      </w:r>
      <w:r>
        <w:rPr>
          <w:rFonts w:ascii="宋体" w:hAnsi="宋体"/>
          <w:color w:val="000000"/>
          <w:szCs w:val="21"/>
        </w:rPr>
        <w:t xml:space="preserve">    </w:t>
      </w:r>
      <w:r w:rsidRPr="00C15BCE">
        <w:rPr>
          <w:rFonts w:ascii="宋体" w:hAnsi="宋体" w:hint="eastAsia"/>
          <w:color w:val="000000"/>
          <w:szCs w:val="21"/>
        </w:rPr>
        <w:t xml:space="preserve"> D  EquityOnline</w:t>
      </w:r>
    </w:p>
    <w:p w14:paraId="068DCCCB" w14:textId="77777777" w:rsidR="00ED4A0A" w:rsidRPr="00C15BCE" w:rsidRDefault="00ED4A0A" w:rsidP="00ED4A0A">
      <w:pPr>
        <w:pStyle w:val="Normal0"/>
        <w:rPr>
          <w:rFonts w:ascii="宋体" w:hAnsi="宋体"/>
          <w:color w:val="000000"/>
          <w:szCs w:val="21"/>
        </w:rPr>
      </w:pPr>
    </w:p>
    <w:p w14:paraId="42CBC86E" w14:textId="2F3D2B01" w:rsidR="00ED4A0A" w:rsidRPr="00C15BCE" w:rsidRDefault="00594FB7" w:rsidP="00ED4A0A">
      <w:pPr>
        <w:pStyle w:val="Normal0"/>
        <w:rPr>
          <w:rFonts w:ascii="宋体" w:hAnsi="宋体" w:cs="宋体"/>
          <w:color w:val="000000"/>
          <w:kern w:val="0"/>
          <w:szCs w:val="21"/>
        </w:rPr>
      </w:pPr>
      <w:r>
        <w:rPr>
          <w:rFonts w:ascii="宋体" w:hAnsi="宋体" w:cs="宋体"/>
          <w:color w:val="000000"/>
          <w:kern w:val="0"/>
          <w:szCs w:val="21"/>
        </w:rPr>
        <w:t>6</w:t>
      </w:r>
      <w:r w:rsidR="00ED4A0A" w:rsidRPr="00C15BCE">
        <w:rPr>
          <w:rFonts w:ascii="宋体" w:hAnsi="宋体" w:cs="宋体" w:hint="eastAsia"/>
          <w:color w:val="000000"/>
          <w:kern w:val="0"/>
          <w:szCs w:val="21"/>
        </w:rPr>
        <w:t>.Kickstarter是那种模式的众筹平台（</w:t>
      </w:r>
      <w:r>
        <w:rPr>
          <w:rFonts w:ascii="宋体" w:hAnsi="宋体" w:cs="宋体" w:hint="eastAsia"/>
          <w:color w:val="000000"/>
          <w:kern w:val="0"/>
          <w:szCs w:val="21"/>
        </w:rPr>
        <w:t>A</w:t>
      </w:r>
      <w:r w:rsidR="00ED4A0A" w:rsidRPr="00C15BCE">
        <w:rPr>
          <w:rFonts w:ascii="宋体" w:hAnsi="宋体" w:cs="宋体" w:hint="eastAsia"/>
          <w:color w:val="000000"/>
          <w:kern w:val="0"/>
          <w:szCs w:val="21"/>
        </w:rPr>
        <w:t>）</w:t>
      </w:r>
    </w:p>
    <w:p w14:paraId="1ED500A6" w14:textId="5BC4E4F2" w:rsidR="00ED4A0A" w:rsidRDefault="00ED4A0A" w:rsidP="00ED4A0A">
      <w:pPr>
        <w:pStyle w:val="Normal0"/>
        <w:rPr>
          <w:rFonts w:ascii="宋体" w:hAnsi="宋体" w:cs="宋体"/>
          <w:color w:val="000000"/>
          <w:kern w:val="0"/>
          <w:szCs w:val="21"/>
        </w:rPr>
      </w:pPr>
      <w:r w:rsidRPr="00C15BCE">
        <w:rPr>
          <w:rFonts w:ascii="宋体" w:hAnsi="宋体" w:cs="宋体" w:hint="eastAsia"/>
          <w:color w:val="000000"/>
          <w:kern w:val="0"/>
          <w:szCs w:val="21"/>
        </w:rPr>
        <w:t>A事前销售模式众筹</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C15BCE">
        <w:rPr>
          <w:rFonts w:ascii="宋体" w:hAnsi="宋体" w:cs="宋体" w:hint="eastAsia"/>
          <w:color w:val="000000"/>
          <w:kern w:val="0"/>
          <w:szCs w:val="21"/>
        </w:rPr>
        <w:t>B</w:t>
      </w:r>
      <w:r w:rsidRPr="00C15BCE">
        <w:rPr>
          <w:rFonts w:ascii="宋体" w:hAnsi="宋体" w:hint="eastAsia"/>
          <w:color w:val="000000"/>
          <w:szCs w:val="21"/>
        </w:rPr>
        <w:t>股权众筹</w:t>
      </w:r>
      <w:r>
        <w:rPr>
          <w:rFonts w:ascii="宋体" w:hAnsi="宋体" w:hint="eastAsia"/>
          <w:color w:val="000000"/>
          <w:szCs w:val="21"/>
        </w:rPr>
        <w:t xml:space="preserve"> </w:t>
      </w:r>
      <w:r>
        <w:rPr>
          <w:rFonts w:ascii="宋体" w:hAnsi="宋体"/>
          <w:color w:val="000000"/>
          <w:szCs w:val="21"/>
        </w:rPr>
        <w:t xml:space="preserve">     </w:t>
      </w:r>
      <w:r w:rsidRPr="00C15BCE">
        <w:rPr>
          <w:rFonts w:ascii="宋体" w:hAnsi="宋体" w:cs="宋体" w:hint="eastAsia"/>
          <w:color w:val="000000"/>
          <w:kern w:val="0"/>
          <w:szCs w:val="21"/>
        </w:rPr>
        <w:t>C</w:t>
      </w:r>
      <w:r w:rsidRPr="00C15BCE">
        <w:rPr>
          <w:rFonts w:ascii="宋体" w:hAnsi="宋体" w:hint="eastAsia"/>
          <w:color w:val="000000"/>
          <w:szCs w:val="21"/>
        </w:rPr>
        <w:t>捐赠众筹</w:t>
      </w:r>
      <w:r>
        <w:rPr>
          <w:rFonts w:ascii="宋体" w:hAnsi="宋体" w:hint="eastAsia"/>
          <w:color w:val="000000"/>
          <w:szCs w:val="21"/>
        </w:rPr>
        <w:t xml:space="preserve"> </w:t>
      </w:r>
      <w:r>
        <w:rPr>
          <w:rFonts w:ascii="宋体" w:hAnsi="宋体"/>
          <w:color w:val="000000"/>
          <w:szCs w:val="21"/>
        </w:rPr>
        <w:t xml:space="preserve">      </w:t>
      </w:r>
      <w:r w:rsidRPr="00C15BCE">
        <w:rPr>
          <w:rFonts w:ascii="宋体" w:hAnsi="宋体" w:cs="宋体" w:hint="eastAsia"/>
          <w:color w:val="000000"/>
          <w:kern w:val="0"/>
          <w:szCs w:val="21"/>
        </w:rPr>
        <w:t>D不是众筹平台</w:t>
      </w:r>
    </w:p>
    <w:p w14:paraId="2B8FF2CE" w14:textId="4C6288F9" w:rsidR="00ED4A0A" w:rsidRDefault="00ED4A0A" w:rsidP="00ED4A0A">
      <w:pPr>
        <w:pStyle w:val="Normal0"/>
        <w:rPr>
          <w:rFonts w:ascii="宋体" w:hAnsi="宋体" w:cs="宋体"/>
          <w:color w:val="000000"/>
          <w:kern w:val="0"/>
          <w:szCs w:val="21"/>
        </w:rPr>
      </w:pPr>
    </w:p>
    <w:p w14:paraId="7B2DA4E0" w14:textId="211B1F36" w:rsidR="00ED4A0A" w:rsidRDefault="00ED4A0A" w:rsidP="00ED4A0A">
      <w:pPr>
        <w:pStyle w:val="Normal0"/>
        <w:rPr>
          <w:rFonts w:ascii="宋体" w:hAnsi="宋体" w:cs="宋体"/>
          <w:color w:val="000000"/>
          <w:kern w:val="0"/>
          <w:szCs w:val="21"/>
        </w:rPr>
      </w:pPr>
    </w:p>
    <w:p w14:paraId="1ECEAC63" w14:textId="313763B4" w:rsidR="00ED4A0A" w:rsidRPr="003B4B54" w:rsidRDefault="00594FB7" w:rsidP="00ED4A0A">
      <w:pPr>
        <w:pStyle w:val="Normal0"/>
        <w:rPr>
          <w:rFonts w:ascii="宋体" w:hAnsi="宋体"/>
          <w:color w:val="000000"/>
          <w:szCs w:val="21"/>
        </w:rPr>
      </w:pPr>
      <w:r>
        <w:rPr>
          <w:rFonts w:ascii="宋体" w:hAnsi="宋体"/>
          <w:color w:val="000000"/>
          <w:szCs w:val="21"/>
        </w:rPr>
        <w:t>7</w:t>
      </w:r>
      <w:r w:rsidR="00ED4A0A" w:rsidRPr="003B4B54">
        <w:rPr>
          <w:rFonts w:ascii="宋体" w:hAnsi="宋体" w:hint="eastAsia"/>
          <w:color w:val="000000"/>
          <w:szCs w:val="21"/>
        </w:rPr>
        <w:t>.下列哪一项不是众筹的组成部分（</w:t>
      </w:r>
      <w:r>
        <w:rPr>
          <w:rFonts w:ascii="宋体" w:hAnsi="宋体" w:hint="eastAsia"/>
          <w:color w:val="000000"/>
          <w:szCs w:val="21"/>
        </w:rPr>
        <w:t>B</w:t>
      </w:r>
      <w:r w:rsidR="00ED4A0A" w:rsidRPr="003B4B54">
        <w:rPr>
          <w:rFonts w:ascii="宋体" w:hAnsi="宋体" w:hint="eastAsia"/>
          <w:color w:val="000000"/>
          <w:szCs w:val="21"/>
        </w:rPr>
        <w:t>）</w:t>
      </w:r>
    </w:p>
    <w:p w14:paraId="79B80463" w14:textId="198ADFC1" w:rsidR="00ED4A0A" w:rsidRDefault="00ED4A0A" w:rsidP="00ED4A0A">
      <w:pPr>
        <w:pStyle w:val="Normal0"/>
        <w:rPr>
          <w:rFonts w:ascii="宋体" w:hAnsi="宋体"/>
          <w:color w:val="000000"/>
          <w:szCs w:val="21"/>
        </w:rPr>
      </w:pPr>
      <w:r w:rsidRPr="003B4B54">
        <w:rPr>
          <w:rFonts w:ascii="宋体" w:hAnsi="宋体"/>
          <w:color w:val="000000"/>
          <w:szCs w:val="21"/>
        </w:rPr>
        <w:t>A</w:t>
      </w:r>
      <w:r w:rsidRPr="003B4B54">
        <w:rPr>
          <w:rFonts w:ascii="宋体" w:hAnsi="宋体" w:hint="eastAsia"/>
          <w:color w:val="000000"/>
          <w:szCs w:val="21"/>
        </w:rPr>
        <w:t>发起人</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B借款人</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C众筹平台</w:t>
      </w:r>
      <w:r>
        <w:rPr>
          <w:rFonts w:ascii="宋体" w:hAnsi="宋体" w:hint="eastAsia"/>
          <w:color w:val="000000"/>
          <w:szCs w:val="21"/>
        </w:rPr>
        <w:t xml:space="preserve"> </w:t>
      </w:r>
      <w:r>
        <w:rPr>
          <w:rFonts w:ascii="宋体" w:hAnsi="宋体"/>
          <w:color w:val="000000"/>
          <w:szCs w:val="21"/>
        </w:rPr>
        <w:t xml:space="preserve">    </w:t>
      </w:r>
      <w:r w:rsidRPr="003B4B54">
        <w:rPr>
          <w:rFonts w:ascii="宋体" w:hAnsi="宋体" w:hint="eastAsia"/>
          <w:color w:val="000000"/>
          <w:szCs w:val="21"/>
        </w:rPr>
        <w:t>D支持者</w:t>
      </w:r>
    </w:p>
    <w:p w14:paraId="7FB6A030" w14:textId="1C2C50AB" w:rsidR="00ED4A0A" w:rsidRDefault="00ED4A0A" w:rsidP="00ED4A0A">
      <w:pPr>
        <w:pStyle w:val="Normal0"/>
        <w:rPr>
          <w:rFonts w:ascii="宋体" w:hAnsi="宋体"/>
          <w:color w:val="000000"/>
          <w:szCs w:val="21"/>
        </w:rPr>
      </w:pPr>
    </w:p>
    <w:p w14:paraId="6B1F7414" w14:textId="30B519CE" w:rsidR="00ED4A0A" w:rsidRDefault="00ED4A0A" w:rsidP="00ED4A0A">
      <w:pPr>
        <w:pStyle w:val="Normal0"/>
        <w:rPr>
          <w:rFonts w:ascii="宋体" w:hAnsi="宋体"/>
          <w:color w:val="000000"/>
          <w:szCs w:val="21"/>
        </w:rPr>
      </w:pPr>
    </w:p>
    <w:p w14:paraId="11EAE0D3" w14:textId="4425F121" w:rsidR="00ED4A0A" w:rsidRPr="003B4B54" w:rsidRDefault="00594FB7" w:rsidP="00ED4A0A">
      <w:pPr>
        <w:pStyle w:val="Normal0"/>
        <w:rPr>
          <w:rFonts w:ascii="宋体" w:hAnsi="宋体" w:cs="宋体"/>
          <w:color w:val="000000"/>
          <w:kern w:val="0"/>
          <w:szCs w:val="21"/>
        </w:rPr>
      </w:pPr>
      <w:r>
        <w:rPr>
          <w:rFonts w:ascii="宋体" w:hAnsi="宋体" w:cs="宋体"/>
          <w:color w:val="000000"/>
          <w:kern w:val="0"/>
          <w:szCs w:val="21"/>
        </w:rPr>
        <w:t>8</w:t>
      </w:r>
      <w:r w:rsidR="00ED4A0A" w:rsidRPr="003B4B54">
        <w:rPr>
          <w:rFonts w:ascii="宋体" w:hAnsi="宋体" w:cs="宋体" w:hint="eastAsia"/>
          <w:color w:val="000000"/>
          <w:kern w:val="0"/>
          <w:szCs w:val="21"/>
        </w:rPr>
        <w:t>.《私募股权众筹融资管理办法》中明确指出对投融资双方的信息，融资记录及投资者适当性管理等信息及其他相关资料进行妥善保管，保管期限不得少于（</w:t>
      </w:r>
      <w:r>
        <w:rPr>
          <w:rFonts w:ascii="宋体" w:hAnsi="宋体" w:cs="宋体" w:hint="eastAsia"/>
          <w:color w:val="000000"/>
          <w:kern w:val="0"/>
          <w:szCs w:val="21"/>
        </w:rPr>
        <w:t>D</w:t>
      </w:r>
      <w:r w:rsidR="00ED4A0A" w:rsidRPr="003B4B54">
        <w:rPr>
          <w:rFonts w:ascii="宋体" w:hAnsi="宋体" w:cs="宋体" w:hint="eastAsia"/>
          <w:color w:val="000000"/>
          <w:kern w:val="0"/>
          <w:szCs w:val="21"/>
        </w:rPr>
        <w:t>）</w:t>
      </w:r>
    </w:p>
    <w:p w14:paraId="7ABFA889" w14:textId="232508D8" w:rsidR="00ED4A0A" w:rsidRDefault="00ED4A0A" w:rsidP="00ED4A0A">
      <w:pPr>
        <w:pStyle w:val="Normal0"/>
        <w:rPr>
          <w:rFonts w:ascii="宋体" w:hAnsi="宋体" w:cs="宋体"/>
          <w:color w:val="000000"/>
          <w:kern w:val="0"/>
          <w:szCs w:val="21"/>
        </w:rPr>
      </w:pPr>
      <w:r w:rsidRPr="003B4B54">
        <w:rPr>
          <w:rFonts w:ascii="宋体" w:hAnsi="宋体" w:cs="宋体" w:hint="eastAsia"/>
          <w:color w:val="000000"/>
          <w:kern w:val="0"/>
          <w:szCs w:val="21"/>
        </w:rPr>
        <w:t>A 15年</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3B4B54">
        <w:rPr>
          <w:rFonts w:ascii="宋体" w:hAnsi="宋体" w:cs="宋体" w:hint="eastAsia"/>
          <w:color w:val="000000"/>
          <w:kern w:val="0"/>
          <w:szCs w:val="21"/>
        </w:rPr>
        <w:t>B 5年</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3B4B54">
        <w:rPr>
          <w:rFonts w:ascii="宋体" w:hAnsi="宋体" w:cs="宋体" w:hint="eastAsia"/>
          <w:color w:val="000000"/>
          <w:kern w:val="0"/>
          <w:szCs w:val="21"/>
        </w:rPr>
        <w:t>C 20年</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3B4B54">
        <w:rPr>
          <w:rFonts w:ascii="宋体" w:hAnsi="宋体" w:cs="宋体" w:hint="eastAsia"/>
          <w:color w:val="000000"/>
          <w:kern w:val="0"/>
          <w:szCs w:val="21"/>
        </w:rPr>
        <w:t>D 10年</w:t>
      </w:r>
    </w:p>
    <w:p w14:paraId="2BFF64D6" w14:textId="77777777" w:rsidR="00ED4A0A" w:rsidRPr="003B4B54" w:rsidRDefault="00ED4A0A" w:rsidP="00ED4A0A">
      <w:pPr>
        <w:pStyle w:val="Normal0"/>
        <w:rPr>
          <w:rFonts w:ascii="宋体" w:hAnsi="宋体" w:cs="宋体"/>
          <w:color w:val="000000"/>
          <w:kern w:val="0"/>
          <w:szCs w:val="21"/>
        </w:rPr>
      </w:pPr>
    </w:p>
    <w:p w14:paraId="25B17E37" w14:textId="66042B23" w:rsidR="00ED4A0A" w:rsidRPr="003B4B54" w:rsidRDefault="00594FB7" w:rsidP="00ED4A0A">
      <w:pPr>
        <w:pStyle w:val="Normal0"/>
        <w:rPr>
          <w:rFonts w:ascii="宋体" w:hAnsi="宋体" w:cs="宋体"/>
          <w:color w:val="000000"/>
          <w:kern w:val="0"/>
          <w:szCs w:val="21"/>
        </w:rPr>
      </w:pPr>
      <w:r>
        <w:rPr>
          <w:rFonts w:ascii="宋体" w:hAnsi="宋体" w:cs="宋体"/>
          <w:color w:val="000000"/>
          <w:kern w:val="0"/>
          <w:szCs w:val="21"/>
        </w:rPr>
        <w:t>9</w:t>
      </w:r>
      <w:r w:rsidR="00ED4A0A" w:rsidRPr="003B4B54">
        <w:rPr>
          <w:rFonts w:ascii="宋体" w:hAnsi="宋体" w:cs="宋体" w:hint="eastAsia"/>
          <w:color w:val="000000"/>
          <w:kern w:val="0"/>
          <w:szCs w:val="21"/>
        </w:rPr>
        <w:t>.</w:t>
      </w:r>
      <w:r w:rsidR="00ED4A0A" w:rsidRPr="003B4B54">
        <w:rPr>
          <w:rFonts w:ascii="宋体" w:hAnsi="宋体" w:cs="宋体"/>
          <w:color w:val="000000"/>
          <w:kern w:val="0"/>
          <w:szCs w:val="21"/>
        </w:rPr>
        <w:t>2013年，我国股权众筹开始蹒跚探路，并在与相关政策和法规不断博弈中缓慢发展，股权众筹平台形成“南北双极”格局，</w:t>
      </w:r>
      <w:r w:rsidR="00ED4A0A" w:rsidRPr="003B4B54">
        <w:rPr>
          <w:rFonts w:ascii="宋体" w:hAnsi="宋体" w:cs="宋体" w:hint="eastAsia"/>
          <w:color w:val="000000"/>
          <w:kern w:val="0"/>
          <w:szCs w:val="21"/>
        </w:rPr>
        <w:t>处于南方深圳的（</w:t>
      </w:r>
      <w:r>
        <w:rPr>
          <w:rFonts w:ascii="宋体" w:hAnsi="宋体" w:cs="宋体" w:hint="eastAsia"/>
          <w:color w:val="000000"/>
          <w:kern w:val="0"/>
          <w:szCs w:val="21"/>
        </w:rPr>
        <w:t>A</w:t>
      </w:r>
      <w:r w:rsidR="00ED4A0A" w:rsidRPr="003B4B54">
        <w:rPr>
          <w:rFonts w:ascii="宋体" w:hAnsi="宋体" w:cs="宋体" w:hint="eastAsia"/>
          <w:color w:val="000000"/>
          <w:kern w:val="0"/>
          <w:szCs w:val="21"/>
        </w:rPr>
        <w:t>），号称中国股权众筹第一平台</w:t>
      </w:r>
    </w:p>
    <w:p w14:paraId="2543D3EE" w14:textId="46453B94" w:rsidR="00ED4A0A" w:rsidRDefault="00ED4A0A" w:rsidP="00ED4A0A">
      <w:pPr>
        <w:pStyle w:val="Normal0"/>
        <w:rPr>
          <w:rFonts w:ascii="宋体" w:hAnsi="宋体" w:cs="宋体"/>
          <w:color w:val="000000"/>
          <w:kern w:val="0"/>
          <w:szCs w:val="21"/>
        </w:rPr>
      </w:pPr>
      <w:r w:rsidRPr="003B4B54">
        <w:rPr>
          <w:rFonts w:ascii="宋体" w:hAnsi="宋体" w:cs="宋体" w:hint="eastAsia"/>
          <w:color w:val="000000"/>
          <w:kern w:val="0"/>
          <w:szCs w:val="21"/>
        </w:rPr>
        <w:t>A大家投</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3B4B54">
        <w:rPr>
          <w:rFonts w:ascii="宋体" w:hAnsi="宋体" w:cs="宋体"/>
          <w:color w:val="000000"/>
          <w:kern w:val="0"/>
          <w:szCs w:val="21"/>
        </w:rPr>
        <w:t>B</w:t>
      </w:r>
      <w:r w:rsidRPr="003B4B54">
        <w:rPr>
          <w:rFonts w:ascii="宋体" w:hAnsi="宋体" w:cs="宋体" w:hint="eastAsia"/>
          <w:color w:val="000000"/>
          <w:kern w:val="0"/>
          <w:szCs w:val="21"/>
        </w:rPr>
        <w:t>爱股投</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3B4B54">
        <w:rPr>
          <w:rFonts w:ascii="宋体" w:hAnsi="宋体" w:cs="宋体"/>
          <w:color w:val="000000"/>
          <w:kern w:val="0"/>
          <w:szCs w:val="21"/>
        </w:rPr>
        <w:t>C</w:t>
      </w:r>
      <w:r w:rsidRPr="003B4B54">
        <w:rPr>
          <w:rFonts w:ascii="宋体" w:hAnsi="宋体" w:cs="宋体" w:hint="eastAsia"/>
          <w:color w:val="000000"/>
          <w:kern w:val="0"/>
          <w:szCs w:val="21"/>
        </w:rPr>
        <w:t>天使汇</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3B4B54">
        <w:rPr>
          <w:rFonts w:ascii="宋体" w:hAnsi="宋体" w:cs="宋体"/>
          <w:color w:val="000000"/>
          <w:kern w:val="0"/>
          <w:szCs w:val="21"/>
        </w:rPr>
        <w:t>D</w:t>
      </w:r>
      <w:r w:rsidRPr="003B4B54">
        <w:rPr>
          <w:rFonts w:ascii="宋体" w:hAnsi="宋体" w:cs="宋体" w:hint="eastAsia"/>
          <w:color w:val="000000"/>
          <w:kern w:val="0"/>
          <w:szCs w:val="21"/>
        </w:rPr>
        <w:t>资本汇</w:t>
      </w:r>
    </w:p>
    <w:p w14:paraId="55DE58CC" w14:textId="77777777" w:rsidR="00ED4A0A" w:rsidRPr="003B4B54" w:rsidRDefault="00ED4A0A" w:rsidP="00ED4A0A">
      <w:pPr>
        <w:pStyle w:val="Normal0"/>
        <w:rPr>
          <w:rFonts w:ascii="宋体" w:hAnsi="宋体" w:cs="宋体"/>
          <w:color w:val="000000"/>
          <w:kern w:val="0"/>
          <w:szCs w:val="21"/>
        </w:rPr>
      </w:pPr>
    </w:p>
    <w:p w14:paraId="36262408" w14:textId="13CDDE62" w:rsidR="00ED4A0A" w:rsidRPr="003B4B54" w:rsidRDefault="00594FB7" w:rsidP="00ED4A0A">
      <w:pPr>
        <w:pStyle w:val="Normal0"/>
        <w:rPr>
          <w:rFonts w:ascii="宋体" w:hAnsi="宋体" w:cs="宋体"/>
          <w:color w:val="000000"/>
          <w:kern w:val="0"/>
          <w:szCs w:val="21"/>
        </w:rPr>
      </w:pPr>
      <w:r>
        <w:rPr>
          <w:rFonts w:ascii="宋体" w:hAnsi="宋体" w:cs="宋体"/>
          <w:color w:val="000000"/>
          <w:kern w:val="0"/>
          <w:szCs w:val="21"/>
        </w:rPr>
        <w:t>10</w:t>
      </w:r>
      <w:r w:rsidR="00ED4A0A" w:rsidRPr="003B4B54">
        <w:rPr>
          <w:rFonts w:ascii="宋体" w:hAnsi="宋体" w:cs="宋体" w:hint="eastAsia"/>
          <w:color w:val="000000"/>
          <w:kern w:val="0"/>
          <w:szCs w:val="21"/>
        </w:rPr>
        <w:t>.以下不属于股权众筹特征的是（</w:t>
      </w:r>
      <w:r>
        <w:rPr>
          <w:rFonts w:ascii="宋体" w:hAnsi="宋体" w:cs="宋体" w:hint="eastAsia"/>
          <w:color w:val="000000"/>
          <w:kern w:val="0"/>
          <w:szCs w:val="21"/>
        </w:rPr>
        <w:t>D</w:t>
      </w:r>
      <w:r w:rsidR="00ED4A0A" w:rsidRPr="003B4B54">
        <w:rPr>
          <w:rFonts w:ascii="宋体" w:hAnsi="宋体" w:cs="宋体" w:hint="eastAsia"/>
          <w:color w:val="000000"/>
          <w:kern w:val="0"/>
          <w:szCs w:val="21"/>
        </w:rPr>
        <w:t>）</w:t>
      </w:r>
    </w:p>
    <w:p w14:paraId="70412730" w14:textId="6CF33324" w:rsidR="00ED4A0A" w:rsidRPr="003B4B54" w:rsidRDefault="00ED4A0A" w:rsidP="00ED4A0A">
      <w:pPr>
        <w:pStyle w:val="Normal0"/>
        <w:rPr>
          <w:rFonts w:ascii="宋体" w:hAnsi="宋体" w:cs="宋体"/>
          <w:color w:val="000000"/>
          <w:kern w:val="0"/>
          <w:szCs w:val="21"/>
        </w:rPr>
      </w:pPr>
      <w:r w:rsidRPr="003B4B54">
        <w:rPr>
          <w:rFonts w:ascii="宋体" w:hAnsi="宋体" w:cs="宋体" w:hint="eastAsia"/>
          <w:color w:val="000000"/>
          <w:kern w:val="0"/>
          <w:szCs w:val="21"/>
        </w:rPr>
        <w:t>A流动性差</w:t>
      </w:r>
      <w:r w:rsidR="007A700C">
        <w:rPr>
          <w:rFonts w:ascii="宋体" w:hAnsi="宋体" w:cs="宋体" w:hint="eastAsia"/>
          <w:color w:val="000000"/>
          <w:kern w:val="0"/>
          <w:szCs w:val="21"/>
        </w:rPr>
        <w:t xml:space="preserve"> </w:t>
      </w:r>
      <w:r w:rsidR="007A700C">
        <w:rPr>
          <w:rFonts w:ascii="宋体" w:hAnsi="宋体" w:cs="宋体"/>
          <w:color w:val="000000"/>
          <w:kern w:val="0"/>
          <w:szCs w:val="21"/>
        </w:rPr>
        <w:t xml:space="preserve">    </w:t>
      </w:r>
      <w:r w:rsidRPr="003B4B54">
        <w:rPr>
          <w:rFonts w:ascii="宋体" w:hAnsi="宋体" w:cs="宋体" w:hint="eastAsia"/>
          <w:color w:val="000000"/>
          <w:kern w:val="0"/>
          <w:szCs w:val="21"/>
        </w:rPr>
        <w:t>B高风险</w:t>
      </w:r>
      <w:r w:rsidR="007A700C">
        <w:rPr>
          <w:rFonts w:ascii="宋体" w:hAnsi="宋体" w:cs="宋体" w:hint="eastAsia"/>
          <w:color w:val="000000"/>
          <w:kern w:val="0"/>
          <w:szCs w:val="21"/>
        </w:rPr>
        <w:t xml:space="preserve"> </w:t>
      </w:r>
      <w:r w:rsidR="007A700C">
        <w:rPr>
          <w:rFonts w:ascii="宋体" w:hAnsi="宋体" w:cs="宋体"/>
          <w:color w:val="000000"/>
          <w:kern w:val="0"/>
          <w:szCs w:val="21"/>
        </w:rPr>
        <w:t xml:space="preserve">    </w:t>
      </w:r>
      <w:r w:rsidRPr="003B4B54">
        <w:rPr>
          <w:rFonts w:ascii="宋体" w:hAnsi="宋体" w:cs="宋体" w:hint="eastAsia"/>
          <w:color w:val="000000"/>
          <w:kern w:val="0"/>
          <w:szCs w:val="21"/>
        </w:rPr>
        <w:t>C回报周期长</w:t>
      </w:r>
      <w:r w:rsidR="007A700C">
        <w:rPr>
          <w:rFonts w:ascii="宋体" w:hAnsi="宋体" w:cs="宋体" w:hint="eastAsia"/>
          <w:color w:val="000000"/>
          <w:kern w:val="0"/>
          <w:szCs w:val="21"/>
        </w:rPr>
        <w:t xml:space="preserve"> </w:t>
      </w:r>
      <w:r w:rsidR="007A700C">
        <w:rPr>
          <w:rFonts w:ascii="宋体" w:hAnsi="宋体" w:cs="宋体"/>
          <w:color w:val="000000"/>
          <w:kern w:val="0"/>
          <w:szCs w:val="21"/>
        </w:rPr>
        <w:t xml:space="preserve">    </w:t>
      </w:r>
      <w:r w:rsidRPr="003B4B54">
        <w:rPr>
          <w:rFonts w:ascii="宋体" w:hAnsi="宋体" w:cs="宋体" w:hint="eastAsia"/>
          <w:color w:val="000000"/>
          <w:kern w:val="0"/>
          <w:szCs w:val="21"/>
        </w:rPr>
        <w:t>D高门槛</w:t>
      </w:r>
    </w:p>
    <w:p w14:paraId="2EABB51A" w14:textId="77777777" w:rsidR="00ED4A0A" w:rsidRPr="00ED4A0A" w:rsidRDefault="00ED4A0A" w:rsidP="00ED4A0A">
      <w:pPr>
        <w:pStyle w:val="Normal0"/>
        <w:rPr>
          <w:rFonts w:ascii="宋体" w:hAnsi="宋体"/>
          <w:color w:val="000000"/>
          <w:szCs w:val="21"/>
        </w:rPr>
      </w:pPr>
    </w:p>
    <w:p w14:paraId="15C1E625" w14:textId="2F3881B5" w:rsidR="007A700C" w:rsidRPr="003B4B54" w:rsidRDefault="00594FB7" w:rsidP="007A700C">
      <w:pPr>
        <w:pStyle w:val="Normal0"/>
        <w:rPr>
          <w:rFonts w:ascii="宋体" w:hAnsi="宋体" w:cs="宋体"/>
          <w:color w:val="000000"/>
          <w:kern w:val="0"/>
          <w:szCs w:val="21"/>
        </w:rPr>
      </w:pPr>
      <w:r>
        <w:rPr>
          <w:rFonts w:ascii="宋体" w:hAnsi="宋体" w:cs="宋体"/>
          <w:color w:val="000000"/>
          <w:kern w:val="0"/>
          <w:szCs w:val="21"/>
        </w:rPr>
        <w:lastRenderedPageBreak/>
        <w:t>1</w:t>
      </w:r>
      <w:r w:rsidR="007A700C" w:rsidRPr="003B4B54">
        <w:rPr>
          <w:rFonts w:ascii="宋体" w:hAnsi="宋体" w:cs="宋体" w:hint="eastAsia"/>
          <w:color w:val="000000"/>
          <w:kern w:val="0"/>
          <w:szCs w:val="21"/>
        </w:rPr>
        <w:t>1.英国金融行为监管局（FCA）发布的（</w:t>
      </w:r>
      <w:r>
        <w:rPr>
          <w:rFonts w:ascii="宋体" w:hAnsi="宋体" w:cs="宋体" w:hint="eastAsia"/>
          <w:color w:val="000000"/>
          <w:kern w:val="0"/>
          <w:szCs w:val="21"/>
        </w:rPr>
        <w:t>A</w:t>
      </w:r>
      <w:r w:rsidR="007A700C" w:rsidRPr="003B4B54">
        <w:rPr>
          <w:rFonts w:ascii="宋体" w:hAnsi="宋体" w:cs="宋体" w:hint="eastAsia"/>
          <w:color w:val="000000"/>
          <w:kern w:val="0"/>
          <w:szCs w:val="21"/>
        </w:rPr>
        <w:t>），为股权众筹的监管提供了依据</w:t>
      </w:r>
    </w:p>
    <w:p w14:paraId="43DFA9AC" w14:textId="77777777" w:rsidR="007A700C" w:rsidRDefault="007A700C" w:rsidP="007A700C">
      <w:pPr>
        <w:pStyle w:val="Normal0"/>
        <w:rPr>
          <w:rFonts w:ascii="宋体" w:hAnsi="宋体" w:cs="宋体"/>
          <w:color w:val="000000"/>
          <w:kern w:val="0"/>
          <w:szCs w:val="21"/>
        </w:rPr>
      </w:pPr>
      <w:r w:rsidRPr="003B4B54">
        <w:rPr>
          <w:rFonts w:ascii="宋体" w:hAnsi="宋体" w:cs="宋体" w:hint="eastAsia"/>
          <w:color w:val="000000"/>
          <w:kern w:val="0"/>
          <w:szCs w:val="21"/>
        </w:rPr>
        <w:t>A《关于网络众筹和通过其他方式发行不易变现证券的监管规则》</w:t>
      </w:r>
    </w:p>
    <w:p w14:paraId="32DAEE80" w14:textId="77777777" w:rsidR="007A700C" w:rsidRDefault="007A700C" w:rsidP="007A700C">
      <w:pPr>
        <w:pStyle w:val="Normal0"/>
        <w:rPr>
          <w:rFonts w:ascii="宋体" w:hAnsi="宋体" w:cs="宋体"/>
          <w:color w:val="000000"/>
          <w:kern w:val="0"/>
          <w:szCs w:val="21"/>
        </w:rPr>
      </w:pPr>
      <w:r w:rsidRPr="003B4B54">
        <w:rPr>
          <w:rFonts w:ascii="宋体" w:hAnsi="宋体" w:cs="宋体" w:hint="eastAsia"/>
          <w:color w:val="000000"/>
          <w:kern w:val="0"/>
          <w:szCs w:val="21"/>
        </w:rPr>
        <w:t>B《关于网络众筹监管规则》</w:t>
      </w:r>
    </w:p>
    <w:p w14:paraId="586522D4" w14:textId="77777777" w:rsidR="007A700C" w:rsidRDefault="007A700C" w:rsidP="007A700C">
      <w:pPr>
        <w:pStyle w:val="Normal0"/>
        <w:rPr>
          <w:rFonts w:ascii="宋体" w:hAnsi="宋体" w:cs="宋体"/>
          <w:color w:val="000000"/>
          <w:kern w:val="0"/>
          <w:szCs w:val="21"/>
        </w:rPr>
      </w:pPr>
      <w:r w:rsidRPr="003B4B54">
        <w:rPr>
          <w:rFonts w:ascii="宋体" w:hAnsi="宋体" w:cs="宋体" w:hint="eastAsia"/>
          <w:color w:val="000000"/>
          <w:kern w:val="0"/>
          <w:szCs w:val="21"/>
        </w:rPr>
        <w:t>C《关于网络不易变现证券的监管规则》</w:t>
      </w:r>
    </w:p>
    <w:p w14:paraId="4AA6CD5E" w14:textId="3AF6037F" w:rsidR="007A700C" w:rsidRDefault="007A700C" w:rsidP="007A700C">
      <w:pPr>
        <w:pStyle w:val="Normal0"/>
        <w:rPr>
          <w:rFonts w:ascii="宋体" w:hAnsi="宋体" w:cs="宋体"/>
          <w:color w:val="000000"/>
          <w:kern w:val="0"/>
          <w:szCs w:val="21"/>
        </w:rPr>
      </w:pPr>
      <w:r w:rsidRPr="003B4B54">
        <w:rPr>
          <w:rFonts w:ascii="宋体" w:hAnsi="宋体" w:cs="宋体" w:hint="eastAsia"/>
          <w:color w:val="000000"/>
          <w:kern w:val="0"/>
          <w:szCs w:val="21"/>
        </w:rPr>
        <w:t>D《关于股权众筹的监管意见》</w:t>
      </w:r>
    </w:p>
    <w:p w14:paraId="0AF0E8DF" w14:textId="57225C4C" w:rsidR="007A700C" w:rsidRDefault="007A700C" w:rsidP="007A700C">
      <w:pPr>
        <w:pStyle w:val="Normal0"/>
        <w:rPr>
          <w:rFonts w:ascii="宋体" w:hAnsi="宋体" w:cs="宋体"/>
          <w:color w:val="000000"/>
          <w:kern w:val="0"/>
          <w:szCs w:val="21"/>
        </w:rPr>
      </w:pPr>
    </w:p>
    <w:p w14:paraId="5C3BACAB" w14:textId="1B58BF09" w:rsidR="007A700C" w:rsidRPr="003B4B54" w:rsidRDefault="00017CB4" w:rsidP="007A700C">
      <w:pPr>
        <w:pStyle w:val="Normal0"/>
        <w:rPr>
          <w:rFonts w:ascii="宋体" w:hAnsi="宋体" w:cs="宋体"/>
          <w:color w:val="000000"/>
          <w:kern w:val="0"/>
          <w:szCs w:val="21"/>
        </w:rPr>
      </w:pPr>
      <w:r>
        <w:rPr>
          <w:rFonts w:ascii="宋体" w:hAnsi="宋体" w:cs="宋体" w:hint="eastAsia"/>
          <w:color w:val="000000"/>
          <w:kern w:val="0"/>
          <w:szCs w:val="21"/>
        </w:rPr>
        <w:t>1</w:t>
      </w:r>
      <w:r>
        <w:rPr>
          <w:rFonts w:ascii="宋体" w:hAnsi="宋体" w:cs="宋体"/>
          <w:color w:val="000000"/>
          <w:kern w:val="0"/>
          <w:szCs w:val="21"/>
        </w:rPr>
        <w:t>2.</w:t>
      </w:r>
      <w:r>
        <w:rPr>
          <w:rFonts w:ascii="宋体" w:hAnsi="宋体" w:cs="宋体" w:hint="eastAsia"/>
          <w:color w:val="000000"/>
          <w:kern w:val="0"/>
          <w:szCs w:val="21"/>
        </w:rPr>
        <w:t>成立于2010年，</w:t>
      </w:r>
      <w:r w:rsidR="00C825A3">
        <w:rPr>
          <w:rFonts w:ascii="宋体" w:hAnsi="宋体" w:cs="宋体" w:hint="eastAsia"/>
          <w:color w:val="000000"/>
          <w:kern w:val="0"/>
          <w:szCs w:val="21"/>
        </w:rPr>
        <w:t>美国</w:t>
      </w:r>
      <w:r>
        <w:rPr>
          <w:rFonts w:ascii="宋体" w:hAnsi="宋体" w:cs="宋体" w:hint="eastAsia"/>
          <w:color w:val="000000"/>
          <w:kern w:val="0"/>
          <w:szCs w:val="21"/>
        </w:rPr>
        <w:t xml:space="preserve">第一家股权众筹平台是（C </w:t>
      </w:r>
      <w:r>
        <w:rPr>
          <w:rFonts w:ascii="宋体" w:hAnsi="宋体" w:cs="宋体"/>
          <w:color w:val="000000"/>
          <w:kern w:val="0"/>
          <w:szCs w:val="21"/>
        </w:rPr>
        <w:t xml:space="preserve"> </w:t>
      </w:r>
      <w:r>
        <w:rPr>
          <w:rFonts w:ascii="宋体" w:hAnsi="宋体" w:cs="宋体" w:hint="eastAsia"/>
          <w:color w:val="000000"/>
          <w:kern w:val="0"/>
          <w:szCs w:val="21"/>
        </w:rPr>
        <w:t>）</w:t>
      </w:r>
    </w:p>
    <w:p w14:paraId="28891B95" w14:textId="138971C9" w:rsidR="00ED4A0A" w:rsidRPr="007A700C" w:rsidRDefault="00017CB4" w:rsidP="00ED4A0A">
      <w:pPr>
        <w:pStyle w:val="Normal0"/>
        <w:rPr>
          <w:rFonts w:ascii="宋体" w:hAnsi="宋体" w:cs="宋体"/>
          <w:color w:val="000000"/>
          <w:kern w:val="0"/>
          <w:szCs w:val="21"/>
        </w:rPr>
      </w:pPr>
      <w:r>
        <w:rPr>
          <w:rFonts w:ascii="宋体" w:hAnsi="宋体" w:cs="宋体" w:hint="eastAsia"/>
          <w:color w:val="000000"/>
          <w:kern w:val="0"/>
          <w:szCs w:val="21"/>
        </w:rPr>
        <w:t>A</w:t>
      </w:r>
      <w:r>
        <w:rPr>
          <w:rFonts w:ascii="宋体" w:hAnsi="宋体" w:cs="宋体"/>
          <w:color w:val="000000"/>
          <w:kern w:val="0"/>
          <w:szCs w:val="21"/>
        </w:rPr>
        <w:t xml:space="preserve"> </w:t>
      </w:r>
      <w:r w:rsidRPr="00017CB4">
        <w:rPr>
          <w:rFonts w:ascii="宋体" w:hAnsi="宋体" w:cs="宋体"/>
          <w:color w:val="000000"/>
          <w:kern w:val="0"/>
          <w:szCs w:val="21"/>
        </w:rPr>
        <w:t>Kickstarter</w:t>
      </w:r>
      <w:r>
        <w:rPr>
          <w:rFonts w:ascii="宋体" w:hAnsi="宋体" w:cs="宋体"/>
          <w:color w:val="000000"/>
          <w:kern w:val="0"/>
          <w:szCs w:val="21"/>
        </w:rPr>
        <w:t xml:space="preserve">     B </w:t>
      </w:r>
      <w:r>
        <w:rPr>
          <w:rFonts w:ascii="宋体" w:hAnsi="宋体" w:cs="宋体" w:hint="eastAsia"/>
          <w:color w:val="000000"/>
          <w:kern w:val="0"/>
          <w:szCs w:val="21"/>
        </w:rPr>
        <w:t>lending club</w:t>
      </w:r>
      <w:r>
        <w:rPr>
          <w:rFonts w:ascii="宋体" w:hAnsi="宋体" w:cs="宋体"/>
          <w:color w:val="000000"/>
          <w:kern w:val="0"/>
          <w:szCs w:val="21"/>
        </w:rPr>
        <w:t xml:space="preserve">   C </w:t>
      </w:r>
      <w:r w:rsidRPr="00017CB4">
        <w:rPr>
          <w:rFonts w:ascii="宋体" w:hAnsi="宋体" w:cs="宋体"/>
          <w:color w:val="000000"/>
          <w:kern w:val="0"/>
          <w:szCs w:val="21"/>
        </w:rPr>
        <w:t>AngelList</w:t>
      </w:r>
      <w:r>
        <w:rPr>
          <w:rFonts w:ascii="宋体" w:hAnsi="宋体" w:cs="宋体"/>
          <w:color w:val="000000"/>
          <w:kern w:val="0"/>
          <w:szCs w:val="21"/>
        </w:rPr>
        <w:t xml:space="preserve">     D </w:t>
      </w:r>
      <w:r w:rsidRPr="00017CB4">
        <w:rPr>
          <w:rFonts w:ascii="宋体" w:hAnsi="宋体" w:cs="宋体"/>
          <w:color w:val="000000"/>
          <w:kern w:val="0"/>
          <w:szCs w:val="21"/>
        </w:rPr>
        <w:t>Indiegogo</w:t>
      </w:r>
    </w:p>
    <w:p w14:paraId="4EC45771" w14:textId="71E6FFEB" w:rsidR="00ED4A0A" w:rsidRDefault="00ED4A0A" w:rsidP="00ED4A0A">
      <w:pPr>
        <w:pStyle w:val="Normal0"/>
        <w:rPr>
          <w:rFonts w:ascii="宋体" w:hAnsi="宋体" w:cs="宋体"/>
          <w:color w:val="000000"/>
          <w:kern w:val="0"/>
          <w:szCs w:val="21"/>
        </w:rPr>
      </w:pPr>
    </w:p>
    <w:p w14:paraId="05F0161C" w14:textId="36A58434" w:rsidR="00017CB4" w:rsidRPr="00017CB4" w:rsidRDefault="00017CB4" w:rsidP="00ED4A0A">
      <w:pPr>
        <w:pStyle w:val="Normal0"/>
        <w:rPr>
          <w:rFonts w:ascii="宋体" w:hAnsi="宋体" w:cs="宋体"/>
          <w:color w:val="000000"/>
          <w:kern w:val="0"/>
          <w:szCs w:val="21"/>
        </w:rPr>
      </w:pPr>
      <w:r>
        <w:rPr>
          <w:rFonts w:ascii="宋体" w:hAnsi="宋体" w:cs="宋体" w:hint="eastAsia"/>
          <w:color w:val="000000"/>
          <w:kern w:val="0"/>
          <w:szCs w:val="21"/>
        </w:rPr>
        <w:t>13</w:t>
      </w:r>
      <w:r>
        <w:rPr>
          <w:rFonts w:ascii="宋体" w:hAnsi="宋体" w:cs="宋体"/>
          <w:color w:val="000000"/>
          <w:kern w:val="0"/>
          <w:szCs w:val="21"/>
        </w:rPr>
        <w:t>.</w:t>
      </w:r>
      <w:r w:rsidRPr="00017CB4">
        <w:rPr>
          <w:rFonts w:ascii="宋体" w:hAnsi="宋体" w:cs="宋体" w:hint="eastAsia"/>
          <w:color w:val="000000"/>
          <w:kern w:val="0"/>
          <w:szCs w:val="21"/>
        </w:rPr>
        <w:t>金融脱媒</w:t>
      </w:r>
      <w:r w:rsidRPr="00017CB4">
        <w:rPr>
          <w:rFonts w:ascii="宋体" w:hAnsi="宋体" w:cs="宋体"/>
          <w:color w:val="000000"/>
          <w:kern w:val="0"/>
          <w:szCs w:val="21"/>
        </w:rPr>
        <w:t>(Financial</w:t>
      </w:r>
      <w:r w:rsidRPr="00017CB4">
        <w:rPr>
          <w:rFonts w:ascii="宋体" w:hAnsi="宋体" w:cs="宋体" w:hint="eastAsia"/>
          <w:color w:val="000000"/>
          <w:kern w:val="0"/>
          <w:szCs w:val="21"/>
        </w:rPr>
        <w:t> </w:t>
      </w:r>
      <w:r w:rsidRPr="00017CB4">
        <w:rPr>
          <w:rFonts w:ascii="宋体" w:hAnsi="宋体" w:cs="宋体"/>
          <w:color w:val="000000"/>
          <w:kern w:val="0"/>
          <w:szCs w:val="21"/>
        </w:rPr>
        <w:t>Disintermediation)</w:t>
      </w:r>
      <w:r w:rsidRPr="00017CB4">
        <w:rPr>
          <w:rFonts w:ascii="宋体" w:hAnsi="宋体" w:cs="宋体" w:hint="eastAsia"/>
          <w:color w:val="000000"/>
          <w:kern w:val="0"/>
          <w:szCs w:val="21"/>
        </w:rPr>
        <w:t>，是指（</w:t>
      </w:r>
      <w:r w:rsidR="00397A68">
        <w:rPr>
          <w:rFonts w:ascii="宋体" w:hAnsi="宋体" w:cs="宋体" w:hint="eastAsia"/>
          <w:color w:val="000000"/>
          <w:kern w:val="0"/>
          <w:szCs w:val="21"/>
        </w:rPr>
        <w:t>A</w:t>
      </w:r>
      <w:r w:rsidRPr="00017CB4">
        <w:rPr>
          <w:rFonts w:ascii="宋体" w:hAnsi="宋体" w:cs="宋体" w:hint="eastAsia"/>
          <w:color w:val="000000"/>
          <w:kern w:val="0"/>
          <w:szCs w:val="21"/>
        </w:rPr>
        <w:t>）</w:t>
      </w:r>
    </w:p>
    <w:p w14:paraId="3C4F7E48" w14:textId="77777777" w:rsidR="00397A68" w:rsidRDefault="00397A68" w:rsidP="00ED4A0A">
      <w:pPr>
        <w:pStyle w:val="Normal0"/>
        <w:rPr>
          <w:rFonts w:ascii="宋体" w:hAnsi="宋体" w:cs="宋体"/>
          <w:color w:val="000000"/>
          <w:kern w:val="0"/>
          <w:szCs w:val="21"/>
        </w:rPr>
      </w:pPr>
      <w:r>
        <w:rPr>
          <w:rFonts w:ascii="宋体" w:hAnsi="宋体" w:cs="宋体" w:hint="eastAsia"/>
          <w:color w:val="000000"/>
          <w:kern w:val="0"/>
          <w:szCs w:val="21"/>
        </w:rPr>
        <w:t>A</w:t>
      </w:r>
      <w:r w:rsidR="00017CB4" w:rsidRPr="00017CB4">
        <w:rPr>
          <w:rFonts w:ascii="宋体" w:hAnsi="宋体" w:cs="宋体" w:hint="eastAsia"/>
          <w:color w:val="000000"/>
          <w:kern w:val="0"/>
          <w:szCs w:val="21"/>
        </w:rPr>
        <w:t>投资者与融资人之间直接对接，完成资金在传统金融机构之外的循环</w:t>
      </w:r>
    </w:p>
    <w:p w14:paraId="6112B549" w14:textId="77777777" w:rsidR="00397A68" w:rsidRDefault="00397A68" w:rsidP="00ED4A0A">
      <w:pPr>
        <w:pStyle w:val="Normal0"/>
        <w:rPr>
          <w:rFonts w:ascii="宋体" w:hAnsi="宋体" w:cs="宋体"/>
          <w:color w:val="000000"/>
          <w:kern w:val="0"/>
          <w:szCs w:val="21"/>
        </w:rPr>
      </w:pPr>
      <w:r>
        <w:rPr>
          <w:rFonts w:ascii="宋体" w:hAnsi="宋体" w:cs="宋体"/>
          <w:color w:val="000000"/>
          <w:kern w:val="0"/>
          <w:szCs w:val="21"/>
        </w:rPr>
        <w:t>B</w:t>
      </w:r>
      <w:r>
        <w:rPr>
          <w:rFonts w:ascii="宋体" w:hAnsi="宋体" w:cs="宋体" w:hint="eastAsia"/>
          <w:color w:val="000000"/>
          <w:kern w:val="0"/>
          <w:szCs w:val="21"/>
        </w:rPr>
        <w:t>金融机构独立运作，不再吸收公众的资金。</w:t>
      </w:r>
    </w:p>
    <w:p w14:paraId="09E12D74" w14:textId="77777777" w:rsidR="00397A68" w:rsidRDefault="00397A68" w:rsidP="00ED4A0A">
      <w:pPr>
        <w:pStyle w:val="Normal0"/>
        <w:rPr>
          <w:rFonts w:ascii="宋体" w:hAnsi="宋体" w:cs="宋体"/>
          <w:color w:val="000000"/>
          <w:kern w:val="0"/>
          <w:szCs w:val="21"/>
        </w:rPr>
      </w:pPr>
      <w:r>
        <w:rPr>
          <w:rFonts w:ascii="宋体" w:hAnsi="宋体" w:cs="宋体"/>
          <w:color w:val="000000"/>
          <w:kern w:val="0"/>
          <w:szCs w:val="21"/>
        </w:rPr>
        <w:t>C</w:t>
      </w:r>
      <w:r>
        <w:rPr>
          <w:rFonts w:ascii="宋体" w:hAnsi="宋体" w:cs="宋体" w:hint="eastAsia"/>
          <w:color w:val="000000"/>
          <w:kern w:val="0"/>
          <w:szCs w:val="21"/>
        </w:rPr>
        <w:t>金融机构不在和媒体合作</w:t>
      </w:r>
    </w:p>
    <w:p w14:paraId="45F4D1E2" w14:textId="00692A4B" w:rsidR="00017CB4" w:rsidRDefault="00397A68" w:rsidP="00ED4A0A">
      <w:pPr>
        <w:pStyle w:val="Normal0"/>
        <w:rPr>
          <w:rFonts w:ascii="宋体" w:hAnsi="宋体" w:cs="宋体"/>
          <w:color w:val="000000"/>
          <w:kern w:val="0"/>
          <w:szCs w:val="21"/>
        </w:rPr>
      </w:pPr>
      <w:r>
        <w:rPr>
          <w:rFonts w:ascii="宋体" w:hAnsi="宋体" w:cs="宋体"/>
          <w:color w:val="000000"/>
          <w:kern w:val="0"/>
          <w:szCs w:val="21"/>
        </w:rPr>
        <w:t>D</w:t>
      </w:r>
      <w:r>
        <w:rPr>
          <w:rFonts w:ascii="宋体" w:hAnsi="宋体" w:cs="宋体" w:hint="eastAsia"/>
          <w:color w:val="000000"/>
          <w:kern w:val="0"/>
          <w:szCs w:val="21"/>
        </w:rPr>
        <w:t>金融和实体经济脱离</w:t>
      </w:r>
      <w:r w:rsidR="00017CB4" w:rsidRPr="004E00BC">
        <w:rPr>
          <w:noProof/>
          <w:sz w:val="28"/>
          <w:szCs w:val="28"/>
        </w:rPr>
        <w:br/>
      </w:r>
    </w:p>
    <w:p w14:paraId="02733606" w14:textId="0070614F" w:rsidR="00433D3D" w:rsidRPr="00433D3D" w:rsidRDefault="00397A68" w:rsidP="00ED4A0A">
      <w:pPr>
        <w:pStyle w:val="Normal0"/>
        <w:rPr>
          <w:rFonts w:ascii="宋体" w:hAnsi="宋体" w:cs="宋体"/>
          <w:color w:val="000000"/>
          <w:kern w:val="0"/>
          <w:szCs w:val="21"/>
        </w:rPr>
      </w:pPr>
      <w:r>
        <w:rPr>
          <w:rFonts w:ascii="宋体" w:hAnsi="宋体" w:cs="宋体" w:hint="eastAsia"/>
          <w:color w:val="000000"/>
          <w:kern w:val="0"/>
          <w:szCs w:val="21"/>
        </w:rPr>
        <w:t>14.</w:t>
      </w:r>
      <w:r w:rsidR="00433D3D" w:rsidRPr="00433D3D">
        <w:rPr>
          <w:rFonts w:ascii="宋体" w:hAnsi="宋体" w:cs="宋体" w:hint="eastAsia"/>
          <w:color w:val="000000"/>
          <w:kern w:val="0"/>
          <w:szCs w:val="21"/>
        </w:rPr>
        <w:t xml:space="preserve">下面哪些是公益众筹的特点（ </w:t>
      </w:r>
      <w:r w:rsidR="00433D3D">
        <w:rPr>
          <w:rFonts w:ascii="宋体" w:hAnsi="宋体" w:cs="宋体"/>
          <w:color w:val="000000"/>
          <w:kern w:val="0"/>
          <w:szCs w:val="21"/>
        </w:rPr>
        <w:t>B</w:t>
      </w:r>
      <w:r w:rsidR="00433D3D" w:rsidRPr="00433D3D">
        <w:rPr>
          <w:rFonts w:ascii="宋体" w:hAnsi="宋体" w:cs="宋体"/>
          <w:color w:val="000000"/>
          <w:kern w:val="0"/>
          <w:szCs w:val="21"/>
        </w:rPr>
        <w:t xml:space="preserve"> </w:t>
      </w:r>
      <w:r w:rsidR="00433D3D" w:rsidRPr="00433D3D">
        <w:rPr>
          <w:rFonts w:ascii="宋体" w:hAnsi="宋体" w:cs="宋体" w:hint="eastAsia"/>
          <w:color w:val="000000"/>
          <w:kern w:val="0"/>
          <w:szCs w:val="21"/>
        </w:rPr>
        <w:t>）</w:t>
      </w:r>
    </w:p>
    <w:p w14:paraId="00BC0B1E" w14:textId="0CE1EB1E" w:rsidR="00433D3D" w:rsidRPr="00433D3D" w:rsidRDefault="00433D3D" w:rsidP="00ED4A0A">
      <w:pPr>
        <w:pStyle w:val="Normal0"/>
        <w:rPr>
          <w:rFonts w:ascii="宋体" w:hAnsi="宋体" w:cs="宋体"/>
          <w:color w:val="000000"/>
          <w:kern w:val="0"/>
          <w:szCs w:val="21"/>
        </w:rPr>
      </w:pPr>
      <w:r w:rsidRPr="00433D3D">
        <w:rPr>
          <w:rFonts w:ascii="宋体" w:hAnsi="宋体" w:cs="宋体" w:hint="eastAsia"/>
          <w:color w:val="000000"/>
          <w:kern w:val="0"/>
          <w:szCs w:val="21"/>
        </w:rPr>
        <w:t>A特色明显，需要吸引眼球</w:t>
      </w:r>
    </w:p>
    <w:p w14:paraId="5D883A96" w14:textId="52059CC3" w:rsidR="00397A68" w:rsidRPr="00433D3D" w:rsidRDefault="00433D3D" w:rsidP="00ED4A0A">
      <w:pPr>
        <w:pStyle w:val="Normal0"/>
        <w:rPr>
          <w:rFonts w:ascii="宋体" w:hAnsi="宋体" w:cs="宋体"/>
          <w:color w:val="000000"/>
          <w:kern w:val="0"/>
          <w:szCs w:val="21"/>
        </w:rPr>
      </w:pPr>
      <w:r w:rsidRPr="00433D3D">
        <w:rPr>
          <w:rFonts w:ascii="宋体" w:hAnsi="宋体" w:cs="宋体"/>
          <w:color w:val="000000"/>
          <w:kern w:val="0"/>
          <w:szCs w:val="21"/>
        </w:rPr>
        <w:t>B</w:t>
      </w:r>
      <w:r w:rsidRPr="00433D3D">
        <w:rPr>
          <w:rFonts w:ascii="宋体" w:hAnsi="宋体" w:cs="宋体" w:hint="eastAsia"/>
          <w:color w:val="000000"/>
          <w:kern w:val="0"/>
          <w:szCs w:val="21"/>
        </w:rPr>
        <w:t>低门槛、多样性、依靠大众力量</w:t>
      </w:r>
    </w:p>
    <w:p w14:paraId="484D04F7" w14:textId="3C5BCDE4" w:rsidR="00433D3D" w:rsidRPr="00433D3D" w:rsidRDefault="00433D3D" w:rsidP="00ED4A0A">
      <w:pPr>
        <w:pStyle w:val="Normal0"/>
        <w:rPr>
          <w:rFonts w:ascii="宋体" w:hAnsi="宋体" w:cs="宋体"/>
          <w:color w:val="000000"/>
          <w:kern w:val="0"/>
          <w:szCs w:val="21"/>
        </w:rPr>
      </w:pPr>
      <w:r w:rsidRPr="00433D3D">
        <w:rPr>
          <w:rFonts w:ascii="宋体" w:hAnsi="宋体" w:cs="宋体"/>
          <w:color w:val="000000"/>
          <w:kern w:val="0"/>
          <w:szCs w:val="21"/>
        </w:rPr>
        <w:t>C</w:t>
      </w:r>
      <w:r w:rsidRPr="00433D3D">
        <w:rPr>
          <w:rFonts w:ascii="宋体" w:hAnsi="宋体" w:cs="宋体" w:hint="eastAsia"/>
          <w:color w:val="000000"/>
          <w:kern w:val="0"/>
          <w:szCs w:val="21"/>
        </w:rPr>
        <w:t>公益众筹的成功取决于宣传是否到位</w:t>
      </w:r>
    </w:p>
    <w:p w14:paraId="039FB0A4" w14:textId="154C36DD" w:rsidR="00433D3D" w:rsidRDefault="00433D3D" w:rsidP="00ED4A0A">
      <w:pPr>
        <w:pStyle w:val="Normal0"/>
        <w:rPr>
          <w:rFonts w:ascii="宋体" w:hAnsi="宋体" w:cs="宋体"/>
          <w:color w:val="000000"/>
          <w:kern w:val="0"/>
          <w:szCs w:val="21"/>
        </w:rPr>
      </w:pPr>
      <w:r w:rsidRPr="00433D3D">
        <w:rPr>
          <w:rFonts w:ascii="宋体" w:hAnsi="宋体" w:cs="宋体" w:hint="eastAsia"/>
          <w:color w:val="000000"/>
          <w:kern w:val="0"/>
          <w:szCs w:val="21"/>
        </w:rPr>
        <w:t>D公益众筹可以进行适当的策划和包装</w:t>
      </w:r>
    </w:p>
    <w:p w14:paraId="27E18A5D" w14:textId="1285CF9B" w:rsidR="00044E5A" w:rsidRDefault="00044E5A" w:rsidP="00ED4A0A">
      <w:pPr>
        <w:pStyle w:val="Normal0"/>
        <w:rPr>
          <w:rFonts w:ascii="宋体" w:hAnsi="宋体" w:cs="宋体"/>
          <w:color w:val="000000"/>
          <w:kern w:val="0"/>
          <w:szCs w:val="21"/>
        </w:rPr>
      </w:pPr>
    </w:p>
    <w:p w14:paraId="327A1B2A" w14:textId="3047926C" w:rsidR="00044E5A" w:rsidRDefault="0018697B" w:rsidP="00ED4A0A">
      <w:pPr>
        <w:pStyle w:val="Normal0"/>
        <w:rPr>
          <w:rFonts w:ascii="宋体" w:hAnsi="宋体" w:cs="宋体"/>
          <w:color w:val="000000"/>
          <w:kern w:val="0"/>
          <w:szCs w:val="21"/>
        </w:rPr>
      </w:pPr>
      <w:r>
        <w:rPr>
          <w:rFonts w:ascii="宋体" w:hAnsi="宋体" w:cs="宋体" w:hint="eastAsia"/>
          <w:color w:val="000000"/>
          <w:kern w:val="0"/>
          <w:szCs w:val="21"/>
        </w:rPr>
        <w:t>1</w:t>
      </w:r>
      <w:r>
        <w:rPr>
          <w:rFonts w:ascii="宋体" w:hAnsi="宋体" w:cs="宋体"/>
          <w:color w:val="000000"/>
          <w:kern w:val="0"/>
          <w:szCs w:val="21"/>
        </w:rPr>
        <w:t>5.</w:t>
      </w:r>
      <w:r>
        <w:rPr>
          <w:rFonts w:ascii="宋体" w:hAnsi="宋体" w:cs="宋体" w:hint="eastAsia"/>
          <w:color w:val="000000"/>
          <w:kern w:val="0"/>
          <w:szCs w:val="21"/>
        </w:rPr>
        <w:t>3</w:t>
      </w:r>
      <w:r>
        <w:rPr>
          <w:rFonts w:ascii="宋体" w:hAnsi="宋体" w:cs="宋体"/>
          <w:color w:val="000000"/>
          <w:kern w:val="0"/>
          <w:szCs w:val="21"/>
        </w:rPr>
        <w:t>W</w:t>
      </w:r>
      <w:r>
        <w:rPr>
          <w:rFonts w:ascii="宋体" w:hAnsi="宋体" w:cs="宋体" w:hint="eastAsia"/>
          <w:color w:val="000000"/>
          <w:kern w:val="0"/>
          <w:szCs w:val="21"/>
        </w:rPr>
        <w:t xml:space="preserve">咖啡的融资模式属于下面哪种股权式众筹（ </w:t>
      </w:r>
      <w:r>
        <w:rPr>
          <w:rFonts w:ascii="宋体" w:hAnsi="宋体" w:cs="宋体"/>
          <w:color w:val="000000"/>
          <w:kern w:val="0"/>
          <w:szCs w:val="21"/>
        </w:rPr>
        <w:t xml:space="preserve">C  </w:t>
      </w:r>
      <w:r>
        <w:rPr>
          <w:rFonts w:ascii="宋体" w:hAnsi="宋体" w:cs="宋体" w:hint="eastAsia"/>
          <w:color w:val="000000"/>
          <w:kern w:val="0"/>
          <w:szCs w:val="21"/>
        </w:rPr>
        <w:t>）</w:t>
      </w:r>
    </w:p>
    <w:p w14:paraId="07A72836" w14:textId="1812E6B9" w:rsidR="0018697B" w:rsidRDefault="0018697B" w:rsidP="00ED4A0A">
      <w:pPr>
        <w:pStyle w:val="Normal0"/>
        <w:rPr>
          <w:rFonts w:ascii="宋体" w:hAnsi="宋体" w:cs="宋体"/>
          <w:color w:val="000000"/>
          <w:kern w:val="0"/>
          <w:szCs w:val="21"/>
        </w:rPr>
      </w:pPr>
      <w:r>
        <w:rPr>
          <w:rFonts w:ascii="宋体" w:hAnsi="宋体" w:cs="宋体" w:hint="eastAsia"/>
          <w:color w:val="000000"/>
          <w:kern w:val="0"/>
          <w:szCs w:val="21"/>
        </w:rPr>
        <w:t xml:space="preserve">A凭证式众筹 </w:t>
      </w:r>
      <w:r>
        <w:rPr>
          <w:rFonts w:ascii="宋体" w:hAnsi="宋体" w:cs="宋体"/>
          <w:color w:val="000000"/>
          <w:kern w:val="0"/>
          <w:szCs w:val="21"/>
        </w:rPr>
        <w:t xml:space="preserve">  B</w:t>
      </w:r>
      <w:r>
        <w:rPr>
          <w:rFonts w:ascii="宋体" w:hAnsi="宋体" w:cs="宋体" w:hint="eastAsia"/>
          <w:color w:val="000000"/>
          <w:kern w:val="0"/>
          <w:szCs w:val="21"/>
        </w:rPr>
        <w:t xml:space="preserve">天使式众筹 </w:t>
      </w:r>
      <w:r>
        <w:rPr>
          <w:rFonts w:ascii="宋体" w:hAnsi="宋体" w:cs="宋体"/>
          <w:color w:val="000000"/>
          <w:kern w:val="0"/>
          <w:szCs w:val="21"/>
        </w:rPr>
        <w:t xml:space="preserve">  C </w:t>
      </w:r>
      <w:r>
        <w:rPr>
          <w:rFonts w:ascii="宋体" w:hAnsi="宋体" w:cs="宋体" w:hint="eastAsia"/>
          <w:color w:val="000000"/>
          <w:kern w:val="0"/>
          <w:szCs w:val="21"/>
        </w:rPr>
        <w:t xml:space="preserve">会籍式众筹 </w:t>
      </w:r>
      <w:r>
        <w:rPr>
          <w:rFonts w:ascii="宋体" w:hAnsi="宋体" w:cs="宋体"/>
          <w:color w:val="000000"/>
          <w:kern w:val="0"/>
          <w:szCs w:val="21"/>
        </w:rPr>
        <w:t xml:space="preserve"> D </w:t>
      </w:r>
      <w:r>
        <w:rPr>
          <w:rFonts w:ascii="宋体" w:hAnsi="宋体" w:cs="宋体" w:hint="eastAsia"/>
          <w:color w:val="000000"/>
          <w:kern w:val="0"/>
          <w:szCs w:val="21"/>
        </w:rPr>
        <w:t>预售式众筹</w:t>
      </w:r>
    </w:p>
    <w:p w14:paraId="225DB834" w14:textId="77777777" w:rsidR="00433D3D" w:rsidRPr="00ED4A0A" w:rsidRDefault="00433D3D" w:rsidP="00ED4A0A">
      <w:pPr>
        <w:pStyle w:val="Normal0"/>
        <w:rPr>
          <w:rFonts w:ascii="宋体" w:hAnsi="宋体" w:cs="宋体"/>
          <w:color w:val="000000"/>
          <w:kern w:val="0"/>
          <w:szCs w:val="21"/>
        </w:rPr>
      </w:pPr>
    </w:p>
    <w:p w14:paraId="558AA860" w14:textId="429AA1DF" w:rsidR="005D1ED3" w:rsidRDefault="005D1ED3" w:rsidP="005D1ED3">
      <w:pPr>
        <w:pStyle w:val="Normal0"/>
        <w:rPr>
          <w:rFonts w:ascii="宋体" w:hAnsi="宋体" w:cs="宋体"/>
          <w:color w:val="000000"/>
          <w:kern w:val="0"/>
          <w:szCs w:val="21"/>
        </w:rPr>
      </w:pPr>
    </w:p>
    <w:p w14:paraId="1975989A" w14:textId="7A18A996" w:rsidR="00D4248E" w:rsidRPr="00ED4A0A" w:rsidRDefault="00D4248E" w:rsidP="00D4248E">
      <w:pPr>
        <w:rPr>
          <w:rFonts w:ascii="宋体" w:eastAsia="宋体" w:hAnsi="宋体"/>
          <w:b/>
          <w:bCs/>
          <w:sz w:val="24"/>
          <w:szCs w:val="24"/>
        </w:rPr>
      </w:pPr>
      <w:r>
        <w:rPr>
          <w:rFonts w:ascii="宋体" w:eastAsia="宋体" w:hAnsi="宋体" w:hint="eastAsia"/>
          <w:b/>
          <w:bCs/>
          <w:sz w:val="24"/>
          <w:szCs w:val="24"/>
        </w:rPr>
        <w:t>二、多</w:t>
      </w:r>
      <w:r w:rsidRPr="00ED4A0A">
        <w:rPr>
          <w:rFonts w:ascii="宋体" w:eastAsia="宋体" w:hAnsi="宋体" w:hint="eastAsia"/>
          <w:b/>
          <w:bCs/>
          <w:sz w:val="24"/>
          <w:szCs w:val="24"/>
        </w:rPr>
        <w:t>项选择题</w:t>
      </w:r>
    </w:p>
    <w:p w14:paraId="4CDB8D2D" w14:textId="60AA2FB9" w:rsidR="00627306" w:rsidRPr="00452905" w:rsidRDefault="00627306" w:rsidP="00627306">
      <w:pPr>
        <w:pStyle w:val="Normal0"/>
        <w:rPr>
          <w:rFonts w:ascii="宋体" w:hAnsi="宋体"/>
          <w:color w:val="000000"/>
          <w:szCs w:val="21"/>
        </w:rPr>
      </w:pPr>
      <w:r w:rsidRPr="00452905">
        <w:rPr>
          <w:rFonts w:ascii="宋体" w:hAnsi="宋体" w:hint="eastAsia"/>
          <w:color w:val="000000"/>
          <w:szCs w:val="21"/>
        </w:rPr>
        <w:t>1</w:t>
      </w:r>
      <w:r>
        <w:rPr>
          <w:rFonts w:ascii="宋体" w:hAnsi="宋体"/>
          <w:color w:val="000000"/>
          <w:szCs w:val="21"/>
        </w:rPr>
        <w:t>.</w:t>
      </w:r>
      <w:r w:rsidRPr="00452905">
        <w:rPr>
          <w:rFonts w:ascii="宋体" w:hAnsi="宋体" w:hint="eastAsia"/>
          <w:color w:val="000000"/>
          <w:szCs w:val="21"/>
        </w:rPr>
        <w:t>澳大利亚股权众筹平台ASSOB的职能包括（</w:t>
      </w:r>
      <w:r>
        <w:rPr>
          <w:rFonts w:ascii="宋体" w:hAnsi="宋体" w:hint="eastAsia"/>
          <w:color w:val="000000"/>
          <w:szCs w:val="21"/>
        </w:rPr>
        <w:t>A</w:t>
      </w:r>
      <w:r>
        <w:rPr>
          <w:rFonts w:ascii="宋体" w:hAnsi="宋体"/>
          <w:color w:val="000000"/>
          <w:szCs w:val="21"/>
        </w:rPr>
        <w:t>BCD</w:t>
      </w:r>
      <w:r w:rsidRPr="00452905">
        <w:rPr>
          <w:rFonts w:ascii="宋体" w:hAnsi="宋体" w:hint="eastAsia"/>
          <w:color w:val="000000"/>
          <w:szCs w:val="21"/>
        </w:rPr>
        <w:t>）等</w:t>
      </w:r>
    </w:p>
    <w:p w14:paraId="43614DDD" w14:textId="53F999B0" w:rsidR="00627306" w:rsidRDefault="00627306" w:rsidP="00627306">
      <w:pPr>
        <w:pStyle w:val="Normal0"/>
        <w:rPr>
          <w:rFonts w:ascii="宋体" w:hAnsi="宋体"/>
          <w:color w:val="000000"/>
          <w:szCs w:val="21"/>
        </w:rPr>
      </w:pPr>
      <w:r w:rsidRPr="00452905">
        <w:rPr>
          <w:rFonts w:ascii="宋体" w:hAnsi="宋体" w:hint="eastAsia"/>
          <w:color w:val="000000"/>
          <w:szCs w:val="21"/>
        </w:rPr>
        <w:t>A 提供基本的信息展示服务</w:t>
      </w:r>
      <w:r>
        <w:rPr>
          <w:rFonts w:ascii="宋体" w:hAnsi="宋体" w:hint="eastAsia"/>
          <w:color w:val="000000"/>
          <w:szCs w:val="21"/>
        </w:rPr>
        <w:t xml:space="preserve"> </w:t>
      </w:r>
      <w:r>
        <w:rPr>
          <w:rFonts w:ascii="宋体" w:hAnsi="宋体"/>
          <w:color w:val="000000"/>
          <w:szCs w:val="21"/>
        </w:rPr>
        <w:t xml:space="preserve">              </w:t>
      </w:r>
      <w:r w:rsidRPr="00452905">
        <w:rPr>
          <w:rFonts w:ascii="宋体" w:hAnsi="宋体" w:hint="eastAsia"/>
          <w:color w:val="000000"/>
          <w:szCs w:val="21"/>
        </w:rPr>
        <w:t>B尽职调查</w:t>
      </w:r>
    </w:p>
    <w:p w14:paraId="1DC3E319" w14:textId="172A6412" w:rsidR="00627306" w:rsidRDefault="00627306" w:rsidP="00627306">
      <w:pPr>
        <w:pStyle w:val="Normal0"/>
        <w:rPr>
          <w:rFonts w:ascii="宋体" w:hAnsi="宋体"/>
          <w:color w:val="000000"/>
          <w:szCs w:val="21"/>
        </w:rPr>
      </w:pPr>
      <w:r w:rsidRPr="00452905">
        <w:rPr>
          <w:rFonts w:ascii="宋体" w:hAnsi="宋体" w:hint="eastAsia"/>
          <w:color w:val="000000"/>
          <w:szCs w:val="21"/>
        </w:rPr>
        <w:t>C职业知识指导</w:t>
      </w:r>
      <w:r>
        <w:rPr>
          <w:rFonts w:ascii="宋体" w:hAnsi="宋体" w:hint="eastAsia"/>
          <w:color w:val="000000"/>
          <w:szCs w:val="21"/>
        </w:rPr>
        <w:t xml:space="preserve"> </w:t>
      </w:r>
      <w:r>
        <w:rPr>
          <w:rFonts w:ascii="宋体" w:hAnsi="宋体"/>
          <w:color w:val="000000"/>
          <w:szCs w:val="21"/>
        </w:rPr>
        <w:t xml:space="preserve">                         </w:t>
      </w:r>
      <w:r w:rsidRPr="00452905">
        <w:rPr>
          <w:rFonts w:ascii="宋体" w:hAnsi="宋体" w:hint="eastAsia"/>
          <w:color w:val="000000"/>
          <w:szCs w:val="21"/>
        </w:rPr>
        <w:t>D 众筹股份二次转手服务</w:t>
      </w:r>
    </w:p>
    <w:p w14:paraId="38F1277C" w14:textId="77777777" w:rsidR="00627306" w:rsidRPr="00452905" w:rsidRDefault="00627306" w:rsidP="00627306">
      <w:pPr>
        <w:pStyle w:val="Normal0"/>
        <w:rPr>
          <w:rFonts w:ascii="宋体" w:hAnsi="宋体"/>
          <w:color w:val="000000"/>
          <w:szCs w:val="21"/>
        </w:rPr>
      </w:pPr>
    </w:p>
    <w:p w14:paraId="7EEBF132" w14:textId="7BF5AA17" w:rsidR="00627306" w:rsidRPr="00452905" w:rsidRDefault="00627306" w:rsidP="00627306">
      <w:pPr>
        <w:pStyle w:val="Normal0"/>
        <w:rPr>
          <w:rFonts w:ascii="宋体" w:hAnsi="宋体"/>
          <w:color w:val="000000"/>
          <w:szCs w:val="21"/>
        </w:rPr>
      </w:pPr>
      <w:r>
        <w:rPr>
          <w:rFonts w:ascii="宋体" w:hAnsi="宋体"/>
          <w:color w:val="000000"/>
          <w:szCs w:val="21"/>
        </w:rPr>
        <w:t>2.</w:t>
      </w:r>
      <w:r w:rsidRPr="00452905">
        <w:rPr>
          <w:rFonts w:ascii="宋体" w:hAnsi="宋体" w:hint="eastAsia"/>
          <w:color w:val="000000"/>
          <w:szCs w:val="21"/>
        </w:rPr>
        <w:t>根据美国《投资顾问法》，是否构成投资者咨询行为的判断标准包括（</w:t>
      </w:r>
      <w:r>
        <w:rPr>
          <w:rFonts w:ascii="宋体" w:hAnsi="宋体" w:hint="eastAsia"/>
          <w:color w:val="000000"/>
          <w:szCs w:val="21"/>
        </w:rPr>
        <w:t>A</w:t>
      </w:r>
      <w:r>
        <w:rPr>
          <w:rFonts w:ascii="宋体" w:hAnsi="宋体"/>
          <w:color w:val="000000"/>
          <w:szCs w:val="21"/>
        </w:rPr>
        <w:t>BCD</w:t>
      </w:r>
      <w:r w:rsidRPr="00452905">
        <w:rPr>
          <w:rFonts w:ascii="宋体" w:hAnsi="宋体" w:hint="eastAsia"/>
          <w:color w:val="000000"/>
          <w:szCs w:val="21"/>
        </w:rPr>
        <w:t>）</w:t>
      </w:r>
    </w:p>
    <w:p w14:paraId="39AC074F" w14:textId="113EDF47" w:rsidR="00627306" w:rsidRDefault="00627306" w:rsidP="00627306">
      <w:pPr>
        <w:pStyle w:val="Normal0"/>
        <w:rPr>
          <w:rFonts w:ascii="宋体" w:hAnsi="宋体"/>
          <w:color w:val="000000"/>
          <w:szCs w:val="21"/>
        </w:rPr>
      </w:pPr>
      <w:r w:rsidRPr="00452905">
        <w:rPr>
          <w:rFonts w:ascii="宋体" w:hAnsi="宋体" w:hint="eastAsia"/>
          <w:color w:val="000000"/>
          <w:szCs w:val="21"/>
        </w:rPr>
        <w:t>A 是否获取报酬</w:t>
      </w:r>
      <w:r>
        <w:rPr>
          <w:rFonts w:ascii="宋体" w:hAnsi="宋体" w:hint="eastAsia"/>
          <w:color w:val="000000"/>
          <w:szCs w:val="21"/>
        </w:rPr>
        <w:t xml:space="preserve"> </w:t>
      </w:r>
      <w:r>
        <w:rPr>
          <w:rFonts w:ascii="宋体" w:hAnsi="宋体"/>
          <w:color w:val="000000"/>
          <w:szCs w:val="21"/>
        </w:rPr>
        <w:t xml:space="preserve">                        </w:t>
      </w:r>
      <w:r w:rsidRPr="00452905">
        <w:rPr>
          <w:rFonts w:ascii="宋体" w:hAnsi="宋体" w:hint="eastAsia"/>
          <w:color w:val="000000"/>
          <w:szCs w:val="21"/>
        </w:rPr>
        <w:t>B是否提供投资咨询</w:t>
      </w:r>
    </w:p>
    <w:p w14:paraId="3C91176E" w14:textId="32D42FE9" w:rsidR="00627306" w:rsidRDefault="00627306" w:rsidP="00627306">
      <w:pPr>
        <w:pStyle w:val="Normal0"/>
        <w:rPr>
          <w:rFonts w:ascii="宋体" w:hAnsi="宋体"/>
          <w:color w:val="000000"/>
          <w:szCs w:val="21"/>
        </w:rPr>
      </w:pPr>
      <w:r w:rsidRPr="00452905">
        <w:rPr>
          <w:rFonts w:ascii="宋体" w:hAnsi="宋体" w:hint="eastAsia"/>
          <w:color w:val="000000"/>
          <w:szCs w:val="21"/>
        </w:rPr>
        <w:t>C 投资咨询是否是其正常性业务</w:t>
      </w:r>
      <w:r>
        <w:rPr>
          <w:rFonts w:ascii="宋体" w:hAnsi="宋体" w:hint="eastAsia"/>
          <w:color w:val="000000"/>
          <w:szCs w:val="21"/>
        </w:rPr>
        <w:t xml:space="preserve"> </w:t>
      </w:r>
      <w:r>
        <w:rPr>
          <w:rFonts w:ascii="宋体" w:hAnsi="宋体"/>
          <w:color w:val="000000"/>
          <w:szCs w:val="21"/>
        </w:rPr>
        <w:t xml:space="preserve">          </w:t>
      </w:r>
      <w:r w:rsidRPr="00452905">
        <w:rPr>
          <w:rFonts w:ascii="宋体" w:hAnsi="宋体" w:hint="eastAsia"/>
          <w:color w:val="000000"/>
          <w:szCs w:val="21"/>
        </w:rPr>
        <w:t>D 是否向社会公众发布</w:t>
      </w:r>
    </w:p>
    <w:p w14:paraId="7827811A" w14:textId="77777777" w:rsidR="00627306" w:rsidRPr="00452905" w:rsidRDefault="00627306" w:rsidP="00627306">
      <w:pPr>
        <w:pStyle w:val="Normal0"/>
        <w:rPr>
          <w:rFonts w:ascii="宋体" w:hAnsi="宋体"/>
          <w:color w:val="000000"/>
          <w:szCs w:val="21"/>
        </w:rPr>
      </w:pPr>
    </w:p>
    <w:p w14:paraId="2F5C5515" w14:textId="1A8B250D" w:rsidR="00627306" w:rsidRPr="00452905" w:rsidRDefault="00627306" w:rsidP="00627306">
      <w:pPr>
        <w:pStyle w:val="Normal0"/>
        <w:rPr>
          <w:rFonts w:ascii="宋体" w:hAnsi="宋体"/>
          <w:color w:val="000000"/>
          <w:szCs w:val="21"/>
        </w:rPr>
      </w:pPr>
      <w:r>
        <w:rPr>
          <w:rFonts w:ascii="宋体" w:hAnsi="宋体"/>
          <w:color w:val="000000"/>
          <w:szCs w:val="21"/>
        </w:rPr>
        <w:t>3.</w:t>
      </w:r>
      <w:r w:rsidRPr="00452905">
        <w:rPr>
          <w:rFonts w:ascii="宋体" w:hAnsi="宋体" w:hint="eastAsia"/>
          <w:color w:val="000000"/>
          <w:szCs w:val="21"/>
        </w:rPr>
        <w:t>股权众筹的运营模式可以分为以下几类（</w:t>
      </w:r>
      <w:r>
        <w:rPr>
          <w:rFonts w:ascii="宋体" w:hAnsi="宋体" w:hint="eastAsia"/>
          <w:color w:val="000000"/>
          <w:szCs w:val="21"/>
        </w:rPr>
        <w:t>A</w:t>
      </w:r>
      <w:r>
        <w:rPr>
          <w:rFonts w:ascii="宋体" w:hAnsi="宋体"/>
          <w:color w:val="000000"/>
          <w:szCs w:val="21"/>
        </w:rPr>
        <w:t>DE</w:t>
      </w:r>
      <w:r w:rsidRPr="00452905">
        <w:rPr>
          <w:rFonts w:ascii="宋体" w:hAnsi="宋体" w:hint="eastAsia"/>
          <w:color w:val="000000"/>
          <w:szCs w:val="21"/>
        </w:rPr>
        <w:t>）</w:t>
      </w:r>
    </w:p>
    <w:p w14:paraId="29FED53D" w14:textId="15BBC635" w:rsidR="00627306" w:rsidRDefault="00627306" w:rsidP="00627306">
      <w:pPr>
        <w:pStyle w:val="Normal0"/>
        <w:rPr>
          <w:rFonts w:ascii="宋体" w:hAnsi="宋体"/>
          <w:color w:val="000000"/>
          <w:szCs w:val="21"/>
        </w:rPr>
      </w:pPr>
      <w:r w:rsidRPr="00452905">
        <w:rPr>
          <w:rFonts w:ascii="宋体" w:hAnsi="宋体" w:hint="eastAsia"/>
          <w:color w:val="000000"/>
          <w:szCs w:val="21"/>
        </w:rPr>
        <w:t>A 直接股权投资</w:t>
      </w:r>
      <w:r>
        <w:rPr>
          <w:rFonts w:ascii="宋体" w:hAnsi="宋体" w:hint="eastAsia"/>
          <w:color w:val="000000"/>
          <w:szCs w:val="21"/>
        </w:rPr>
        <w:t xml:space="preserve"> </w:t>
      </w:r>
      <w:r>
        <w:rPr>
          <w:rFonts w:ascii="宋体" w:hAnsi="宋体"/>
          <w:color w:val="000000"/>
          <w:szCs w:val="21"/>
        </w:rPr>
        <w:t xml:space="preserve">          </w:t>
      </w:r>
      <w:r w:rsidRPr="00452905">
        <w:rPr>
          <w:rFonts w:ascii="宋体" w:hAnsi="宋体" w:hint="eastAsia"/>
          <w:color w:val="000000"/>
          <w:szCs w:val="21"/>
        </w:rPr>
        <w:t>B 股票上市模式</w:t>
      </w:r>
    </w:p>
    <w:p w14:paraId="0438DADA" w14:textId="1C76BDD5" w:rsidR="00627306" w:rsidRDefault="00627306" w:rsidP="00627306">
      <w:pPr>
        <w:pStyle w:val="Normal0"/>
        <w:rPr>
          <w:rFonts w:ascii="宋体" w:hAnsi="宋体"/>
          <w:color w:val="000000"/>
          <w:szCs w:val="21"/>
        </w:rPr>
      </w:pPr>
      <w:r w:rsidRPr="00452905">
        <w:rPr>
          <w:rFonts w:ascii="宋体" w:hAnsi="宋体" w:hint="eastAsia"/>
          <w:color w:val="000000"/>
          <w:szCs w:val="21"/>
        </w:rPr>
        <w:t>C 股权借贷模式</w:t>
      </w:r>
      <w:r>
        <w:rPr>
          <w:rFonts w:ascii="宋体" w:hAnsi="宋体" w:hint="eastAsia"/>
          <w:color w:val="000000"/>
          <w:szCs w:val="21"/>
        </w:rPr>
        <w:t xml:space="preserve"> </w:t>
      </w:r>
      <w:r>
        <w:rPr>
          <w:rFonts w:ascii="宋体" w:hAnsi="宋体"/>
          <w:color w:val="000000"/>
          <w:szCs w:val="21"/>
        </w:rPr>
        <w:t xml:space="preserve">          </w:t>
      </w:r>
      <w:r w:rsidRPr="00452905">
        <w:rPr>
          <w:rFonts w:ascii="宋体" w:hAnsi="宋体" w:hint="eastAsia"/>
          <w:color w:val="000000"/>
          <w:szCs w:val="21"/>
        </w:rPr>
        <w:t>D 基金间接股东模式</w:t>
      </w:r>
      <w:r>
        <w:rPr>
          <w:rFonts w:ascii="宋体" w:hAnsi="宋体" w:hint="eastAsia"/>
          <w:color w:val="000000"/>
          <w:szCs w:val="21"/>
        </w:rPr>
        <w:t xml:space="preserve"> </w:t>
      </w:r>
      <w:r>
        <w:rPr>
          <w:rFonts w:ascii="宋体" w:hAnsi="宋体"/>
          <w:color w:val="000000"/>
          <w:szCs w:val="21"/>
        </w:rPr>
        <w:t xml:space="preserve">       </w:t>
      </w:r>
      <w:r w:rsidRPr="00452905">
        <w:rPr>
          <w:rFonts w:ascii="宋体" w:hAnsi="宋体" w:hint="eastAsia"/>
          <w:color w:val="000000"/>
          <w:szCs w:val="21"/>
        </w:rPr>
        <w:t>E 线上+线下两段式投资</w:t>
      </w:r>
    </w:p>
    <w:p w14:paraId="31EA1317" w14:textId="77777777" w:rsidR="00627306" w:rsidRPr="00452905" w:rsidRDefault="00627306" w:rsidP="00627306">
      <w:pPr>
        <w:pStyle w:val="Normal0"/>
        <w:rPr>
          <w:rFonts w:ascii="宋体" w:hAnsi="宋体"/>
          <w:color w:val="000000"/>
          <w:szCs w:val="21"/>
        </w:rPr>
      </w:pPr>
    </w:p>
    <w:p w14:paraId="143096F8" w14:textId="67191E64" w:rsidR="00627306" w:rsidRPr="00452905" w:rsidRDefault="00627306" w:rsidP="00627306">
      <w:pPr>
        <w:pStyle w:val="Normal0"/>
        <w:rPr>
          <w:rFonts w:ascii="宋体" w:hAnsi="宋体"/>
          <w:color w:val="000000"/>
          <w:szCs w:val="21"/>
        </w:rPr>
      </w:pPr>
      <w:r>
        <w:rPr>
          <w:rFonts w:ascii="宋体" w:hAnsi="宋体"/>
          <w:color w:val="000000"/>
          <w:szCs w:val="21"/>
        </w:rPr>
        <w:t>4.</w:t>
      </w:r>
      <w:r w:rsidRPr="00452905">
        <w:rPr>
          <w:rFonts w:ascii="宋体" w:hAnsi="宋体" w:hint="eastAsia"/>
          <w:color w:val="000000"/>
          <w:szCs w:val="21"/>
        </w:rPr>
        <w:t>根据美国JOBS法案，众筹门户被禁止从事活动包括（</w:t>
      </w:r>
      <w:r>
        <w:rPr>
          <w:rFonts w:ascii="宋体" w:hAnsi="宋体"/>
          <w:color w:val="000000"/>
          <w:szCs w:val="21"/>
        </w:rPr>
        <w:t>ABCD</w:t>
      </w:r>
      <w:r w:rsidRPr="00452905">
        <w:rPr>
          <w:rFonts w:ascii="宋体" w:hAnsi="宋体" w:hint="eastAsia"/>
          <w:color w:val="000000"/>
          <w:szCs w:val="21"/>
        </w:rPr>
        <w:t>）等</w:t>
      </w:r>
    </w:p>
    <w:p w14:paraId="1349029C" w14:textId="77777777" w:rsidR="00627306" w:rsidRDefault="00627306" w:rsidP="00627306">
      <w:pPr>
        <w:pStyle w:val="Normal0"/>
        <w:rPr>
          <w:rFonts w:ascii="宋体" w:hAnsi="宋体"/>
          <w:color w:val="000000"/>
          <w:szCs w:val="21"/>
        </w:rPr>
      </w:pPr>
      <w:r w:rsidRPr="00452905">
        <w:rPr>
          <w:rFonts w:ascii="宋体" w:hAnsi="宋体" w:hint="eastAsia"/>
          <w:color w:val="000000"/>
          <w:szCs w:val="21"/>
        </w:rPr>
        <w:t>A 向投资者提供投资建议和咨询</w:t>
      </w:r>
    </w:p>
    <w:p w14:paraId="508A51B9" w14:textId="77777777" w:rsidR="00627306" w:rsidRDefault="00627306" w:rsidP="00627306">
      <w:pPr>
        <w:pStyle w:val="Normal0"/>
        <w:rPr>
          <w:rFonts w:ascii="宋体" w:hAnsi="宋体"/>
          <w:color w:val="000000"/>
          <w:szCs w:val="21"/>
        </w:rPr>
      </w:pPr>
      <w:r w:rsidRPr="00452905">
        <w:rPr>
          <w:rFonts w:ascii="宋体" w:hAnsi="宋体" w:hint="eastAsia"/>
          <w:color w:val="000000"/>
          <w:szCs w:val="21"/>
        </w:rPr>
        <w:t>B 劝诱投资者购买在其网站上显示的证券</w:t>
      </w:r>
    </w:p>
    <w:p w14:paraId="49F8C787" w14:textId="77777777" w:rsidR="00627306" w:rsidRDefault="00627306" w:rsidP="00627306">
      <w:pPr>
        <w:pStyle w:val="Normal0"/>
        <w:rPr>
          <w:rFonts w:ascii="宋体" w:hAnsi="宋体"/>
          <w:color w:val="000000"/>
          <w:szCs w:val="21"/>
        </w:rPr>
      </w:pPr>
      <w:r w:rsidRPr="00452905">
        <w:rPr>
          <w:rFonts w:ascii="宋体" w:hAnsi="宋体" w:hint="eastAsia"/>
          <w:color w:val="000000"/>
          <w:szCs w:val="21"/>
        </w:rPr>
        <w:t>C 董事、高管及其他具有类似地位的成员从发行人处获取经济利益</w:t>
      </w:r>
    </w:p>
    <w:p w14:paraId="271C5D4B" w14:textId="656E0D15" w:rsidR="00627306" w:rsidRDefault="00627306" w:rsidP="00627306">
      <w:pPr>
        <w:pStyle w:val="Normal0"/>
        <w:rPr>
          <w:rFonts w:ascii="宋体" w:hAnsi="宋体"/>
          <w:color w:val="000000"/>
          <w:szCs w:val="21"/>
        </w:rPr>
      </w:pPr>
      <w:r w:rsidRPr="00452905">
        <w:rPr>
          <w:rFonts w:ascii="宋体" w:hAnsi="宋体" w:hint="eastAsia"/>
          <w:color w:val="000000"/>
          <w:szCs w:val="21"/>
        </w:rPr>
        <w:t>D 占有、处置或操作投资者的资金或证券</w:t>
      </w:r>
    </w:p>
    <w:p w14:paraId="087F7DB2" w14:textId="77777777" w:rsidR="00627306" w:rsidRPr="00452905" w:rsidRDefault="00627306" w:rsidP="00627306">
      <w:pPr>
        <w:pStyle w:val="Normal0"/>
        <w:rPr>
          <w:rFonts w:ascii="宋体" w:hAnsi="宋体"/>
          <w:color w:val="000000"/>
          <w:szCs w:val="21"/>
        </w:rPr>
      </w:pPr>
    </w:p>
    <w:p w14:paraId="0633DEBE" w14:textId="2E69DB0D" w:rsidR="00627306" w:rsidRPr="00452905" w:rsidRDefault="00627306" w:rsidP="00627306">
      <w:pPr>
        <w:pStyle w:val="Normal0"/>
        <w:rPr>
          <w:rFonts w:ascii="宋体" w:hAnsi="宋体"/>
          <w:color w:val="000000"/>
          <w:szCs w:val="21"/>
        </w:rPr>
      </w:pPr>
      <w:r>
        <w:rPr>
          <w:rFonts w:ascii="宋体" w:hAnsi="宋体"/>
          <w:color w:val="000000"/>
          <w:szCs w:val="21"/>
        </w:rPr>
        <w:lastRenderedPageBreak/>
        <w:t>5.</w:t>
      </w:r>
      <w:r w:rsidRPr="00452905">
        <w:rPr>
          <w:rFonts w:ascii="宋体" w:hAnsi="宋体" w:hint="eastAsia"/>
          <w:color w:val="000000"/>
          <w:szCs w:val="21"/>
        </w:rPr>
        <w:t>以下关于股权众筹模式的法律特征说法正确的是（</w:t>
      </w:r>
      <w:r>
        <w:rPr>
          <w:rFonts w:ascii="宋体" w:hAnsi="宋体" w:hint="eastAsia"/>
          <w:color w:val="000000"/>
          <w:szCs w:val="21"/>
        </w:rPr>
        <w:t>A</w:t>
      </w:r>
      <w:r>
        <w:rPr>
          <w:rFonts w:ascii="宋体" w:hAnsi="宋体"/>
          <w:color w:val="000000"/>
          <w:szCs w:val="21"/>
        </w:rPr>
        <w:t>BC</w:t>
      </w:r>
      <w:r w:rsidRPr="00452905">
        <w:rPr>
          <w:rFonts w:ascii="宋体" w:hAnsi="宋体" w:hint="eastAsia"/>
          <w:color w:val="000000"/>
          <w:szCs w:val="21"/>
        </w:rPr>
        <w:t>）</w:t>
      </w:r>
    </w:p>
    <w:p w14:paraId="19C47542" w14:textId="77777777" w:rsidR="00627306" w:rsidRDefault="00627306" w:rsidP="00627306">
      <w:pPr>
        <w:pStyle w:val="Normal0"/>
        <w:rPr>
          <w:rFonts w:ascii="宋体" w:hAnsi="宋体"/>
          <w:color w:val="000000"/>
          <w:szCs w:val="21"/>
        </w:rPr>
      </w:pPr>
      <w:r w:rsidRPr="00452905">
        <w:rPr>
          <w:rFonts w:ascii="宋体" w:hAnsi="宋体" w:hint="eastAsia"/>
          <w:color w:val="000000"/>
          <w:szCs w:val="21"/>
        </w:rPr>
        <w:t>A 股权众筹是适用于初创企业的小额融资模式</w:t>
      </w:r>
    </w:p>
    <w:p w14:paraId="6151BE4A" w14:textId="77777777" w:rsidR="00627306" w:rsidRDefault="00627306" w:rsidP="00627306">
      <w:pPr>
        <w:pStyle w:val="Normal0"/>
        <w:rPr>
          <w:rFonts w:ascii="宋体" w:hAnsi="宋体"/>
          <w:color w:val="000000"/>
          <w:szCs w:val="21"/>
        </w:rPr>
      </w:pPr>
      <w:r w:rsidRPr="00452905">
        <w:rPr>
          <w:rFonts w:ascii="宋体" w:hAnsi="宋体" w:hint="eastAsia"/>
          <w:color w:val="000000"/>
          <w:szCs w:val="21"/>
        </w:rPr>
        <w:t>B 股权众筹通过了互联网平台试行</w:t>
      </w:r>
    </w:p>
    <w:p w14:paraId="05F19D3E" w14:textId="77777777" w:rsidR="00627306" w:rsidRDefault="00627306" w:rsidP="00627306">
      <w:pPr>
        <w:pStyle w:val="Normal0"/>
        <w:rPr>
          <w:rFonts w:ascii="宋体" w:hAnsi="宋体"/>
          <w:color w:val="000000"/>
          <w:szCs w:val="21"/>
        </w:rPr>
      </w:pPr>
      <w:r w:rsidRPr="00452905">
        <w:rPr>
          <w:rFonts w:ascii="宋体" w:hAnsi="宋体" w:hint="eastAsia"/>
          <w:color w:val="000000"/>
          <w:szCs w:val="21"/>
        </w:rPr>
        <w:t>C 股权众筹的投资标的是股权或类似于股权的权益份额</w:t>
      </w:r>
    </w:p>
    <w:p w14:paraId="0EF4BFFF" w14:textId="52915DC6" w:rsidR="00627306" w:rsidRDefault="00627306" w:rsidP="00627306">
      <w:pPr>
        <w:pStyle w:val="Normal0"/>
        <w:rPr>
          <w:rFonts w:ascii="宋体" w:hAnsi="宋体"/>
          <w:color w:val="000000"/>
          <w:szCs w:val="21"/>
        </w:rPr>
      </w:pPr>
      <w:r w:rsidRPr="00452905">
        <w:rPr>
          <w:rFonts w:ascii="宋体" w:hAnsi="宋体" w:hint="eastAsia"/>
          <w:color w:val="000000"/>
          <w:szCs w:val="21"/>
        </w:rPr>
        <w:t>D 股权众筹的投资者是特定的公众</w:t>
      </w:r>
    </w:p>
    <w:p w14:paraId="2DC753F1" w14:textId="52EC0450" w:rsidR="009B6C77" w:rsidRDefault="009B6C77" w:rsidP="00627306">
      <w:pPr>
        <w:pStyle w:val="Normal0"/>
        <w:rPr>
          <w:rFonts w:ascii="宋体" w:hAnsi="宋体"/>
          <w:color w:val="000000"/>
          <w:szCs w:val="21"/>
        </w:rPr>
      </w:pPr>
    </w:p>
    <w:p w14:paraId="436E6101" w14:textId="2C53984B" w:rsidR="009B6C77" w:rsidRPr="009B6C77" w:rsidRDefault="009B6C77" w:rsidP="00627306">
      <w:pPr>
        <w:pStyle w:val="Normal0"/>
        <w:rPr>
          <w:rFonts w:ascii="宋体" w:hAnsi="宋体"/>
          <w:color w:val="000000"/>
          <w:szCs w:val="21"/>
        </w:rPr>
      </w:pPr>
      <w:r>
        <w:rPr>
          <w:rFonts w:ascii="宋体" w:hAnsi="宋体"/>
          <w:color w:val="000000"/>
          <w:szCs w:val="21"/>
        </w:rPr>
        <w:t>6.</w:t>
      </w:r>
      <w:r w:rsidRPr="009B6C77">
        <w:rPr>
          <w:rFonts w:ascii="宋体" w:hAnsi="宋体"/>
          <w:color w:val="000000"/>
          <w:szCs w:val="21"/>
        </w:rPr>
        <w:t>2014年12月18日，中国证券行业协会发布了《私募股权众筹融资管理办法(试行)(征求意见稿)》，</w:t>
      </w:r>
      <w:r w:rsidRPr="009B6C77">
        <w:rPr>
          <w:rFonts w:ascii="宋体" w:hAnsi="宋体" w:hint="eastAsia"/>
          <w:color w:val="000000"/>
          <w:szCs w:val="21"/>
        </w:rPr>
        <w:t>规定（</w:t>
      </w:r>
      <w:r>
        <w:rPr>
          <w:rFonts w:ascii="宋体" w:hAnsi="宋体" w:hint="eastAsia"/>
          <w:color w:val="000000"/>
          <w:szCs w:val="21"/>
        </w:rPr>
        <w:t>A</w:t>
      </w:r>
      <w:r>
        <w:rPr>
          <w:rFonts w:ascii="宋体" w:hAnsi="宋体"/>
          <w:color w:val="000000"/>
          <w:szCs w:val="21"/>
        </w:rPr>
        <w:t>BC</w:t>
      </w:r>
      <w:r w:rsidRPr="009B6C77">
        <w:rPr>
          <w:rFonts w:ascii="宋体" w:hAnsi="宋体" w:hint="eastAsia"/>
          <w:color w:val="000000"/>
          <w:szCs w:val="21"/>
        </w:rPr>
        <w:t>）</w:t>
      </w:r>
    </w:p>
    <w:p w14:paraId="784F64B7" w14:textId="2B189A01" w:rsidR="009B6C77" w:rsidRPr="009B6C77" w:rsidRDefault="009B6C77" w:rsidP="009B6C77">
      <w:pPr>
        <w:pStyle w:val="Normal0"/>
        <w:rPr>
          <w:rFonts w:ascii="宋体" w:hAnsi="宋体"/>
          <w:color w:val="000000"/>
          <w:szCs w:val="21"/>
        </w:rPr>
      </w:pPr>
      <w:r>
        <w:rPr>
          <w:rFonts w:ascii="宋体" w:hAnsi="宋体" w:hint="eastAsia"/>
          <w:color w:val="000000"/>
          <w:szCs w:val="21"/>
        </w:rPr>
        <w:t>A</w:t>
      </w:r>
      <w:r w:rsidRPr="009B6C77">
        <w:rPr>
          <w:rFonts w:ascii="宋体" w:hAnsi="宋体"/>
          <w:color w:val="000000"/>
          <w:szCs w:val="21"/>
        </w:rPr>
        <w:t>投资者必须为特定对象，即经股权众筹平台核实的符合《征求意见稿》中规定条件的实名注册用户</w:t>
      </w:r>
    </w:p>
    <w:p w14:paraId="18D7B346" w14:textId="69D8EC22" w:rsidR="009B6C77" w:rsidRPr="009B6C77" w:rsidRDefault="009B6C77" w:rsidP="009B6C77">
      <w:pPr>
        <w:pStyle w:val="Normal0"/>
        <w:rPr>
          <w:rFonts w:ascii="宋体" w:hAnsi="宋体"/>
          <w:color w:val="000000"/>
          <w:szCs w:val="21"/>
        </w:rPr>
      </w:pPr>
      <w:r>
        <w:rPr>
          <w:rFonts w:ascii="宋体" w:hAnsi="宋体" w:hint="eastAsia"/>
          <w:color w:val="000000"/>
          <w:szCs w:val="21"/>
        </w:rPr>
        <w:t>B</w:t>
      </w:r>
      <w:r w:rsidRPr="009B6C77">
        <w:rPr>
          <w:rFonts w:ascii="宋体" w:hAnsi="宋体"/>
          <w:color w:val="000000"/>
          <w:szCs w:val="21"/>
        </w:rPr>
        <w:t>投资者累计不得超过200人</w:t>
      </w:r>
    </w:p>
    <w:p w14:paraId="26054266" w14:textId="41E7B10A" w:rsidR="009B6C77" w:rsidRPr="009B6C77" w:rsidRDefault="009B6C77" w:rsidP="009B6C77">
      <w:pPr>
        <w:pStyle w:val="Normal0"/>
        <w:rPr>
          <w:rFonts w:ascii="宋体" w:hAnsi="宋体"/>
          <w:color w:val="000000"/>
          <w:szCs w:val="21"/>
        </w:rPr>
      </w:pPr>
      <w:r>
        <w:rPr>
          <w:rFonts w:ascii="宋体" w:hAnsi="宋体" w:hint="eastAsia"/>
          <w:color w:val="000000"/>
          <w:szCs w:val="21"/>
        </w:rPr>
        <w:t>C</w:t>
      </w:r>
      <w:r w:rsidRPr="009B6C77">
        <w:rPr>
          <w:rFonts w:ascii="宋体" w:hAnsi="宋体"/>
          <w:color w:val="000000"/>
          <w:szCs w:val="21"/>
        </w:rPr>
        <w:t>股权众筹平台只能向实名注册用户推荐项目信息，股权众筹平台和融资者均不得进行公开宣传、推介或劝诱</w:t>
      </w:r>
    </w:p>
    <w:p w14:paraId="2C02AA18" w14:textId="06E3547C" w:rsidR="009B6C77" w:rsidRPr="009B6C77" w:rsidRDefault="009B6C77" w:rsidP="00627306">
      <w:pPr>
        <w:pStyle w:val="Normal0"/>
        <w:rPr>
          <w:rFonts w:ascii="宋体" w:hAnsi="宋体"/>
          <w:color w:val="000000"/>
          <w:szCs w:val="21"/>
        </w:rPr>
      </w:pPr>
      <w:r>
        <w:rPr>
          <w:rFonts w:ascii="宋体" w:hAnsi="宋体"/>
          <w:color w:val="000000"/>
          <w:szCs w:val="21"/>
        </w:rPr>
        <w:t>D</w:t>
      </w:r>
      <w:r w:rsidRPr="009B6C77">
        <w:rPr>
          <w:rFonts w:ascii="宋体" w:hAnsi="宋体" w:hint="eastAsia"/>
          <w:color w:val="000000"/>
          <w:szCs w:val="21"/>
        </w:rPr>
        <w:t>股权众筹融资由人民银行负责监管</w:t>
      </w:r>
    </w:p>
    <w:p w14:paraId="2F2563B9" w14:textId="486F736B" w:rsidR="009B6C77" w:rsidRDefault="009B6C77" w:rsidP="00627306">
      <w:pPr>
        <w:pStyle w:val="Normal0"/>
        <w:rPr>
          <w:rFonts w:ascii="宋体" w:hAnsi="宋体"/>
          <w:sz w:val="28"/>
          <w:szCs w:val="28"/>
        </w:rPr>
      </w:pPr>
    </w:p>
    <w:p w14:paraId="7C5BD88E" w14:textId="4E3B4078" w:rsidR="009B6C77" w:rsidRPr="009B6C77" w:rsidRDefault="009B6C77" w:rsidP="00627306">
      <w:pPr>
        <w:pStyle w:val="Normal0"/>
        <w:rPr>
          <w:rFonts w:ascii="宋体" w:hAnsi="宋体"/>
          <w:color w:val="000000"/>
          <w:szCs w:val="21"/>
        </w:rPr>
      </w:pPr>
      <w:r>
        <w:rPr>
          <w:rFonts w:ascii="宋体" w:hAnsi="宋体" w:hint="eastAsia"/>
          <w:color w:val="000000"/>
          <w:szCs w:val="21"/>
        </w:rPr>
        <w:t>7.</w:t>
      </w:r>
      <w:r w:rsidRPr="009B6C77">
        <w:rPr>
          <w:rFonts w:ascii="宋体" w:hAnsi="宋体" w:hint="eastAsia"/>
          <w:color w:val="000000"/>
          <w:szCs w:val="21"/>
        </w:rPr>
        <w:t>下面关于</w:t>
      </w:r>
      <w:r w:rsidRPr="009B6C77">
        <w:rPr>
          <w:rFonts w:ascii="宋体" w:hAnsi="宋体"/>
          <w:color w:val="000000"/>
          <w:szCs w:val="21"/>
        </w:rPr>
        <w:t>互联网非公开股权融资</w:t>
      </w:r>
      <w:r w:rsidRPr="009B6C77">
        <w:rPr>
          <w:rFonts w:ascii="宋体" w:hAnsi="宋体" w:hint="eastAsia"/>
          <w:color w:val="000000"/>
          <w:szCs w:val="21"/>
        </w:rPr>
        <w:t>和</w:t>
      </w:r>
      <w:r w:rsidRPr="009B6C77">
        <w:rPr>
          <w:rFonts w:ascii="宋体" w:hAnsi="宋体"/>
          <w:color w:val="000000"/>
          <w:szCs w:val="21"/>
        </w:rPr>
        <w:t>私募股权投资基金</w:t>
      </w:r>
      <w:r w:rsidRPr="009B6C77">
        <w:rPr>
          <w:rFonts w:ascii="宋体" w:hAnsi="宋体" w:hint="eastAsia"/>
          <w:color w:val="000000"/>
          <w:szCs w:val="21"/>
        </w:rPr>
        <w:t>说法正确的是（</w:t>
      </w:r>
      <w:r>
        <w:rPr>
          <w:rFonts w:ascii="宋体" w:hAnsi="宋体" w:hint="eastAsia"/>
          <w:color w:val="000000"/>
          <w:szCs w:val="21"/>
        </w:rPr>
        <w:t>B</w:t>
      </w:r>
      <w:r>
        <w:rPr>
          <w:rFonts w:ascii="宋体" w:hAnsi="宋体"/>
          <w:color w:val="000000"/>
          <w:szCs w:val="21"/>
        </w:rPr>
        <w:t>CD</w:t>
      </w:r>
      <w:r w:rsidRPr="009B6C77">
        <w:rPr>
          <w:rFonts w:ascii="宋体" w:hAnsi="宋体" w:hint="eastAsia"/>
          <w:color w:val="000000"/>
          <w:szCs w:val="21"/>
        </w:rPr>
        <w:t>）</w:t>
      </w:r>
    </w:p>
    <w:p w14:paraId="14C29077" w14:textId="2A4433A3" w:rsidR="009B6C77" w:rsidRPr="009B6C77" w:rsidRDefault="009B6C77" w:rsidP="00627306">
      <w:pPr>
        <w:pStyle w:val="Normal0"/>
        <w:rPr>
          <w:rFonts w:ascii="宋体" w:hAnsi="宋体"/>
          <w:color w:val="000000"/>
          <w:szCs w:val="21"/>
        </w:rPr>
      </w:pPr>
      <w:r>
        <w:rPr>
          <w:rFonts w:ascii="宋体" w:hAnsi="宋体" w:hint="eastAsia"/>
          <w:color w:val="000000"/>
          <w:szCs w:val="21"/>
        </w:rPr>
        <w:t>A</w:t>
      </w:r>
      <w:r w:rsidRPr="009B6C77">
        <w:rPr>
          <w:rFonts w:ascii="宋体" w:hAnsi="宋体"/>
          <w:color w:val="000000"/>
          <w:szCs w:val="21"/>
        </w:rPr>
        <w:t>互联网非公开股权融资</w:t>
      </w:r>
      <w:r w:rsidRPr="009B6C77">
        <w:rPr>
          <w:rFonts w:ascii="宋体" w:hAnsi="宋体" w:hint="eastAsia"/>
          <w:color w:val="000000"/>
          <w:szCs w:val="21"/>
        </w:rPr>
        <w:t>就是私募股权投资</w:t>
      </w:r>
    </w:p>
    <w:p w14:paraId="1EC10719" w14:textId="5C847663" w:rsidR="009B6C77" w:rsidRPr="009B6C77" w:rsidRDefault="009B6C77" w:rsidP="00627306">
      <w:pPr>
        <w:pStyle w:val="Normal0"/>
        <w:rPr>
          <w:rFonts w:ascii="宋体" w:hAnsi="宋体"/>
          <w:color w:val="000000"/>
          <w:szCs w:val="21"/>
        </w:rPr>
      </w:pPr>
      <w:r>
        <w:rPr>
          <w:rFonts w:ascii="宋体" w:hAnsi="宋体"/>
          <w:color w:val="000000"/>
          <w:szCs w:val="21"/>
        </w:rPr>
        <w:t>B</w:t>
      </w:r>
      <w:r w:rsidRPr="009B6C77">
        <w:rPr>
          <w:rFonts w:ascii="宋体" w:hAnsi="宋体" w:hint="eastAsia"/>
          <w:color w:val="000000"/>
          <w:szCs w:val="21"/>
        </w:rPr>
        <w:t>根据我国相关法律</w:t>
      </w:r>
      <w:r w:rsidRPr="009B6C77">
        <w:rPr>
          <w:rFonts w:ascii="宋体" w:hAnsi="宋体"/>
          <w:color w:val="000000"/>
          <w:szCs w:val="21"/>
        </w:rPr>
        <w:t>互联网非公开股权融资</w:t>
      </w:r>
      <w:r w:rsidRPr="009B6C77">
        <w:rPr>
          <w:rFonts w:ascii="宋体" w:hAnsi="宋体" w:hint="eastAsia"/>
          <w:color w:val="000000"/>
          <w:szCs w:val="21"/>
        </w:rPr>
        <w:t>不等于股权众筹</w:t>
      </w:r>
    </w:p>
    <w:p w14:paraId="1AA135C3" w14:textId="60BEA81A" w:rsidR="009B6C77" w:rsidRPr="009B6C77" w:rsidRDefault="009B6C77" w:rsidP="00627306">
      <w:pPr>
        <w:pStyle w:val="Normal0"/>
        <w:rPr>
          <w:rFonts w:ascii="宋体" w:hAnsi="宋体"/>
          <w:color w:val="000000"/>
          <w:szCs w:val="21"/>
        </w:rPr>
      </w:pPr>
      <w:r>
        <w:rPr>
          <w:rFonts w:ascii="宋体" w:hAnsi="宋体"/>
          <w:color w:val="000000"/>
          <w:szCs w:val="21"/>
        </w:rPr>
        <w:t>C</w:t>
      </w:r>
      <w:r w:rsidRPr="009B6C77">
        <w:rPr>
          <w:rFonts w:ascii="宋体" w:hAnsi="宋体" w:hint="eastAsia"/>
          <w:color w:val="000000"/>
          <w:szCs w:val="21"/>
        </w:rPr>
        <w:t>在我国目前没有真正意义上的股权众筹</w:t>
      </w:r>
    </w:p>
    <w:p w14:paraId="75662177" w14:textId="52798009" w:rsidR="009B6C77" w:rsidRDefault="009B6C77" w:rsidP="00627306">
      <w:pPr>
        <w:pStyle w:val="Normal0"/>
        <w:rPr>
          <w:rFonts w:ascii="宋体" w:hAnsi="宋体"/>
          <w:color w:val="000000"/>
          <w:szCs w:val="21"/>
        </w:rPr>
      </w:pPr>
      <w:r>
        <w:rPr>
          <w:rFonts w:ascii="宋体" w:hAnsi="宋体"/>
          <w:color w:val="000000"/>
          <w:szCs w:val="21"/>
        </w:rPr>
        <w:t>D</w:t>
      </w:r>
      <w:r w:rsidRPr="009B6C77">
        <w:rPr>
          <w:rFonts w:ascii="宋体" w:hAnsi="宋体"/>
          <w:color w:val="000000"/>
          <w:szCs w:val="21"/>
        </w:rPr>
        <w:t>互联网非公开股权融资可以通过互联网向特定的合格投资者群体进行宣传推介，而私募股权投资基金募资则不允许进行互联网宣传推介，针对的募资对象是线下的特定合格投资者群体</w:t>
      </w:r>
    </w:p>
    <w:p w14:paraId="1A31C7A4" w14:textId="77777777" w:rsidR="009B6C77" w:rsidRDefault="009B6C77" w:rsidP="00627306">
      <w:pPr>
        <w:pStyle w:val="Normal0"/>
        <w:rPr>
          <w:rFonts w:ascii="宋体" w:hAnsi="宋体"/>
          <w:color w:val="000000"/>
          <w:szCs w:val="21"/>
        </w:rPr>
      </w:pPr>
    </w:p>
    <w:p w14:paraId="76ABA716" w14:textId="06B28322" w:rsidR="009B6C77" w:rsidRPr="009B6C77" w:rsidRDefault="009B6C77" w:rsidP="00627306">
      <w:pPr>
        <w:pStyle w:val="Normal0"/>
        <w:rPr>
          <w:rFonts w:ascii="宋体" w:hAnsi="宋体"/>
          <w:color w:val="000000"/>
          <w:szCs w:val="21"/>
        </w:rPr>
      </w:pPr>
      <w:r>
        <w:rPr>
          <w:rFonts w:ascii="宋体" w:hAnsi="宋体"/>
          <w:color w:val="000000"/>
          <w:szCs w:val="21"/>
        </w:rPr>
        <w:t>8.</w:t>
      </w:r>
      <w:r>
        <w:rPr>
          <w:rFonts w:ascii="宋体" w:hAnsi="宋体" w:hint="eastAsia"/>
          <w:color w:val="000000"/>
          <w:szCs w:val="21"/>
        </w:rPr>
        <w:t>当前农业众筹的主要形式有（A</w:t>
      </w:r>
      <w:r>
        <w:rPr>
          <w:rFonts w:ascii="宋体" w:hAnsi="宋体"/>
          <w:color w:val="000000"/>
          <w:szCs w:val="21"/>
        </w:rPr>
        <w:t>BCD</w:t>
      </w:r>
      <w:r>
        <w:rPr>
          <w:rFonts w:ascii="宋体" w:hAnsi="宋体" w:hint="eastAsia"/>
          <w:color w:val="000000"/>
          <w:szCs w:val="21"/>
        </w:rPr>
        <w:t>）</w:t>
      </w:r>
      <w:r w:rsidRPr="004E00BC">
        <w:rPr>
          <w:rFonts w:ascii="宋体" w:hAnsi="宋体"/>
          <w:sz w:val="28"/>
          <w:szCs w:val="28"/>
        </w:rPr>
        <w:br/>
      </w:r>
      <w:r>
        <w:rPr>
          <w:rFonts w:ascii="宋体" w:hAnsi="宋体"/>
          <w:color w:val="000000"/>
          <w:szCs w:val="21"/>
        </w:rPr>
        <w:t>A</w:t>
      </w:r>
      <w:r w:rsidRPr="009B6C77">
        <w:rPr>
          <w:rFonts w:ascii="宋体" w:hAnsi="宋体"/>
          <w:color w:val="000000"/>
          <w:szCs w:val="21"/>
        </w:rPr>
        <w:t>农产品众筹</w:t>
      </w:r>
      <w:r>
        <w:rPr>
          <w:rFonts w:ascii="宋体" w:hAnsi="宋体" w:hint="eastAsia"/>
          <w:color w:val="000000"/>
          <w:szCs w:val="21"/>
        </w:rPr>
        <w:t xml:space="preserve"> </w:t>
      </w:r>
      <w:r>
        <w:rPr>
          <w:rFonts w:ascii="宋体" w:hAnsi="宋体"/>
          <w:color w:val="000000"/>
          <w:szCs w:val="21"/>
        </w:rPr>
        <w:t xml:space="preserve">     </w:t>
      </w:r>
      <w:r>
        <w:rPr>
          <w:rFonts w:ascii="宋体" w:hAnsi="宋体" w:hint="eastAsia"/>
          <w:color w:val="000000"/>
          <w:szCs w:val="21"/>
        </w:rPr>
        <w:t>B</w:t>
      </w:r>
      <w:r w:rsidRPr="009B6C77">
        <w:rPr>
          <w:rFonts w:ascii="宋体" w:hAnsi="宋体"/>
          <w:color w:val="000000"/>
          <w:szCs w:val="21"/>
        </w:rPr>
        <w:t>农业技术众</w:t>
      </w:r>
      <w:r w:rsidRPr="009B6C77">
        <w:rPr>
          <w:rFonts w:ascii="宋体" w:hAnsi="宋体" w:hint="eastAsia"/>
          <w:color w:val="000000"/>
          <w:szCs w:val="21"/>
        </w:rPr>
        <w:t>筹</w:t>
      </w:r>
      <w:r w:rsidRPr="009B6C77">
        <w:rPr>
          <w:rFonts w:ascii="宋体" w:hAnsi="宋体"/>
          <w:color w:val="000000"/>
          <w:szCs w:val="21"/>
        </w:rPr>
        <w:t xml:space="preserve">  </w:t>
      </w:r>
      <w:r>
        <w:rPr>
          <w:rFonts w:ascii="宋体" w:hAnsi="宋体"/>
          <w:color w:val="000000"/>
          <w:szCs w:val="21"/>
        </w:rPr>
        <w:t xml:space="preserve">   C</w:t>
      </w:r>
      <w:r w:rsidRPr="009B6C77">
        <w:rPr>
          <w:rFonts w:ascii="宋体" w:hAnsi="宋体"/>
          <w:color w:val="000000"/>
          <w:szCs w:val="21"/>
        </w:rPr>
        <w:t>农场众筹</w:t>
      </w:r>
      <w:r>
        <w:rPr>
          <w:rFonts w:ascii="宋体" w:hAnsi="宋体" w:hint="eastAsia"/>
          <w:color w:val="000000"/>
          <w:szCs w:val="21"/>
        </w:rPr>
        <w:t xml:space="preserve"> </w:t>
      </w:r>
      <w:r>
        <w:rPr>
          <w:rFonts w:ascii="宋体" w:hAnsi="宋体"/>
          <w:color w:val="000000"/>
          <w:szCs w:val="21"/>
        </w:rPr>
        <w:t xml:space="preserve">   </w:t>
      </w:r>
      <w:r>
        <w:rPr>
          <w:rFonts w:ascii="宋体" w:hAnsi="宋体" w:hint="eastAsia"/>
          <w:color w:val="000000"/>
          <w:szCs w:val="21"/>
        </w:rPr>
        <w:t>D</w:t>
      </w:r>
      <w:r w:rsidRPr="009B6C77">
        <w:rPr>
          <w:rFonts w:ascii="宋体" w:hAnsi="宋体"/>
          <w:color w:val="000000"/>
          <w:szCs w:val="21"/>
        </w:rPr>
        <w:t>农业公益众筹</w:t>
      </w:r>
      <w:r w:rsidRPr="004E00BC">
        <w:rPr>
          <w:rFonts w:ascii="宋体" w:hAnsi="宋体"/>
          <w:sz w:val="28"/>
          <w:szCs w:val="28"/>
        </w:rPr>
        <w:br/>
      </w:r>
    </w:p>
    <w:p w14:paraId="5811B0AC" w14:textId="4D2810CD" w:rsidR="009B6C77" w:rsidRPr="00105F08" w:rsidRDefault="00105F08" w:rsidP="00627306">
      <w:pPr>
        <w:pStyle w:val="Normal0"/>
        <w:rPr>
          <w:rFonts w:ascii="宋体" w:hAnsi="宋体"/>
          <w:color w:val="000000"/>
          <w:szCs w:val="21"/>
        </w:rPr>
      </w:pPr>
      <w:r w:rsidRPr="00105F08">
        <w:rPr>
          <w:rFonts w:ascii="宋体" w:hAnsi="宋体"/>
          <w:color w:val="000000"/>
          <w:szCs w:val="21"/>
        </w:rPr>
        <w:t>9.</w:t>
      </w:r>
      <w:r w:rsidRPr="00105F08">
        <w:rPr>
          <w:rFonts w:ascii="宋体" w:hAnsi="宋体" w:hint="eastAsia"/>
          <w:color w:val="000000"/>
          <w:szCs w:val="21"/>
        </w:rPr>
        <w:t>下面的众筹平台哪些是属于农业众筹（</w:t>
      </w:r>
      <w:r>
        <w:rPr>
          <w:rFonts w:ascii="宋体" w:hAnsi="宋体" w:hint="eastAsia"/>
          <w:color w:val="000000"/>
          <w:szCs w:val="21"/>
        </w:rPr>
        <w:t>A</w:t>
      </w:r>
      <w:r>
        <w:rPr>
          <w:rFonts w:ascii="宋体" w:hAnsi="宋体"/>
          <w:color w:val="000000"/>
          <w:szCs w:val="21"/>
        </w:rPr>
        <w:t>BC</w:t>
      </w:r>
      <w:r w:rsidRPr="00105F08">
        <w:rPr>
          <w:rFonts w:ascii="宋体" w:hAnsi="宋体" w:hint="eastAsia"/>
          <w:color w:val="000000"/>
          <w:szCs w:val="21"/>
        </w:rPr>
        <w:t>）</w:t>
      </w:r>
    </w:p>
    <w:p w14:paraId="65D32B4F" w14:textId="2432E28A" w:rsidR="00105F08" w:rsidRPr="00105F08" w:rsidRDefault="00105F08" w:rsidP="00627306">
      <w:pPr>
        <w:pStyle w:val="Normal0"/>
        <w:rPr>
          <w:rFonts w:ascii="宋体" w:hAnsi="宋体"/>
          <w:color w:val="000000"/>
          <w:szCs w:val="21"/>
        </w:rPr>
      </w:pPr>
      <w:r>
        <w:rPr>
          <w:rFonts w:ascii="宋体" w:hAnsi="宋体"/>
          <w:color w:val="000000"/>
          <w:szCs w:val="21"/>
        </w:rPr>
        <w:t xml:space="preserve">A  </w:t>
      </w:r>
      <w:r w:rsidRPr="00105F08">
        <w:rPr>
          <w:rFonts w:ascii="宋体" w:hAnsi="宋体" w:hint="eastAsia"/>
          <w:color w:val="000000"/>
          <w:szCs w:val="21"/>
        </w:rPr>
        <w:t>F</w:t>
      </w:r>
      <w:r w:rsidRPr="00105F08">
        <w:rPr>
          <w:rFonts w:ascii="宋体" w:hAnsi="宋体"/>
          <w:color w:val="000000"/>
          <w:szCs w:val="21"/>
        </w:rPr>
        <w:t>Quare</w:t>
      </w:r>
      <w:r>
        <w:rPr>
          <w:rFonts w:ascii="宋体" w:hAnsi="宋体"/>
          <w:color w:val="000000"/>
          <w:szCs w:val="21"/>
        </w:rPr>
        <w:t xml:space="preserve">   </w:t>
      </w:r>
      <w:r>
        <w:rPr>
          <w:rFonts w:ascii="宋体" w:hAnsi="宋体" w:hint="eastAsia"/>
          <w:color w:val="000000"/>
          <w:szCs w:val="21"/>
        </w:rPr>
        <w:t xml:space="preserve"> </w:t>
      </w:r>
      <w:r>
        <w:rPr>
          <w:rFonts w:ascii="宋体" w:hAnsi="宋体"/>
          <w:color w:val="000000"/>
          <w:szCs w:val="21"/>
        </w:rPr>
        <w:t xml:space="preserve"> B  </w:t>
      </w:r>
      <w:r w:rsidRPr="00105F08">
        <w:rPr>
          <w:rFonts w:ascii="宋体" w:hAnsi="宋体"/>
          <w:color w:val="000000"/>
          <w:szCs w:val="21"/>
        </w:rPr>
        <w:t>AGFUNDER</w:t>
      </w:r>
      <w:r>
        <w:rPr>
          <w:rFonts w:ascii="宋体" w:hAnsi="宋体" w:hint="eastAsia"/>
          <w:color w:val="000000"/>
          <w:szCs w:val="21"/>
        </w:rPr>
        <w:t xml:space="preserve"> </w:t>
      </w:r>
      <w:r>
        <w:rPr>
          <w:rFonts w:ascii="宋体" w:hAnsi="宋体"/>
          <w:color w:val="000000"/>
          <w:szCs w:val="21"/>
        </w:rPr>
        <w:t xml:space="preserve">     </w:t>
      </w:r>
      <w:r>
        <w:rPr>
          <w:rFonts w:ascii="宋体" w:hAnsi="宋体" w:hint="eastAsia"/>
          <w:color w:val="000000"/>
          <w:szCs w:val="21"/>
        </w:rPr>
        <w:t>C</w:t>
      </w:r>
      <w:r>
        <w:rPr>
          <w:rFonts w:ascii="宋体" w:hAnsi="宋体"/>
          <w:color w:val="000000"/>
          <w:szCs w:val="21"/>
        </w:rPr>
        <w:t xml:space="preserve">  </w:t>
      </w:r>
      <w:r w:rsidRPr="00105F08">
        <w:rPr>
          <w:rFonts w:ascii="宋体" w:hAnsi="宋体" w:hint="eastAsia"/>
          <w:color w:val="000000"/>
          <w:szCs w:val="21"/>
        </w:rPr>
        <w:t>大</w:t>
      </w:r>
      <w:r w:rsidRPr="00105F08">
        <w:rPr>
          <w:rFonts w:ascii="宋体" w:hAnsi="宋体"/>
          <w:color w:val="000000"/>
          <w:szCs w:val="21"/>
        </w:rPr>
        <w:t>家种</w:t>
      </w:r>
      <w:r>
        <w:rPr>
          <w:rFonts w:ascii="宋体" w:hAnsi="宋体" w:hint="eastAsia"/>
          <w:color w:val="000000"/>
          <w:szCs w:val="21"/>
        </w:rPr>
        <w:t xml:space="preserve"> </w:t>
      </w:r>
      <w:r>
        <w:rPr>
          <w:rFonts w:ascii="宋体" w:hAnsi="宋体"/>
          <w:color w:val="000000"/>
          <w:szCs w:val="21"/>
        </w:rPr>
        <w:t xml:space="preserve">     D  </w:t>
      </w:r>
      <w:r w:rsidRPr="00105F08">
        <w:rPr>
          <w:rFonts w:ascii="宋体" w:hAnsi="宋体"/>
          <w:color w:val="000000"/>
          <w:szCs w:val="21"/>
        </w:rPr>
        <w:t>ArtistShare</w:t>
      </w:r>
    </w:p>
    <w:p w14:paraId="5CD01D66" w14:textId="3704B064" w:rsidR="00DC74E2" w:rsidRPr="00DC74E2" w:rsidRDefault="00DC74E2" w:rsidP="00DC74E2">
      <w:pPr>
        <w:pStyle w:val="Normal0"/>
        <w:rPr>
          <w:rFonts w:ascii="宋体" w:hAnsi="宋体"/>
          <w:color w:val="000000"/>
          <w:szCs w:val="21"/>
        </w:rPr>
      </w:pPr>
    </w:p>
    <w:p w14:paraId="49EFBA1A" w14:textId="3EFF56A9" w:rsidR="00DC74E2" w:rsidRPr="00DC74E2" w:rsidRDefault="00DC74E2" w:rsidP="00DC74E2">
      <w:pPr>
        <w:pStyle w:val="Normal0"/>
        <w:rPr>
          <w:rFonts w:ascii="宋体" w:hAnsi="宋体"/>
          <w:color w:val="000000"/>
          <w:szCs w:val="21"/>
        </w:rPr>
      </w:pPr>
      <w:r w:rsidRPr="00DC74E2">
        <w:rPr>
          <w:rFonts w:ascii="宋体" w:hAnsi="宋体" w:hint="eastAsia"/>
          <w:color w:val="000000"/>
          <w:szCs w:val="21"/>
        </w:rPr>
        <w:t>1</w:t>
      </w:r>
      <w:r w:rsidRPr="00DC74E2">
        <w:rPr>
          <w:rFonts w:ascii="宋体" w:hAnsi="宋体"/>
          <w:color w:val="000000"/>
          <w:szCs w:val="21"/>
        </w:rPr>
        <w:t>0.</w:t>
      </w:r>
      <w:r w:rsidRPr="00DC74E2">
        <w:rPr>
          <w:rFonts w:ascii="宋体" w:hAnsi="宋体" w:hint="eastAsia"/>
          <w:color w:val="000000"/>
          <w:szCs w:val="21"/>
        </w:rPr>
        <w:t>当前我国房地产众筹领域主要的运作模式有哪些（</w:t>
      </w:r>
      <w:r>
        <w:rPr>
          <w:rFonts w:ascii="宋体" w:hAnsi="宋体" w:hint="eastAsia"/>
          <w:color w:val="000000"/>
          <w:szCs w:val="21"/>
        </w:rPr>
        <w:t>A</w:t>
      </w:r>
      <w:r>
        <w:rPr>
          <w:rFonts w:ascii="宋体" w:hAnsi="宋体"/>
          <w:color w:val="000000"/>
          <w:szCs w:val="21"/>
        </w:rPr>
        <w:t>BCDE</w:t>
      </w:r>
      <w:r w:rsidRPr="00DC74E2">
        <w:rPr>
          <w:rFonts w:ascii="宋体" w:hAnsi="宋体" w:hint="eastAsia"/>
          <w:color w:val="000000"/>
          <w:szCs w:val="21"/>
        </w:rPr>
        <w:t>）</w:t>
      </w:r>
    </w:p>
    <w:p w14:paraId="2AA10507" w14:textId="0E40EB9F" w:rsidR="00DC74E2" w:rsidRPr="00DC74E2" w:rsidRDefault="00DC74E2" w:rsidP="00DC74E2">
      <w:pPr>
        <w:pStyle w:val="Normal0"/>
        <w:rPr>
          <w:rFonts w:ascii="宋体" w:hAnsi="宋体"/>
          <w:color w:val="000000"/>
          <w:szCs w:val="21"/>
        </w:rPr>
      </w:pPr>
      <w:r w:rsidRPr="00DC74E2">
        <w:rPr>
          <w:rFonts w:ascii="宋体" w:hAnsi="宋体" w:hint="eastAsia"/>
          <w:color w:val="000000"/>
          <w:szCs w:val="21"/>
        </w:rPr>
        <w:t>A"融资型开发类"众筹</w:t>
      </w:r>
    </w:p>
    <w:p w14:paraId="08D99476" w14:textId="58499368" w:rsidR="00DC74E2" w:rsidRPr="00DC74E2" w:rsidRDefault="00DC74E2" w:rsidP="00DC74E2">
      <w:pPr>
        <w:pStyle w:val="Normal0"/>
        <w:rPr>
          <w:rFonts w:ascii="宋体" w:hAnsi="宋体"/>
          <w:color w:val="000000"/>
          <w:szCs w:val="21"/>
        </w:rPr>
      </w:pPr>
      <w:r w:rsidRPr="00DC74E2">
        <w:rPr>
          <w:rFonts w:ascii="宋体" w:hAnsi="宋体" w:hint="eastAsia"/>
          <w:color w:val="000000"/>
          <w:szCs w:val="21"/>
        </w:rPr>
        <w:t>B"营销型开发类"众筹</w:t>
      </w:r>
    </w:p>
    <w:p w14:paraId="1FADF422" w14:textId="7F3E0C69" w:rsidR="00DC74E2" w:rsidRPr="00DC74E2" w:rsidRDefault="00DC74E2" w:rsidP="00DC74E2">
      <w:pPr>
        <w:pStyle w:val="Normal0"/>
        <w:rPr>
          <w:rFonts w:ascii="宋体" w:hAnsi="宋体"/>
          <w:color w:val="000000"/>
          <w:szCs w:val="21"/>
        </w:rPr>
      </w:pPr>
      <w:r w:rsidRPr="00DC74E2">
        <w:rPr>
          <w:rFonts w:ascii="宋体" w:hAnsi="宋体" w:hint="eastAsia"/>
          <w:color w:val="000000"/>
          <w:szCs w:val="21"/>
        </w:rPr>
        <w:t>C"定向类"众筹</w:t>
      </w:r>
    </w:p>
    <w:p w14:paraId="2D36ECFE" w14:textId="624268DF" w:rsidR="009B6C77" w:rsidRPr="00DC74E2" w:rsidRDefault="00DC74E2" w:rsidP="00DC74E2">
      <w:pPr>
        <w:pStyle w:val="Normal0"/>
        <w:rPr>
          <w:rFonts w:ascii="宋体" w:hAnsi="宋体"/>
          <w:color w:val="000000"/>
          <w:szCs w:val="21"/>
        </w:rPr>
      </w:pPr>
      <w:r w:rsidRPr="00DC74E2">
        <w:rPr>
          <w:rFonts w:ascii="宋体" w:hAnsi="宋体" w:hint="eastAsia"/>
          <w:color w:val="000000"/>
          <w:szCs w:val="21"/>
        </w:rPr>
        <w:t>D"购买型+理财型"众筹</w:t>
      </w:r>
    </w:p>
    <w:p w14:paraId="174555A5" w14:textId="20BA5971" w:rsidR="00DC74E2" w:rsidRPr="00DC74E2" w:rsidRDefault="00DC74E2" w:rsidP="00DC74E2">
      <w:pPr>
        <w:pStyle w:val="Normal0"/>
        <w:rPr>
          <w:rFonts w:ascii="宋体" w:hAnsi="宋体"/>
          <w:color w:val="000000"/>
          <w:szCs w:val="21"/>
        </w:rPr>
      </w:pPr>
      <w:r w:rsidRPr="00DC74E2">
        <w:rPr>
          <w:rFonts w:ascii="宋体" w:hAnsi="宋体" w:hint="eastAsia"/>
          <w:color w:val="000000"/>
          <w:szCs w:val="21"/>
        </w:rPr>
        <w:t>E"彩票型"众筹</w:t>
      </w:r>
    </w:p>
    <w:p w14:paraId="5D3090B3" w14:textId="2447EB33" w:rsidR="00627306" w:rsidRDefault="00627306" w:rsidP="00627306">
      <w:pPr>
        <w:pStyle w:val="Normal0"/>
        <w:rPr>
          <w:rFonts w:ascii="宋体" w:hAnsi="宋体"/>
          <w:color w:val="000000"/>
          <w:szCs w:val="21"/>
        </w:rPr>
      </w:pPr>
    </w:p>
    <w:p w14:paraId="7616CD7B" w14:textId="77777777" w:rsidR="00F77D2B" w:rsidRPr="00452905" w:rsidRDefault="00F77D2B" w:rsidP="00627306">
      <w:pPr>
        <w:pStyle w:val="Normal0"/>
        <w:rPr>
          <w:rFonts w:ascii="宋体" w:hAnsi="宋体"/>
          <w:color w:val="000000"/>
          <w:szCs w:val="21"/>
        </w:rPr>
      </w:pPr>
    </w:p>
    <w:p w14:paraId="4140B364" w14:textId="1F2EC64C" w:rsidR="00191DA4" w:rsidRPr="00DC74E2" w:rsidRDefault="00F77D2B" w:rsidP="00DC74E2">
      <w:pPr>
        <w:rPr>
          <w:rFonts w:ascii="宋体" w:eastAsia="宋体" w:hAnsi="宋体"/>
          <w:b/>
          <w:bCs/>
          <w:sz w:val="24"/>
          <w:szCs w:val="24"/>
        </w:rPr>
      </w:pPr>
      <w:r w:rsidRPr="00DC74E2">
        <w:rPr>
          <w:rFonts w:ascii="宋体" w:eastAsia="宋体" w:hAnsi="宋体" w:hint="eastAsia"/>
          <w:b/>
          <w:bCs/>
          <w:sz w:val="24"/>
          <w:szCs w:val="24"/>
        </w:rPr>
        <w:t>三、判断题</w:t>
      </w:r>
    </w:p>
    <w:p w14:paraId="730DF7F3" w14:textId="6FC9D74C" w:rsidR="00F77D2B" w:rsidRPr="00452905" w:rsidRDefault="009B6C77" w:rsidP="00F77D2B">
      <w:pPr>
        <w:pStyle w:val="Normal0"/>
        <w:rPr>
          <w:rFonts w:ascii="宋体" w:hAnsi="宋体"/>
          <w:color w:val="000000"/>
          <w:szCs w:val="21"/>
        </w:rPr>
      </w:pPr>
      <w:r>
        <w:rPr>
          <w:rFonts w:ascii="宋体" w:hAnsi="宋体" w:hint="eastAsia"/>
          <w:color w:val="000000"/>
          <w:szCs w:val="21"/>
        </w:rPr>
        <w:t>1.</w:t>
      </w:r>
      <w:r w:rsidR="00F77D2B" w:rsidRPr="00452905">
        <w:rPr>
          <w:rFonts w:ascii="宋体" w:hAnsi="宋体" w:hint="eastAsia"/>
          <w:color w:val="000000"/>
          <w:szCs w:val="21"/>
        </w:rPr>
        <w:t>股权制度之会籍式众筹，主要目的是为应对当今环境污染、食品卫生等严峻问题，让有钱的人共同在高档会所、高端餐饮和美容健身等处消费，赚取富人的高额利润（</w:t>
      </w:r>
      <w:r w:rsidR="00F77D2B">
        <w:rPr>
          <w:rFonts w:ascii="宋体" w:hAnsi="宋体" w:hint="eastAsia"/>
          <w:color w:val="000000"/>
          <w:szCs w:val="21"/>
        </w:rPr>
        <w:t>×</w:t>
      </w:r>
      <w:r w:rsidR="00F77D2B" w:rsidRPr="00452905">
        <w:rPr>
          <w:rFonts w:ascii="宋体" w:hAnsi="宋体" w:hint="eastAsia"/>
          <w:color w:val="000000"/>
          <w:szCs w:val="21"/>
        </w:rPr>
        <w:t>）</w:t>
      </w:r>
    </w:p>
    <w:p w14:paraId="3CD0CE96" w14:textId="036CE803" w:rsidR="00F77D2B" w:rsidRPr="00452905" w:rsidRDefault="009B6C77" w:rsidP="00F77D2B">
      <w:pPr>
        <w:pStyle w:val="Normal0"/>
        <w:rPr>
          <w:rFonts w:ascii="宋体" w:hAnsi="宋体"/>
          <w:color w:val="000000"/>
          <w:szCs w:val="21"/>
        </w:rPr>
      </w:pPr>
      <w:r>
        <w:rPr>
          <w:rFonts w:ascii="宋体" w:hAnsi="宋体" w:hint="eastAsia"/>
          <w:color w:val="000000"/>
          <w:szCs w:val="21"/>
        </w:rPr>
        <w:t>2.</w:t>
      </w:r>
      <w:r w:rsidR="00F77D2B" w:rsidRPr="00452905">
        <w:rPr>
          <w:rFonts w:ascii="宋体" w:hAnsi="宋体" w:hint="eastAsia"/>
          <w:color w:val="000000"/>
          <w:szCs w:val="21"/>
        </w:rPr>
        <w:t>京东的将其股权众筹平台命名为前海众筹（</w:t>
      </w:r>
      <w:r w:rsidR="00F77D2B">
        <w:rPr>
          <w:rFonts w:ascii="宋体" w:hAnsi="宋体" w:hint="eastAsia"/>
          <w:color w:val="000000"/>
          <w:szCs w:val="21"/>
        </w:rPr>
        <w:t>×</w:t>
      </w:r>
      <w:r w:rsidR="00F77D2B" w:rsidRPr="00452905">
        <w:rPr>
          <w:rFonts w:ascii="宋体" w:hAnsi="宋体" w:hint="eastAsia"/>
          <w:color w:val="000000"/>
          <w:szCs w:val="21"/>
        </w:rPr>
        <w:t>）</w:t>
      </w:r>
    </w:p>
    <w:p w14:paraId="4D46E961" w14:textId="040D6D39" w:rsidR="00F77D2B" w:rsidRPr="00452905" w:rsidRDefault="009B6C77" w:rsidP="00F77D2B">
      <w:pPr>
        <w:pStyle w:val="Normal0"/>
        <w:rPr>
          <w:rFonts w:ascii="宋体" w:hAnsi="宋体"/>
          <w:color w:val="000000"/>
          <w:szCs w:val="21"/>
        </w:rPr>
      </w:pPr>
      <w:r>
        <w:rPr>
          <w:rFonts w:ascii="宋体" w:hAnsi="宋体" w:hint="eastAsia"/>
          <w:color w:val="000000"/>
          <w:szCs w:val="21"/>
        </w:rPr>
        <w:t>3</w:t>
      </w:r>
      <w:r>
        <w:rPr>
          <w:rFonts w:ascii="宋体" w:hAnsi="宋体"/>
          <w:color w:val="000000"/>
          <w:szCs w:val="21"/>
        </w:rPr>
        <w:t>.</w:t>
      </w:r>
      <w:r w:rsidR="00F77D2B" w:rsidRPr="00452905">
        <w:rPr>
          <w:rFonts w:ascii="宋体" w:hAnsi="宋体" w:hint="eastAsia"/>
          <w:color w:val="000000"/>
          <w:szCs w:val="21"/>
        </w:rPr>
        <w:t>证券直接融资是资金供给者与资金需求者通过股票、债券等金融工具直接融通资金的方式，其场所也称投机市场（</w:t>
      </w:r>
      <w:r w:rsidR="00F77D2B">
        <w:rPr>
          <w:rFonts w:ascii="宋体" w:hAnsi="宋体" w:hint="eastAsia"/>
          <w:color w:val="000000"/>
          <w:szCs w:val="21"/>
        </w:rPr>
        <w:t>×</w:t>
      </w:r>
      <w:r w:rsidR="00F77D2B" w:rsidRPr="00452905">
        <w:rPr>
          <w:rFonts w:ascii="宋体" w:hAnsi="宋体" w:hint="eastAsia"/>
          <w:color w:val="000000"/>
          <w:szCs w:val="21"/>
        </w:rPr>
        <w:t>）</w:t>
      </w:r>
    </w:p>
    <w:p w14:paraId="65ED5054" w14:textId="428685A0" w:rsidR="00F77D2B" w:rsidRPr="00452905" w:rsidRDefault="009B6C77" w:rsidP="00F77D2B">
      <w:pPr>
        <w:pStyle w:val="Normal0"/>
        <w:rPr>
          <w:rFonts w:ascii="宋体" w:hAnsi="宋体"/>
          <w:color w:val="000000"/>
          <w:szCs w:val="21"/>
        </w:rPr>
      </w:pPr>
      <w:r>
        <w:rPr>
          <w:rFonts w:ascii="宋体" w:hAnsi="宋体" w:hint="eastAsia"/>
          <w:color w:val="000000"/>
          <w:szCs w:val="21"/>
        </w:rPr>
        <w:lastRenderedPageBreak/>
        <w:t>4.</w:t>
      </w:r>
      <w:r w:rsidR="00F77D2B" w:rsidRPr="00452905">
        <w:rPr>
          <w:rFonts w:ascii="宋体" w:hAnsi="宋体" w:hint="eastAsia"/>
          <w:color w:val="000000"/>
          <w:szCs w:val="21"/>
        </w:rPr>
        <w:t>Appsplit众筹网站属于固定模式融资（</w:t>
      </w:r>
      <w:r w:rsidR="00F77D2B">
        <w:rPr>
          <w:rFonts w:ascii="宋体" w:hAnsi="宋体" w:hint="eastAsia"/>
          <w:color w:val="000000"/>
          <w:szCs w:val="21"/>
        </w:rPr>
        <w:t>×</w:t>
      </w:r>
      <w:r w:rsidR="00F77D2B" w:rsidRPr="00452905">
        <w:rPr>
          <w:rFonts w:ascii="宋体" w:hAnsi="宋体" w:hint="eastAsia"/>
          <w:color w:val="000000"/>
          <w:szCs w:val="21"/>
        </w:rPr>
        <w:t>）</w:t>
      </w:r>
    </w:p>
    <w:p w14:paraId="26D763A9" w14:textId="5C1AE27E" w:rsidR="00F77D2B" w:rsidRPr="00452905" w:rsidRDefault="009B6C77" w:rsidP="00F77D2B">
      <w:pPr>
        <w:pStyle w:val="Normal0"/>
        <w:rPr>
          <w:rFonts w:ascii="宋体" w:hAnsi="宋体"/>
          <w:color w:val="000000"/>
          <w:szCs w:val="21"/>
        </w:rPr>
      </w:pPr>
      <w:r>
        <w:rPr>
          <w:rFonts w:ascii="宋体" w:hAnsi="宋体" w:hint="eastAsia"/>
          <w:color w:val="000000"/>
          <w:szCs w:val="21"/>
        </w:rPr>
        <w:t>5．</w:t>
      </w:r>
      <w:r w:rsidR="00F77D2B" w:rsidRPr="00452905">
        <w:rPr>
          <w:rFonts w:ascii="宋体" w:hAnsi="宋体" w:hint="eastAsia"/>
          <w:color w:val="000000"/>
          <w:szCs w:val="21"/>
        </w:rPr>
        <w:t>美国股权众筹平台Angelist在投资额度限制方面，对合格投资者和普通投资者规定了不同的金额限制（</w:t>
      </w:r>
      <w:r w:rsidR="00F77D2B">
        <w:rPr>
          <w:rFonts w:ascii="宋体" w:hAnsi="宋体" w:hint="eastAsia"/>
          <w:color w:val="000000"/>
          <w:szCs w:val="21"/>
        </w:rPr>
        <w:t>√</w:t>
      </w:r>
      <w:r w:rsidR="00F77D2B" w:rsidRPr="00452905">
        <w:rPr>
          <w:rFonts w:ascii="宋体" w:hAnsi="宋体" w:hint="eastAsia"/>
          <w:color w:val="000000"/>
          <w:szCs w:val="21"/>
        </w:rPr>
        <w:t>）</w:t>
      </w:r>
    </w:p>
    <w:p w14:paraId="01BC3026" w14:textId="70E1D6C3" w:rsidR="00F77D2B" w:rsidRPr="00452905" w:rsidRDefault="009B6C77" w:rsidP="00F77D2B">
      <w:pPr>
        <w:pStyle w:val="Normal0"/>
        <w:rPr>
          <w:rFonts w:ascii="宋体" w:hAnsi="宋体"/>
          <w:color w:val="000000"/>
          <w:szCs w:val="21"/>
        </w:rPr>
      </w:pPr>
      <w:r>
        <w:rPr>
          <w:rFonts w:ascii="宋体" w:hAnsi="宋体" w:hint="eastAsia"/>
          <w:color w:val="000000"/>
          <w:szCs w:val="21"/>
        </w:rPr>
        <w:t>6</w:t>
      </w:r>
      <w:r>
        <w:rPr>
          <w:rFonts w:ascii="宋体" w:hAnsi="宋体"/>
          <w:color w:val="000000"/>
          <w:szCs w:val="21"/>
        </w:rPr>
        <w:t>.</w:t>
      </w:r>
      <w:r w:rsidR="00F77D2B" w:rsidRPr="00452905">
        <w:rPr>
          <w:rFonts w:ascii="宋体" w:hAnsi="宋体" w:hint="eastAsia"/>
          <w:color w:val="000000"/>
          <w:szCs w:val="21"/>
        </w:rPr>
        <w:t>P2P网络借贷、众筹融资模式都有可能存在欺诈风险（</w:t>
      </w:r>
      <w:r w:rsidR="00F77D2B">
        <w:rPr>
          <w:rFonts w:ascii="宋体" w:hAnsi="宋体" w:hint="eastAsia"/>
          <w:color w:val="000000"/>
          <w:szCs w:val="21"/>
        </w:rPr>
        <w:t>√</w:t>
      </w:r>
      <w:r w:rsidR="00F77D2B" w:rsidRPr="00452905">
        <w:rPr>
          <w:rFonts w:ascii="宋体" w:hAnsi="宋体" w:hint="eastAsia"/>
          <w:color w:val="000000"/>
          <w:szCs w:val="21"/>
        </w:rPr>
        <w:t>）</w:t>
      </w:r>
    </w:p>
    <w:p w14:paraId="452D1CE7" w14:textId="5B5B246D" w:rsidR="00F77D2B" w:rsidRPr="00452905" w:rsidRDefault="009B6C77" w:rsidP="00F77D2B">
      <w:pPr>
        <w:pStyle w:val="Normal0"/>
        <w:rPr>
          <w:rFonts w:ascii="宋体" w:hAnsi="宋体"/>
          <w:color w:val="000000"/>
          <w:szCs w:val="21"/>
        </w:rPr>
      </w:pPr>
      <w:r>
        <w:rPr>
          <w:rFonts w:ascii="宋体" w:hAnsi="宋体" w:hint="eastAsia"/>
          <w:color w:val="000000"/>
          <w:szCs w:val="21"/>
        </w:rPr>
        <w:t>7</w:t>
      </w:r>
      <w:r>
        <w:rPr>
          <w:rFonts w:ascii="宋体" w:hAnsi="宋体"/>
          <w:color w:val="000000"/>
          <w:szCs w:val="21"/>
        </w:rPr>
        <w:t>.</w:t>
      </w:r>
      <w:r w:rsidR="00F77D2B" w:rsidRPr="00452905">
        <w:rPr>
          <w:rFonts w:ascii="宋体" w:hAnsi="宋体" w:hint="eastAsia"/>
          <w:color w:val="000000"/>
          <w:szCs w:val="21"/>
        </w:rPr>
        <w:t>股权众筹的筹资者组织结构的不同并不会导致股权或类似于股权的权益份额差别（</w:t>
      </w:r>
      <w:r w:rsidR="00F77D2B">
        <w:rPr>
          <w:rFonts w:ascii="宋体" w:hAnsi="宋体" w:hint="eastAsia"/>
          <w:color w:val="000000"/>
          <w:szCs w:val="21"/>
        </w:rPr>
        <w:t>×</w:t>
      </w:r>
      <w:r w:rsidR="00F77D2B" w:rsidRPr="00452905">
        <w:rPr>
          <w:rFonts w:ascii="宋体" w:hAnsi="宋体" w:hint="eastAsia"/>
          <w:color w:val="000000"/>
          <w:szCs w:val="21"/>
        </w:rPr>
        <w:t>）</w:t>
      </w:r>
    </w:p>
    <w:p w14:paraId="0A796C05" w14:textId="013CF7B2" w:rsidR="00F77D2B" w:rsidRPr="00452905" w:rsidRDefault="009B6C77" w:rsidP="00F77D2B">
      <w:pPr>
        <w:pStyle w:val="Normal0"/>
        <w:rPr>
          <w:rFonts w:ascii="宋体" w:hAnsi="宋体"/>
          <w:color w:val="000000"/>
          <w:szCs w:val="21"/>
        </w:rPr>
      </w:pPr>
      <w:r>
        <w:rPr>
          <w:rFonts w:ascii="宋体" w:hAnsi="宋体" w:hint="eastAsia"/>
          <w:color w:val="000000"/>
          <w:szCs w:val="21"/>
        </w:rPr>
        <w:t>8</w:t>
      </w:r>
      <w:r>
        <w:rPr>
          <w:rFonts w:ascii="宋体" w:hAnsi="宋体"/>
          <w:color w:val="000000"/>
          <w:szCs w:val="21"/>
        </w:rPr>
        <w:t>.</w:t>
      </w:r>
      <w:r w:rsidR="00F77D2B" w:rsidRPr="00452905">
        <w:rPr>
          <w:rFonts w:ascii="宋体" w:hAnsi="宋体" w:hint="eastAsia"/>
          <w:color w:val="000000"/>
          <w:szCs w:val="21"/>
        </w:rPr>
        <w:t>根据《合伙企业法》有限合伙企业的股东不能超过50人（</w:t>
      </w:r>
      <w:r w:rsidR="00F77D2B">
        <w:rPr>
          <w:rFonts w:ascii="宋体" w:hAnsi="宋体" w:hint="eastAsia"/>
          <w:color w:val="000000"/>
          <w:szCs w:val="21"/>
        </w:rPr>
        <w:t>√</w:t>
      </w:r>
      <w:r w:rsidR="00F77D2B" w:rsidRPr="00452905">
        <w:rPr>
          <w:rFonts w:ascii="宋体" w:hAnsi="宋体" w:hint="eastAsia"/>
          <w:color w:val="000000"/>
          <w:szCs w:val="21"/>
        </w:rPr>
        <w:t>）</w:t>
      </w:r>
    </w:p>
    <w:p w14:paraId="628B85FB" w14:textId="1AF708C9" w:rsidR="00F77D2B" w:rsidRPr="00452905" w:rsidRDefault="009B6C77" w:rsidP="00F77D2B">
      <w:pPr>
        <w:pStyle w:val="Normal0"/>
        <w:rPr>
          <w:rFonts w:ascii="宋体" w:hAnsi="宋体"/>
          <w:color w:val="000000"/>
          <w:szCs w:val="21"/>
        </w:rPr>
      </w:pPr>
      <w:r>
        <w:rPr>
          <w:rFonts w:ascii="宋体" w:hAnsi="宋体" w:hint="eastAsia"/>
          <w:color w:val="000000"/>
          <w:szCs w:val="21"/>
        </w:rPr>
        <w:t>9</w:t>
      </w:r>
      <w:r>
        <w:rPr>
          <w:rFonts w:ascii="宋体" w:hAnsi="宋体"/>
          <w:color w:val="000000"/>
          <w:szCs w:val="21"/>
        </w:rPr>
        <w:t>.</w:t>
      </w:r>
      <w:r w:rsidR="00F77D2B" w:rsidRPr="00452905">
        <w:rPr>
          <w:rFonts w:ascii="宋体" w:hAnsi="宋体" w:hint="eastAsia"/>
          <w:color w:val="000000"/>
          <w:szCs w:val="21"/>
        </w:rPr>
        <w:t>我国《公司法》规定股份有限公司的股东人数不能超过200人、有限责任公司股东人数不能超过100人（</w:t>
      </w:r>
      <w:r w:rsidR="00F77D2B">
        <w:rPr>
          <w:rFonts w:ascii="宋体" w:hAnsi="宋体" w:hint="eastAsia"/>
          <w:color w:val="000000"/>
          <w:szCs w:val="21"/>
        </w:rPr>
        <w:t>×</w:t>
      </w:r>
      <w:r w:rsidR="00F77D2B" w:rsidRPr="00452905">
        <w:rPr>
          <w:rFonts w:ascii="宋体" w:hAnsi="宋体" w:hint="eastAsia"/>
          <w:color w:val="000000"/>
          <w:szCs w:val="21"/>
        </w:rPr>
        <w:t>）</w:t>
      </w:r>
    </w:p>
    <w:p w14:paraId="1A52AB9B" w14:textId="1218C570" w:rsidR="00F77D2B" w:rsidRPr="00452905" w:rsidRDefault="009B6C77" w:rsidP="00F77D2B">
      <w:pPr>
        <w:pStyle w:val="Normal0"/>
        <w:rPr>
          <w:rFonts w:ascii="宋体" w:hAnsi="宋体"/>
          <w:color w:val="000000"/>
          <w:szCs w:val="21"/>
        </w:rPr>
      </w:pPr>
      <w:r>
        <w:rPr>
          <w:rFonts w:ascii="宋体" w:hAnsi="宋体" w:hint="eastAsia"/>
          <w:color w:val="000000"/>
          <w:szCs w:val="21"/>
        </w:rPr>
        <w:t>10</w:t>
      </w:r>
      <w:r>
        <w:rPr>
          <w:rFonts w:ascii="宋体" w:hAnsi="宋体"/>
          <w:color w:val="000000"/>
          <w:szCs w:val="21"/>
        </w:rPr>
        <w:t>.</w:t>
      </w:r>
      <w:r w:rsidR="00F77D2B" w:rsidRPr="00452905">
        <w:rPr>
          <w:rFonts w:ascii="宋体" w:hAnsi="宋体" w:hint="eastAsia"/>
          <w:color w:val="000000"/>
          <w:szCs w:val="21"/>
        </w:rPr>
        <w:t>英国股权众筹平台dcowdcube中投资者人数上无限制（</w:t>
      </w:r>
      <w:r w:rsidR="00F77D2B">
        <w:rPr>
          <w:rFonts w:ascii="宋体" w:hAnsi="宋体" w:hint="eastAsia"/>
          <w:color w:val="000000"/>
          <w:szCs w:val="21"/>
        </w:rPr>
        <w:t>√</w:t>
      </w:r>
      <w:r w:rsidR="00F77D2B" w:rsidRPr="00452905">
        <w:rPr>
          <w:rFonts w:ascii="宋体" w:hAnsi="宋体" w:hint="eastAsia"/>
          <w:color w:val="000000"/>
          <w:szCs w:val="21"/>
        </w:rPr>
        <w:t>）</w:t>
      </w:r>
    </w:p>
    <w:p w14:paraId="0214CD20" w14:textId="77777777" w:rsidR="00F77D2B" w:rsidRPr="00627306" w:rsidRDefault="00F77D2B" w:rsidP="005D1ED3">
      <w:pPr>
        <w:pStyle w:val="Normal0"/>
        <w:rPr>
          <w:rFonts w:ascii="宋体" w:hAnsi="宋体" w:cs="宋体"/>
          <w:color w:val="000000"/>
          <w:kern w:val="0"/>
          <w:szCs w:val="21"/>
        </w:rPr>
      </w:pPr>
    </w:p>
    <w:sectPr w:rsidR="00F77D2B" w:rsidRPr="006273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157ED9" w14:textId="77777777" w:rsidR="00737021" w:rsidRDefault="00737021" w:rsidP="00ED4A0A">
      <w:r>
        <w:separator/>
      </w:r>
    </w:p>
  </w:endnote>
  <w:endnote w:type="continuationSeparator" w:id="0">
    <w:p w14:paraId="46282466" w14:textId="77777777" w:rsidR="00737021" w:rsidRDefault="00737021" w:rsidP="00ED4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5B114" w14:textId="77777777" w:rsidR="00737021" w:rsidRDefault="00737021" w:rsidP="00ED4A0A">
      <w:r>
        <w:separator/>
      </w:r>
    </w:p>
  </w:footnote>
  <w:footnote w:type="continuationSeparator" w:id="0">
    <w:p w14:paraId="781C3A98" w14:textId="77777777" w:rsidR="00737021" w:rsidRDefault="00737021" w:rsidP="00ED4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8F371B"/>
    <w:multiLevelType w:val="hybridMultilevel"/>
    <w:tmpl w:val="7DA45922"/>
    <w:lvl w:ilvl="0" w:tplc="839424A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93E"/>
    <w:rsid w:val="00017CB4"/>
    <w:rsid w:val="00044E5A"/>
    <w:rsid w:val="00095CE1"/>
    <w:rsid w:val="00105F08"/>
    <w:rsid w:val="0010793E"/>
    <w:rsid w:val="0018697B"/>
    <w:rsid w:val="00191DA4"/>
    <w:rsid w:val="001B63C5"/>
    <w:rsid w:val="002C2BA4"/>
    <w:rsid w:val="00312E47"/>
    <w:rsid w:val="003651B2"/>
    <w:rsid w:val="00397A68"/>
    <w:rsid w:val="00433D3D"/>
    <w:rsid w:val="00587044"/>
    <w:rsid w:val="00594FB7"/>
    <w:rsid w:val="005D1ED3"/>
    <w:rsid w:val="005E3E21"/>
    <w:rsid w:val="00626ED4"/>
    <w:rsid w:val="00627306"/>
    <w:rsid w:val="006F1BE9"/>
    <w:rsid w:val="00737021"/>
    <w:rsid w:val="0078649A"/>
    <w:rsid w:val="007A700C"/>
    <w:rsid w:val="00862CD6"/>
    <w:rsid w:val="00916616"/>
    <w:rsid w:val="00996026"/>
    <w:rsid w:val="009B6C77"/>
    <w:rsid w:val="00A3643E"/>
    <w:rsid w:val="00A83055"/>
    <w:rsid w:val="00C24792"/>
    <w:rsid w:val="00C515F8"/>
    <w:rsid w:val="00C825A3"/>
    <w:rsid w:val="00D4248E"/>
    <w:rsid w:val="00DC74E2"/>
    <w:rsid w:val="00DD0D05"/>
    <w:rsid w:val="00ED4A0A"/>
    <w:rsid w:val="00F77D2B"/>
    <w:rsid w:val="00FC386F"/>
    <w:rsid w:val="00FE08A4"/>
    <w:rsid w:val="00FF2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D5CFEA"/>
  <w15:chartTrackingRefBased/>
  <w15:docId w15:val="{CE12151D-4644-475E-9C63-9351C7AB0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A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4A0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D4A0A"/>
    <w:rPr>
      <w:sz w:val="18"/>
      <w:szCs w:val="18"/>
    </w:rPr>
  </w:style>
  <w:style w:type="paragraph" w:styleId="a5">
    <w:name w:val="footer"/>
    <w:basedOn w:val="a"/>
    <w:link w:val="a6"/>
    <w:uiPriority w:val="99"/>
    <w:unhideWhenUsed/>
    <w:rsid w:val="00ED4A0A"/>
    <w:pPr>
      <w:tabs>
        <w:tab w:val="center" w:pos="4153"/>
        <w:tab w:val="right" w:pos="8306"/>
      </w:tabs>
      <w:snapToGrid w:val="0"/>
      <w:jc w:val="left"/>
    </w:pPr>
    <w:rPr>
      <w:sz w:val="18"/>
      <w:szCs w:val="18"/>
    </w:rPr>
  </w:style>
  <w:style w:type="character" w:customStyle="1" w:styleId="a6">
    <w:name w:val="页脚 字符"/>
    <w:basedOn w:val="a0"/>
    <w:link w:val="a5"/>
    <w:uiPriority w:val="99"/>
    <w:rsid w:val="00ED4A0A"/>
    <w:rPr>
      <w:sz w:val="18"/>
      <w:szCs w:val="18"/>
    </w:rPr>
  </w:style>
  <w:style w:type="paragraph" w:customStyle="1" w:styleId="Normal0">
    <w:name w:val="Normal_0"/>
    <w:qFormat/>
    <w:rsid w:val="00ED4A0A"/>
    <w:pPr>
      <w:widowControl w:val="0"/>
      <w:jc w:val="both"/>
    </w:pPr>
    <w:rPr>
      <w:rFonts w:ascii="Calibri" w:eastAsia="宋体" w:hAnsi="Calibri" w:cs="Times New Roman"/>
    </w:rPr>
  </w:style>
  <w:style w:type="paragraph" w:styleId="a7">
    <w:name w:val="List Paragraph"/>
    <w:basedOn w:val="a"/>
    <w:uiPriority w:val="34"/>
    <w:qFormat/>
    <w:rsid w:val="00ED4A0A"/>
    <w:pPr>
      <w:ind w:firstLineChars="200" w:firstLine="420"/>
    </w:pPr>
  </w:style>
  <w:style w:type="paragraph" w:styleId="a8">
    <w:name w:val="Normal (Web)"/>
    <w:basedOn w:val="a"/>
    <w:uiPriority w:val="99"/>
    <w:unhideWhenUsed/>
    <w:rsid w:val="005D1ED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3F1D8-875E-4E04-9F56-B63EB42B0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447</Words>
  <Characters>2549</Characters>
  <Application>Microsoft Office Word</Application>
  <DocSecurity>0</DocSecurity>
  <Lines>21</Lines>
  <Paragraphs>5</Paragraphs>
  <ScaleCrop>false</ScaleCrop>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mx3642</dc:creator>
  <cp:keywords/>
  <dc:description/>
  <cp:lastModifiedBy>h z</cp:lastModifiedBy>
  <cp:revision>30</cp:revision>
  <dcterms:created xsi:type="dcterms:W3CDTF">2020-05-16T07:28:00Z</dcterms:created>
  <dcterms:modified xsi:type="dcterms:W3CDTF">2020-09-29T07:44:00Z</dcterms:modified>
</cp:coreProperties>
</file>