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7F555106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D31634">
        <w:rPr>
          <w:rFonts w:hint="eastAsia"/>
          <w:b/>
          <w:sz w:val="32"/>
          <w:szCs w:val="32"/>
        </w:rPr>
        <w:t>19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1D18D662" w:rsidR="00AD1803" w:rsidRPr="002C5B98" w:rsidRDefault="002B61B5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2B61B5">
              <w:rPr>
                <w:rFonts w:ascii="宋体" w:hAnsi="宋体" w:hint="eastAsia"/>
                <w:szCs w:val="21"/>
              </w:rPr>
              <w:t>我国众筹监管</w:t>
            </w:r>
            <w:proofErr w:type="gramEnd"/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39F57A43" w:rsidR="00AD1803" w:rsidRPr="002C5B98" w:rsidRDefault="00F04652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F04652">
              <w:rPr>
                <w:rFonts w:ascii="宋体" w:hAnsi="宋体" w:hint="eastAsia"/>
                <w:szCs w:val="21"/>
              </w:rPr>
              <w:t>股权</w:t>
            </w:r>
            <w:proofErr w:type="gramStart"/>
            <w:r w:rsidRPr="00F04652">
              <w:rPr>
                <w:rFonts w:ascii="宋体" w:hAnsi="宋体" w:hint="eastAsia"/>
                <w:szCs w:val="21"/>
              </w:rPr>
              <w:t>型众筹</w:t>
            </w:r>
            <w:proofErr w:type="gramEnd"/>
            <w:r w:rsidRPr="00F04652">
              <w:rPr>
                <w:rFonts w:ascii="宋体" w:hAnsi="宋体" w:hint="eastAsia"/>
                <w:szCs w:val="21"/>
              </w:rPr>
              <w:t>监管法规概述</w:t>
            </w:r>
            <w:r>
              <w:rPr>
                <w:rFonts w:ascii="宋体" w:hAnsi="宋体" w:hint="eastAsia"/>
                <w:szCs w:val="21"/>
              </w:rPr>
              <w:t>；2.</w:t>
            </w:r>
            <w:r w:rsidRPr="00F04652">
              <w:rPr>
                <w:rFonts w:ascii="宋体" w:hAnsi="宋体" w:hint="eastAsia"/>
                <w:szCs w:val="21"/>
              </w:rPr>
              <w:t>权益</w:t>
            </w:r>
            <w:proofErr w:type="gramStart"/>
            <w:r w:rsidRPr="00F04652">
              <w:rPr>
                <w:rFonts w:ascii="宋体" w:hAnsi="宋体" w:hint="eastAsia"/>
                <w:szCs w:val="21"/>
              </w:rPr>
              <w:t>性众筹</w:t>
            </w:r>
            <w:proofErr w:type="gramEnd"/>
            <w:r w:rsidRPr="00F04652">
              <w:rPr>
                <w:rFonts w:ascii="宋体" w:hAnsi="宋体" w:hint="eastAsia"/>
                <w:szCs w:val="21"/>
              </w:rPr>
              <w:t>监管概述</w:t>
            </w:r>
            <w:r>
              <w:rPr>
                <w:rFonts w:ascii="宋体" w:hAnsi="宋体" w:hint="eastAsia"/>
                <w:szCs w:val="21"/>
              </w:rPr>
              <w:t>；3.</w:t>
            </w:r>
            <w:proofErr w:type="gramStart"/>
            <w:r w:rsidRPr="00F04652">
              <w:rPr>
                <w:rFonts w:ascii="宋体" w:hAnsi="宋体" w:hint="eastAsia"/>
                <w:szCs w:val="21"/>
              </w:rPr>
              <w:t>公益众筹监管</w:t>
            </w:r>
            <w:proofErr w:type="gramEnd"/>
            <w:r w:rsidRPr="00F04652">
              <w:rPr>
                <w:rFonts w:ascii="宋体" w:hAnsi="宋体" w:hint="eastAsia"/>
                <w:szCs w:val="21"/>
              </w:rPr>
              <w:t>概述</w:t>
            </w:r>
            <w:r>
              <w:rPr>
                <w:rFonts w:ascii="宋体" w:hAnsi="宋体" w:hint="eastAsia"/>
                <w:szCs w:val="21"/>
              </w:rPr>
              <w:t>；4.物</w:t>
            </w:r>
            <w:proofErr w:type="gramStart"/>
            <w:r>
              <w:rPr>
                <w:rFonts w:ascii="宋体" w:hAnsi="宋体" w:hint="eastAsia"/>
                <w:szCs w:val="21"/>
              </w:rPr>
              <w:t>权型众筹</w:t>
            </w:r>
            <w:proofErr w:type="gramEnd"/>
            <w:r>
              <w:rPr>
                <w:rFonts w:ascii="宋体" w:hAnsi="宋体" w:hint="eastAsia"/>
                <w:szCs w:val="21"/>
              </w:rPr>
              <w:t>监管概述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1B1F737B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</w:p>
          <w:p w14:paraId="368C6CE9" w14:textId="42FB1BAC" w:rsidR="00F04652" w:rsidRPr="00194A3F" w:rsidRDefault="001514EF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模拟法庭，分别设置4组，以4个案例让每个组参与审理，辩护等角色。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0DEAD6A2" w:rsidR="00AD1803" w:rsidRDefault="001514EF" w:rsidP="00AD180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proofErr w:type="gramStart"/>
            <w:r>
              <w:rPr>
                <w:rFonts w:ascii="宋体" w:hAnsi="宋体" w:hint="eastAsia"/>
                <w:sz w:val="24"/>
              </w:rPr>
              <w:t>我国众筹监管</w:t>
            </w:r>
            <w:proofErr w:type="gramEnd"/>
            <w:r>
              <w:rPr>
                <w:rFonts w:ascii="宋体" w:hAnsi="宋体" w:hint="eastAsia"/>
                <w:sz w:val="24"/>
              </w:rPr>
              <w:t>的主要法规；法律分析能力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019510DD" w:rsidR="00AD1803" w:rsidRDefault="001514EF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模拟法庭解决</w:t>
            </w:r>
            <w:proofErr w:type="gramStart"/>
            <w:r>
              <w:rPr>
                <w:rFonts w:ascii="宋体" w:hAnsi="宋体" w:hint="eastAsia"/>
                <w:sz w:val="24"/>
              </w:rPr>
              <w:t>实际众筹法律</w:t>
            </w:r>
            <w:proofErr w:type="gramEnd"/>
            <w:r>
              <w:rPr>
                <w:rFonts w:ascii="宋体" w:hAnsi="宋体" w:hint="eastAsia"/>
                <w:sz w:val="24"/>
              </w:rPr>
              <w:t>纠纷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6DB0FB9A" w:rsidR="00AD1803" w:rsidRDefault="001514EF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习近</w:t>
            </w:r>
            <w:proofErr w:type="gramStart"/>
            <w:r>
              <w:rPr>
                <w:rFonts w:ascii="宋体" w:hAnsi="宋体" w:hint="eastAsia"/>
                <w:sz w:val="24"/>
              </w:rPr>
              <w:t>平依法</w:t>
            </w:r>
            <w:proofErr w:type="gramEnd"/>
            <w:r>
              <w:rPr>
                <w:rFonts w:ascii="宋体" w:hAnsi="宋体" w:hint="eastAsia"/>
                <w:sz w:val="24"/>
              </w:rPr>
              <w:t>治国的思想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015EEF1F" w:rsidR="00AD1803" w:rsidRDefault="008E5AC3" w:rsidP="007D6D4F">
            <w:pPr>
              <w:rPr>
                <w:rFonts w:ascii="宋体" w:hAnsi="宋体"/>
                <w:sz w:val="24"/>
              </w:rPr>
            </w:pPr>
            <w:r w:rsidRPr="00F04652">
              <w:rPr>
                <w:rFonts w:ascii="宋体" w:hAnsi="宋体" w:hint="eastAsia"/>
                <w:szCs w:val="21"/>
              </w:rPr>
              <w:t>股权</w:t>
            </w:r>
            <w:proofErr w:type="gramStart"/>
            <w:r w:rsidRPr="00F04652">
              <w:rPr>
                <w:rFonts w:ascii="宋体" w:hAnsi="宋体" w:hint="eastAsia"/>
                <w:szCs w:val="21"/>
              </w:rPr>
              <w:t>型众筹</w:t>
            </w:r>
            <w:proofErr w:type="gramEnd"/>
            <w:r w:rsidRPr="00F04652">
              <w:rPr>
                <w:rFonts w:ascii="宋体" w:hAnsi="宋体" w:hint="eastAsia"/>
                <w:szCs w:val="21"/>
              </w:rPr>
              <w:t>监管法规概述</w:t>
            </w:r>
            <w:r>
              <w:rPr>
                <w:rFonts w:ascii="宋体" w:hAnsi="宋体" w:hint="eastAsia"/>
                <w:szCs w:val="21"/>
              </w:rPr>
              <w:t>；</w:t>
            </w:r>
            <w:proofErr w:type="gramStart"/>
            <w:r w:rsidRPr="00F04652">
              <w:rPr>
                <w:rFonts w:ascii="宋体" w:hAnsi="宋体" w:hint="eastAsia"/>
                <w:szCs w:val="21"/>
              </w:rPr>
              <w:t>公益众筹监管</w:t>
            </w:r>
            <w:proofErr w:type="gramEnd"/>
            <w:r w:rsidRPr="00F04652">
              <w:rPr>
                <w:rFonts w:ascii="宋体" w:hAnsi="宋体" w:hint="eastAsia"/>
                <w:szCs w:val="21"/>
              </w:rPr>
              <w:t>概述</w:t>
            </w:r>
          </w:p>
        </w:tc>
      </w:tr>
      <w:tr w:rsidR="00AD1803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2517A9AC" w:rsidR="00AD1803" w:rsidRDefault="008E5AC3" w:rsidP="007D6D4F">
            <w:pPr>
              <w:rPr>
                <w:rFonts w:ascii="宋体" w:hAnsi="宋体"/>
                <w:sz w:val="24"/>
              </w:rPr>
            </w:pPr>
            <w:r w:rsidRPr="00F04652">
              <w:rPr>
                <w:rFonts w:ascii="宋体" w:hAnsi="宋体" w:hint="eastAsia"/>
                <w:szCs w:val="21"/>
              </w:rPr>
              <w:t>股权</w:t>
            </w:r>
            <w:proofErr w:type="gramStart"/>
            <w:r w:rsidRPr="00F04652">
              <w:rPr>
                <w:rFonts w:ascii="宋体" w:hAnsi="宋体" w:hint="eastAsia"/>
                <w:szCs w:val="21"/>
              </w:rPr>
              <w:t>型众筹</w:t>
            </w:r>
            <w:proofErr w:type="gramEnd"/>
            <w:r w:rsidRPr="00F04652">
              <w:rPr>
                <w:rFonts w:ascii="宋体" w:hAnsi="宋体" w:hint="eastAsia"/>
                <w:szCs w:val="21"/>
              </w:rPr>
              <w:t>监管法规概述</w:t>
            </w:r>
          </w:p>
        </w:tc>
      </w:tr>
      <w:tr w:rsidR="00AD1803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003CAB53" w:rsidR="00AD1803" w:rsidRDefault="008E5AC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模拟实训，参与性训练</w:t>
            </w:r>
          </w:p>
        </w:tc>
      </w:tr>
      <w:tr w:rsidR="00AD1803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5B9624EB" w:rsidR="00AD1803" w:rsidRDefault="008E5AC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模拟法庭</w:t>
            </w:r>
          </w:p>
        </w:tc>
      </w:tr>
      <w:tr w:rsidR="00AD1803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37245A" w14:paraId="52AD4B75" w14:textId="77777777" w:rsidTr="00D36F2D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50A3D617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课前设计</w:t>
            </w:r>
          </w:p>
        </w:tc>
        <w:tc>
          <w:tcPr>
            <w:tcW w:w="2430" w:type="dxa"/>
            <w:gridSpan w:val="2"/>
          </w:tcPr>
          <w:p w14:paraId="3DFE0A3A" w14:textId="38591C7A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预习，准备</w:t>
            </w:r>
          </w:p>
        </w:tc>
        <w:tc>
          <w:tcPr>
            <w:tcW w:w="2880" w:type="dxa"/>
            <w:gridSpan w:val="2"/>
          </w:tcPr>
          <w:p w14:paraId="55DB21D2" w14:textId="4DA65248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自学能力培养</w:t>
            </w:r>
          </w:p>
        </w:tc>
      </w:tr>
      <w:tr w:rsidR="0037245A" w14:paraId="7BC5A449" w14:textId="77777777" w:rsidTr="00D36F2D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00AF6575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课堂组织、总结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63D3F00D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模拟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54AD058E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参与性和导向</w:t>
            </w:r>
          </w:p>
        </w:tc>
      </w:tr>
      <w:tr w:rsidR="0037245A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0CBAEDEF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布置批改作业</w:t>
            </w:r>
          </w:p>
        </w:tc>
        <w:tc>
          <w:tcPr>
            <w:tcW w:w="2430" w:type="dxa"/>
            <w:gridSpan w:val="2"/>
          </w:tcPr>
          <w:p w14:paraId="061CC43C" w14:textId="7A469907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总结、完成作业</w:t>
            </w:r>
          </w:p>
        </w:tc>
        <w:tc>
          <w:tcPr>
            <w:tcW w:w="2880" w:type="dxa"/>
            <w:gridSpan w:val="2"/>
          </w:tcPr>
          <w:p w14:paraId="18A0EF2A" w14:textId="01698C05" w:rsidR="0037245A" w:rsidRPr="00052712" w:rsidRDefault="0037245A" w:rsidP="0037245A">
            <w:pPr>
              <w:rPr>
                <w:rFonts w:ascii="宋体" w:hAnsi="宋体"/>
                <w:sz w:val="24"/>
              </w:rPr>
            </w:pPr>
            <w:r w:rsidRPr="00417D87">
              <w:rPr>
                <w:rFonts w:hint="eastAsia"/>
              </w:rPr>
              <w:t>总结与巩固</w:t>
            </w:r>
          </w:p>
        </w:tc>
      </w:tr>
      <w:tr w:rsidR="00AD1803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AD1803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</w:p>
          <w:p w14:paraId="3450C5AB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7EFEB" w14:textId="77777777" w:rsidR="00124D72" w:rsidRDefault="00124D72" w:rsidP="00AD1803">
      <w:r>
        <w:separator/>
      </w:r>
    </w:p>
  </w:endnote>
  <w:endnote w:type="continuationSeparator" w:id="0">
    <w:p w14:paraId="5DD602B8" w14:textId="77777777" w:rsidR="00124D72" w:rsidRDefault="00124D72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500E5" w14:textId="77777777" w:rsidR="00124D72" w:rsidRDefault="00124D72" w:rsidP="00AD1803">
      <w:r>
        <w:separator/>
      </w:r>
    </w:p>
  </w:footnote>
  <w:footnote w:type="continuationSeparator" w:id="0">
    <w:p w14:paraId="5A376563" w14:textId="77777777" w:rsidR="00124D72" w:rsidRDefault="00124D72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24D72"/>
    <w:rsid w:val="001514EF"/>
    <w:rsid w:val="002B61B5"/>
    <w:rsid w:val="0037245A"/>
    <w:rsid w:val="00397CBF"/>
    <w:rsid w:val="005A2E0A"/>
    <w:rsid w:val="008812EA"/>
    <w:rsid w:val="008E5AC3"/>
    <w:rsid w:val="00AD1803"/>
    <w:rsid w:val="00B7414F"/>
    <w:rsid w:val="00D31634"/>
    <w:rsid w:val="00F0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8</cp:revision>
  <dcterms:created xsi:type="dcterms:W3CDTF">2020-05-30T09:07:00Z</dcterms:created>
  <dcterms:modified xsi:type="dcterms:W3CDTF">2020-06-02T11:40:00Z</dcterms:modified>
</cp:coreProperties>
</file>