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7DDAC">
      <w:pPr>
        <w:spacing w:line="358" w:lineRule="auto"/>
        <w:rPr>
          <w:rFonts w:hint="default" w:ascii="Arial"/>
          <w:sz w:val="21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附件2</w:t>
      </w:r>
      <w:bookmarkStart w:id="0" w:name="_GoBack"/>
      <w:bookmarkEnd w:id="0"/>
    </w:p>
    <w:p w14:paraId="6094B634">
      <w:pPr>
        <w:spacing w:before="136" w:line="219" w:lineRule="auto"/>
        <w:ind w:left="2936"/>
        <w:outlineLvl w:val="0"/>
        <w:rPr>
          <w:rFonts w:ascii="宋体" w:hAnsi="宋体" w:eastAsia="宋体" w:cs="宋体"/>
          <w:sz w:val="42"/>
          <w:szCs w:val="42"/>
        </w:rPr>
      </w:pPr>
      <w:r>
        <w:rPr>
          <w:rFonts w:ascii="宋体" w:hAnsi="宋体" w:eastAsia="宋体" w:cs="宋体"/>
          <w:b/>
          <w:bCs/>
          <w:spacing w:val="-2"/>
          <w:sz w:val="42"/>
          <w:szCs w:val="42"/>
        </w:rPr>
        <w:t>创业计划书目录</w:t>
      </w:r>
    </w:p>
    <w:p w14:paraId="772698E7">
      <w:pPr>
        <w:pStyle w:val="2"/>
        <w:spacing w:before="293" w:line="222" w:lineRule="auto"/>
        <w:ind w:left="3120"/>
      </w:pPr>
      <w:r>
        <w:rPr>
          <w:spacing w:val="26"/>
        </w:rPr>
        <w:t>(以下为参考内容)</w:t>
      </w:r>
    </w:p>
    <w:p w14:paraId="44DAF394">
      <w:pPr>
        <w:spacing w:line="328" w:lineRule="auto"/>
        <w:rPr>
          <w:rFonts w:ascii="Arial"/>
          <w:sz w:val="21"/>
        </w:rPr>
      </w:pPr>
    </w:p>
    <w:p w14:paraId="1241E68C">
      <w:pPr>
        <w:spacing w:line="329" w:lineRule="auto"/>
        <w:rPr>
          <w:rFonts w:ascii="Arial"/>
          <w:sz w:val="21"/>
        </w:rPr>
      </w:pPr>
    </w:p>
    <w:p w14:paraId="5C63D1CE">
      <w:pPr>
        <w:pStyle w:val="2"/>
        <w:spacing w:before="98" w:line="222" w:lineRule="auto"/>
        <w:ind w:left="760"/>
      </w:pPr>
      <w:r>
        <w:rPr>
          <w:spacing w:val="4"/>
        </w:rPr>
        <w:t>一、项目概述</w:t>
      </w:r>
      <w:r>
        <w:rPr>
          <w:spacing w:val="-105"/>
        </w:rPr>
        <w:t xml:space="preserve"> </w:t>
      </w:r>
      <w:r>
        <w:rPr>
          <w:spacing w:val="4"/>
        </w:rPr>
        <w:t>……………………</w:t>
      </w:r>
    </w:p>
    <w:p w14:paraId="34130765">
      <w:pPr>
        <w:pStyle w:val="2"/>
        <w:spacing w:before="209" w:line="222" w:lineRule="auto"/>
        <w:ind w:left="760"/>
      </w:pPr>
      <w:r>
        <w:rPr>
          <w:spacing w:val="4"/>
        </w:rPr>
        <w:t>二、产品/服务介绍</w:t>
      </w:r>
      <w:r>
        <w:rPr>
          <w:spacing w:val="-97"/>
        </w:rPr>
        <w:t xml:space="preserve"> </w:t>
      </w:r>
      <w:r>
        <w:rPr>
          <w:spacing w:val="4"/>
        </w:rPr>
        <w:t>……………………</w:t>
      </w:r>
    </w:p>
    <w:p w14:paraId="4D9D26FB">
      <w:pPr>
        <w:pStyle w:val="2"/>
        <w:spacing w:before="246" w:line="222" w:lineRule="auto"/>
        <w:ind w:left="760"/>
      </w:pPr>
      <w:r>
        <w:t>三</w:t>
      </w:r>
      <w:r>
        <w:rPr>
          <w:spacing w:val="-63"/>
        </w:rPr>
        <w:t xml:space="preserve"> </w:t>
      </w:r>
      <w:r>
        <w:t>、市场分析及定位</w:t>
      </w:r>
      <w:r>
        <w:rPr>
          <w:spacing w:val="-106"/>
        </w:rPr>
        <w:t xml:space="preserve"> </w:t>
      </w:r>
      <w:r>
        <w:t>……………………</w:t>
      </w:r>
    </w:p>
    <w:p w14:paraId="5094DA3C">
      <w:pPr>
        <w:pStyle w:val="2"/>
        <w:spacing w:before="183" w:line="223" w:lineRule="auto"/>
        <w:ind w:left="760"/>
      </w:pPr>
      <w:r>
        <w:rPr>
          <w:spacing w:val="-4"/>
        </w:rPr>
        <w:t>四</w:t>
      </w:r>
      <w:r>
        <w:rPr>
          <w:spacing w:val="-55"/>
        </w:rPr>
        <w:t xml:space="preserve"> </w:t>
      </w:r>
      <w:r>
        <w:rPr>
          <w:spacing w:val="-4"/>
        </w:rPr>
        <w:t>、商业模式</w:t>
      </w:r>
      <w:r>
        <w:rPr>
          <w:spacing w:val="-108"/>
        </w:rPr>
        <w:t xml:space="preserve"> </w:t>
      </w:r>
      <w:r>
        <w:rPr>
          <w:spacing w:val="-4"/>
        </w:rPr>
        <w:t>……………………</w:t>
      </w:r>
    </w:p>
    <w:p w14:paraId="68C5B266">
      <w:pPr>
        <w:pStyle w:val="2"/>
        <w:spacing w:before="217" w:line="222" w:lineRule="auto"/>
        <w:ind w:left="719"/>
      </w:pPr>
      <w:r>
        <w:rPr>
          <w:spacing w:val="5"/>
        </w:rPr>
        <w:t>五、营销策略</w:t>
      </w:r>
      <w:r>
        <w:rPr>
          <w:spacing w:val="-99"/>
        </w:rPr>
        <w:t xml:space="preserve"> </w:t>
      </w:r>
      <w:r>
        <w:rPr>
          <w:spacing w:val="5"/>
        </w:rPr>
        <w:t>……………………</w:t>
      </w:r>
    </w:p>
    <w:p w14:paraId="1666B7A2">
      <w:pPr>
        <w:pStyle w:val="2"/>
        <w:spacing w:before="216" w:line="222" w:lineRule="auto"/>
        <w:ind w:left="719"/>
      </w:pPr>
      <w:r>
        <w:rPr>
          <w:spacing w:val="5"/>
        </w:rPr>
        <w:t>六、风险控制</w:t>
      </w:r>
      <w:r>
        <w:rPr>
          <w:spacing w:val="-99"/>
        </w:rPr>
        <w:t xml:space="preserve"> </w:t>
      </w:r>
      <w:r>
        <w:rPr>
          <w:spacing w:val="5"/>
        </w:rPr>
        <w:t>……………………</w:t>
      </w:r>
    </w:p>
    <w:p w14:paraId="0A624D38">
      <w:pPr>
        <w:pStyle w:val="2"/>
        <w:spacing w:before="230" w:line="222" w:lineRule="auto"/>
        <w:ind w:left="719"/>
      </w:pPr>
      <w:r>
        <w:rPr>
          <w:spacing w:val="5"/>
        </w:rPr>
        <w:t>七、财务分析</w:t>
      </w:r>
      <w:r>
        <w:rPr>
          <w:spacing w:val="-99"/>
        </w:rPr>
        <w:t xml:space="preserve"> </w:t>
      </w:r>
      <w:r>
        <w:rPr>
          <w:spacing w:val="5"/>
        </w:rPr>
        <w:t>……………………</w:t>
      </w:r>
    </w:p>
    <w:p w14:paraId="22DDF9C1">
      <w:pPr>
        <w:pStyle w:val="2"/>
        <w:spacing w:before="189" w:line="222" w:lineRule="auto"/>
        <w:ind w:left="719"/>
      </w:pPr>
      <w:r>
        <w:rPr>
          <w:spacing w:val="-1"/>
        </w:rPr>
        <w:t>八</w:t>
      </w:r>
      <w:r>
        <w:rPr>
          <w:spacing w:val="-57"/>
        </w:rPr>
        <w:t xml:space="preserve"> </w:t>
      </w:r>
      <w:r>
        <w:rPr>
          <w:spacing w:val="-1"/>
        </w:rPr>
        <w:t>、其他说明</w:t>
      </w:r>
      <w:r>
        <w:rPr>
          <w:spacing w:val="-108"/>
        </w:rPr>
        <w:t xml:space="preserve"> </w:t>
      </w:r>
      <w:r>
        <w:rPr>
          <w:spacing w:val="-1"/>
        </w:rPr>
        <w:t>……………………</w:t>
      </w:r>
    </w:p>
    <w:p w14:paraId="00C7D0F4">
      <w:pPr>
        <w:spacing w:line="243" w:lineRule="auto"/>
        <w:rPr>
          <w:rFonts w:ascii="Arial"/>
          <w:sz w:val="21"/>
        </w:rPr>
      </w:pPr>
    </w:p>
    <w:p w14:paraId="53AB6C8D">
      <w:pPr>
        <w:spacing w:line="243" w:lineRule="auto"/>
        <w:rPr>
          <w:rFonts w:ascii="Arial"/>
          <w:sz w:val="21"/>
        </w:rPr>
      </w:pPr>
    </w:p>
    <w:p w14:paraId="1BEA1EFA">
      <w:pPr>
        <w:spacing w:line="243" w:lineRule="auto"/>
        <w:rPr>
          <w:rFonts w:ascii="Arial"/>
          <w:sz w:val="21"/>
        </w:rPr>
      </w:pPr>
    </w:p>
    <w:p w14:paraId="482A8153">
      <w:pPr>
        <w:spacing w:line="243" w:lineRule="auto"/>
        <w:rPr>
          <w:rFonts w:ascii="Arial"/>
          <w:sz w:val="21"/>
        </w:rPr>
      </w:pPr>
    </w:p>
    <w:p w14:paraId="78990C5B">
      <w:pPr>
        <w:spacing w:line="243" w:lineRule="auto"/>
        <w:rPr>
          <w:rFonts w:ascii="Arial"/>
          <w:sz w:val="21"/>
        </w:rPr>
      </w:pPr>
    </w:p>
    <w:p w14:paraId="5F36B80D">
      <w:pPr>
        <w:spacing w:line="244" w:lineRule="auto"/>
        <w:rPr>
          <w:rFonts w:ascii="Arial"/>
          <w:sz w:val="21"/>
        </w:rPr>
      </w:pPr>
    </w:p>
    <w:p w14:paraId="7AFEB50C">
      <w:pPr>
        <w:spacing w:line="244" w:lineRule="auto"/>
        <w:rPr>
          <w:rFonts w:ascii="Arial"/>
          <w:sz w:val="21"/>
        </w:rPr>
      </w:pPr>
    </w:p>
    <w:p w14:paraId="5F90CDEE">
      <w:pPr>
        <w:spacing w:line="244" w:lineRule="auto"/>
        <w:rPr>
          <w:rFonts w:ascii="Arial"/>
          <w:sz w:val="21"/>
        </w:rPr>
      </w:pPr>
    </w:p>
    <w:p w14:paraId="2A52C53B">
      <w:pPr>
        <w:spacing w:line="244" w:lineRule="auto"/>
        <w:rPr>
          <w:rFonts w:ascii="Arial"/>
          <w:sz w:val="21"/>
        </w:rPr>
      </w:pPr>
    </w:p>
    <w:p w14:paraId="0AEFA52C">
      <w:pPr>
        <w:spacing w:line="244" w:lineRule="auto"/>
        <w:rPr>
          <w:rFonts w:ascii="Arial"/>
          <w:sz w:val="21"/>
        </w:rPr>
      </w:pPr>
    </w:p>
    <w:p w14:paraId="7FAEFAD1">
      <w:pPr>
        <w:spacing w:line="244" w:lineRule="auto"/>
        <w:rPr>
          <w:rFonts w:ascii="Arial"/>
          <w:sz w:val="21"/>
        </w:rPr>
      </w:pPr>
    </w:p>
    <w:p w14:paraId="7912DBAC">
      <w:pPr>
        <w:spacing w:line="244" w:lineRule="auto"/>
        <w:rPr>
          <w:rFonts w:ascii="Arial"/>
          <w:sz w:val="21"/>
        </w:rPr>
      </w:pPr>
    </w:p>
    <w:p w14:paraId="1543FC35">
      <w:pPr>
        <w:spacing w:line="244" w:lineRule="auto"/>
        <w:rPr>
          <w:rFonts w:ascii="Arial"/>
          <w:sz w:val="21"/>
        </w:rPr>
      </w:pPr>
    </w:p>
    <w:p w14:paraId="08524F3D">
      <w:pPr>
        <w:spacing w:line="244" w:lineRule="auto"/>
        <w:rPr>
          <w:rFonts w:ascii="Arial"/>
          <w:sz w:val="21"/>
        </w:rPr>
      </w:pPr>
    </w:p>
    <w:p w14:paraId="14A39DC3">
      <w:pPr>
        <w:spacing w:line="244" w:lineRule="auto"/>
        <w:rPr>
          <w:rFonts w:ascii="Arial"/>
          <w:sz w:val="21"/>
        </w:rPr>
      </w:pPr>
    </w:p>
    <w:p w14:paraId="07755847">
      <w:pPr>
        <w:spacing w:line="244" w:lineRule="auto"/>
        <w:rPr>
          <w:rFonts w:ascii="Arial"/>
          <w:sz w:val="21"/>
        </w:rPr>
      </w:pPr>
    </w:p>
    <w:p w14:paraId="18170E5B">
      <w:pPr>
        <w:spacing w:line="244" w:lineRule="auto"/>
        <w:rPr>
          <w:rFonts w:ascii="Arial"/>
          <w:sz w:val="21"/>
        </w:rPr>
      </w:pPr>
    </w:p>
    <w:p w14:paraId="5C80A422">
      <w:pPr>
        <w:spacing w:line="244" w:lineRule="auto"/>
        <w:rPr>
          <w:rFonts w:ascii="Arial"/>
          <w:sz w:val="21"/>
        </w:rPr>
      </w:pPr>
    </w:p>
    <w:p w14:paraId="69079B4E">
      <w:pPr>
        <w:pStyle w:val="2"/>
        <w:tabs>
          <w:tab w:val="left" w:pos="150"/>
        </w:tabs>
        <w:spacing w:before="98" w:line="222" w:lineRule="auto"/>
        <w:ind w:left="20"/>
      </w:pPr>
    </w:p>
    <w:sectPr>
      <w:footerReference r:id="rId5" w:type="default"/>
      <w:pgSz w:w="11920" w:h="16840"/>
      <w:pgMar w:top="1431" w:right="1739" w:bottom="1647" w:left="1469" w:header="0" w:footer="125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42B5C6">
    <w:pPr>
      <w:spacing w:line="233" w:lineRule="auto"/>
      <w:rPr>
        <w:rFonts w:ascii="宋体" w:hAnsi="宋体" w:eastAsia="宋体" w:cs="宋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B9951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158</Words>
  <Characters>162</Characters>
  <TotalTime>0</TotalTime>
  <ScaleCrop>false</ScaleCrop>
  <LinksUpToDate>false</LinksUpToDate>
  <CharactersWithSpaces>183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2025-08-17T08:18:00Z</dcterms:created>
  <dc:creator>张阳</dc:creator>
  <cp:lastModifiedBy>张阳</cp:lastModifiedBy>
  <dcterms:modified xsi:type="dcterms:W3CDTF">2025-08-17T00:19:41Z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2025-08-17T08:18:16Z</vt:filetime>
  </property>
  <property fmtid="{D5CDD505-2E9C-101B-9397-08002B2CF9AE}" pid="4" name="UsrData">
    <vt:lpwstr>68a11fc7918830001faab2dfwl</vt:lpwstr>
  </property>
  <property fmtid="{D5CDD505-2E9C-101B-9397-08002B2CF9AE}" pid="5" name="KSOTemplateDocerSaveRecord">
    <vt:lpwstr>eyJoZGlkIjoiMDJiZTI3NzRmYjU1NjU3YmEyZTA1ZTkwZjY3YTcyNDciLCJ1c2VySWQiOiIzMjM1NjgzNDgifQ==</vt:lpwstr>
  </property>
  <property fmtid="{D5CDD505-2E9C-101B-9397-08002B2CF9AE}" pid="6" name="KSOProductBuildVer">
    <vt:lpwstr>2052-12.1.0.21915</vt:lpwstr>
  </property>
  <property fmtid="{D5CDD505-2E9C-101B-9397-08002B2CF9AE}" pid="7" name="ICV">
    <vt:lpwstr>B2F905EB9018443CB253213DAA92F6A8_12</vt:lpwstr>
  </property>
</Properties>
</file>